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6E" w:rsidRDefault="00460DF3" w:rsidP="00685A8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C4D6E">
        <w:rPr>
          <w:rFonts w:ascii="Arial" w:hAnsi="Arial" w:cs="Arial"/>
          <w:b/>
          <w:sz w:val="32"/>
          <w:szCs w:val="32"/>
        </w:rPr>
        <w:t>27.01.</w:t>
      </w:r>
      <w:r>
        <w:rPr>
          <w:rFonts w:ascii="Arial" w:hAnsi="Arial" w:cs="Arial"/>
          <w:b/>
          <w:sz w:val="32"/>
          <w:szCs w:val="32"/>
        </w:rPr>
        <w:t>2020г. №</w:t>
      </w:r>
      <w:r w:rsidR="002C4D6E">
        <w:rPr>
          <w:rFonts w:ascii="Arial" w:hAnsi="Arial" w:cs="Arial"/>
          <w:b/>
          <w:sz w:val="32"/>
          <w:szCs w:val="32"/>
        </w:rPr>
        <w:t>117</w:t>
      </w:r>
    </w:p>
    <w:p w:rsidR="00685A80" w:rsidRDefault="00685A80" w:rsidP="00685A8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5A80" w:rsidRDefault="00685A80" w:rsidP="00685A8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85A80" w:rsidRDefault="00685A80" w:rsidP="00685A8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685A80" w:rsidRDefault="00685A80" w:rsidP="00685A8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ДОСРОЧНОМ ПРЕКРАЩЕНИИ ПОЛНОМОЧИЙ ДЕПУТАТА ДУМЫ ВИХОРЕВСКОГО МУНИЦИПАЛЬНОГО ОБРАЗОВАНИЯ ЧЕТВЕРТОГО СОЗЫВА КУРЫШЕВОЙ С.А.</w:t>
      </w: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85A80" w:rsidRPr="00685A80" w:rsidRDefault="00685A80" w:rsidP="00685A8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85A80">
        <w:rPr>
          <w:rFonts w:ascii="Arial" w:hAnsi="Arial" w:cs="Arial"/>
          <w:sz w:val="24"/>
          <w:szCs w:val="24"/>
        </w:rPr>
        <w:t xml:space="preserve">Рассмотрев </w:t>
      </w:r>
      <w:r w:rsidR="00117B8D">
        <w:rPr>
          <w:rFonts w:ascii="Arial" w:hAnsi="Arial" w:cs="Arial"/>
          <w:sz w:val="24"/>
          <w:szCs w:val="24"/>
        </w:rPr>
        <w:t>письменное заявление депутата Думы Вихоревского муниципального образования четвертого созыва Курышевой Светланы Александровны, избранной по одномандатному избирательному округу №12, о досрочном прекращении полномочий депутата в связи с отставкой по собственному желанию</w:t>
      </w:r>
      <w:r w:rsidRPr="00685A80">
        <w:rPr>
          <w:rFonts w:ascii="Arial" w:hAnsi="Arial" w:cs="Arial"/>
          <w:sz w:val="24"/>
          <w:szCs w:val="24"/>
        </w:rPr>
        <w:t>, в соответств</w:t>
      </w:r>
      <w:r w:rsidR="009E5933">
        <w:rPr>
          <w:rFonts w:ascii="Arial" w:hAnsi="Arial" w:cs="Arial"/>
          <w:sz w:val="24"/>
          <w:szCs w:val="24"/>
        </w:rPr>
        <w:t>ии с пунктом</w:t>
      </w:r>
      <w:r w:rsidR="005663F6">
        <w:rPr>
          <w:rFonts w:ascii="Arial" w:hAnsi="Arial" w:cs="Arial"/>
          <w:sz w:val="24"/>
          <w:szCs w:val="24"/>
        </w:rPr>
        <w:t xml:space="preserve"> 10</w:t>
      </w:r>
      <w:r w:rsidRPr="00685A80">
        <w:rPr>
          <w:rFonts w:ascii="Arial" w:hAnsi="Arial" w:cs="Arial"/>
          <w:sz w:val="24"/>
          <w:szCs w:val="24"/>
        </w:rPr>
        <w:t xml:space="preserve"> статьи 40</w:t>
      </w:r>
      <w:r w:rsidR="005663F6">
        <w:rPr>
          <w:rFonts w:ascii="Arial" w:hAnsi="Arial" w:cs="Arial"/>
          <w:sz w:val="24"/>
          <w:szCs w:val="24"/>
        </w:rPr>
        <w:t xml:space="preserve">, части 3 статьи 43 </w:t>
      </w:r>
      <w:r w:rsidRPr="00685A80">
        <w:rPr>
          <w:rFonts w:ascii="Arial" w:hAnsi="Arial" w:cs="Arial"/>
          <w:sz w:val="24"/>
          <w:szCs w:val="24"/>
        </w:rPr>
        <w:t>Федеральног</w:t>
      </w:r>
      <w:r w:rsidR="00D10B99">
        <w:rPr>
          <w:rFonts w:ascii="Arial" w:hAnsi="Arial" w:cs="Arial"/>
          <w:sz w:val="24"/>
          <w:szCs w:val="24"/>
        </w:rPr>
        <w:t>о закона от 6 октября 2003 г. №</w:t>
      </w:r>
      <w:r w:rsidRPr="00685A8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5663F6">
        <w:rPr>
          <w:rFonts w:ascii="Arial" w:hAnsi="Arial" w:cs="Arial"/>
          <w:sz w:val="24"/>
          <w:szCs w:val="24"/>
        </w:rPr>
        <w:t xml:space="preserve">», </w:t>
      </w:r>
      <w:r w:rsidRPr="00685A80">
        <w:rPr>
          <w:rFonts w:ascii="Arial" w:hAnsi="Arial" w:cs="Arial"/>
          <w:sz w:val="24"/>
          <w:szCs w:val="24"/>
        </w:rPr>
        <w:t>руководствуясь</w:t>
      </w:r>
      <w:proofErr w:type="gramEnd"/>
      <w:r w:rsidRPr="00685A80">
        <w:rPr>
          <w:rFonts w:ascii="Arial" w:hAnsi="Arial" w:cs="Arial"/>
          <w:sz w:val="24"/>
          <w:szCs w:val="24"/>
        </w:rPr>
        <w:t xml:space="preserve"> статьей 32, статьей 38 Устава Вихоревского муниципального образования, Дума Вихоревского муниципального образования</w:t>
      </w:r>
    </w:p>
    <w:p w:rsidR="00685A80" w:rsidRPr="00685A80" w:rsidRDefault="00685A80" w:rsidP="00685A8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5A80" w:rsidRPr="00685A80" w:rsidRDefault="00685A80" w:rsidP="00685A80">
      <w:pPr>
        <w:jc w:val="center"/>
        <w:rPr>
          <w:rFonts w:ascii="Arial" w:hAnsi="Arial" w:cs="Arial"/>
          <w:b/>
          <w:sz w:val="30"/>
          <w:szCs w:val="30"/>
        </w:rPr>
      </w:pPr>
      <w:r w:rsidRPr="00685A80">
        <w:rPr>
          <w:rFonts w:ascii="Arial" w:hAnsi="Arial" w:cs="Arial"/>
          <w:b/>
          <w:sz w:val="30"/>
          <w:szCs w:val="30"/>
        </w:rPr>
        <w:t xml:space="preserve"> РЕШИЛА:</w:t>
      </w:r>
    </w:p>
    <w:p w:rsidR="00685A80" w:rsidRPr="00685A80" w:rsidRDefault="00685A80" w:rsidP="00685A80">
      <w:pPr>
        <w:jc w:val="center"/>
        <w:rPr>
          <w:rFonts w:ascii="Arial" w:hAnsi="Arial" w:cs="Arial"/>
          <w:b/>
          <w:sz w:val="24"/>
          <w:szCs w:val="24"/>
        </w:rPr>
      </w:pPr>
    </w:p>
    <w:p w:rsidR="00685A80" w:rsidRPr="00685A80" w:rsidRDefault="00685A80" w:rsidP="00685A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5A80">
        <w:rPr>
          <w:rFonts w:ascii="Arial" w:hAnsi="Arial" w:cs="Arial"/>
          <w:sz w:val="24"/>
          <w:szCs w:val="24"/>
        </w:rPr>
        <w:t xml:space="preserve">1. </w:t>
      </w:r>
      <w:r w:rsidR="005663F6">
        <w:rPr>
          <w:rFonts w:ascii="Arial" w:hAnsi="Arial" w:cs="Arial"/>
          <w:sz w:val="24"/>
          <w:szCs w:val="24"/>
        </w:rPr>
        <w:t>Считать</w:t>
      </w:r>
      <w:r w:rsidRPr="00685A80">
        <w:rPr>
          <w:rFonts w:ascii="Arial" w:hAnsi="Arial" w:cs="Arial"/>
          <w:sz w:val="24"/>
          <w:szCs w:val="24"/>
        </w:rPr>
        <w:t xml:space="preserve"> полномочия депутата Думы Вихоревского муниципального образования четвертого созыва </w:t>
      </w:r>
      <w:r w:rsidR="00F8208B">
        <w:rPr>
          <w:rFonts w:ascii="Arial" w:hAnsi="Arial" w:cs="Arial"/>
          <w:sz w:val="24"/>
          <w:szCs w:val="24"/>
        </w:rPr>
        <w:t>Курышевой</w:t>
      </w:r>
      <w:r w:rsidRPr="00685A80">
        <w:rPr>
          <w:rFonts w:ascii="Arial" w:hAnsi="Arial" w:cs="Arial"/>
          <w:sz w:val="24"/>
          <w:szCs w:val="24"/>
        </w:rPr>
        <w:t xml:space="preserve"> Светланы </w:t>
      </w:r>
      <w:r w:rsidR="00F8208B">
        <w:rPr>
          <w:rFonts w:ascii="Arial" w:hAnsi="Arial" w:cs="Arial"/>
          <w:sz w:val="24"/>
          <w:szCs w:val="24"/>
        </w:rPr>
        <w:t>Александровны</w:t>
      </w:r>
      <w:r w:rsidRPr="00685A80">
        <w:rPr>
          <w:rFonts w:ascii="Arial" w:hAnsi="Arial" w:cs="Arial"/>
          <w:sz w:val="24"/>
          <w:szCs w:val="24"/>
        </w:rPr>
        <w:t xml:space="preserve"> </w:t>
      </w:r>
      <w:r w:rsidR="005663F6">
        <w:rPr>
          <w:rFonts w:ascii="Arial" w:hAnsi="Arial" w:cs="Arial"/>
          <w:sz w:val="24"/>
          <w:szCs w:val="24"/>
        </w:rPr>
        <w:t>досрочно прекращенными с 23 января 2020 года в связи с отставкой по собственному желанию</w:t>
      </w:r>
      <w:r w:rsidRPr="00685A80">
        <w:rPr>
          <w:rFonts w:ascii="Arial" w:hAnsi="Arial" w:cs="Arial"/>
          <w:sz w:val="24"/>
          <w:szCs w:val="24"/>
        </w:rPr>
        <w:t>.</w:t>
      </w:r>
    </w:p>
    <w:p w:rsidR="00685A80" w:rsidRPr="00685A80" w:rsidRDefault="00685A80" w:rsidP="00685A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5A80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принятия и подлежит опубликованию (обнародованию), а также размещению на сайте администрации Вихоревского городского поселения в разделе «Дума» в информационно-телекоммуникационной сети «Интернет» по адресу  </w:t>
      </w:r>
      <w:hyperlink r:id="rId4" w:history="1">
        <w:r w:rsidRPr="00685A8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85A8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85A80">
          <w:rPr>
            <w:rStyle w:val="a3"/>
            <w:rFonts w:ascii="Arial" w:hAnsi="Arial" w:cs="Arial"/>
            <w:sz w:val="24"/>
            <w:szCs w:val="24"/>
          </w:rPr>
          <w:t>admvih.ru</w:t>
        </w:r>
        <w:proofErr w:type="spellEnd"/>
      </w:hyperlink>
      <w:r w:rsidRPr="00685A80">
        <w:rPr>
          <w:rFonts w:ascii="Arial" w:hAnsi="Arial" w:cs="Arial"/>
          <w:sz w:val="24"/>
          <w:szCs w:val="24"/>
        </w:rPr>
        <w:t xml:space="preserve">. </w:t>
      </w:r>
    </w:p>
    <w:p w:rsidR="00685A80" w:rsidRPr="00685A80" w:rsidRDefault="00685A80" w:rsidP="00685A80">
      <w:pPr>
        <w:jc w:val="both"/>
        <w:rPr>
          <w:rFonts w:ascii="Arial" w:hAnsi="Arial" w:cs="Arial"/>
          <w:sz w:val="24"/>
          <w:szCs w:val="24"/>
        </w:rPr>
      </w:pPr>
    </w:p>
    <w:p w:rsidR="00685A80" w:rsidRPr="00685A80" w:rsidRDefault="00685A80" w:rsidP="00685A8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5A80" w:rsidRPr="00685A80" w:rsidRDefault="00685A80" w:rsidP="00685A80">
      <w:pPr>
        <w:jc w:val="both"/>
        <w:rPr>
          <w:rFonts w:ascii="Arial" w:hAnsi="Arial" w:cs="Arial"/>
          <w:sz w:val="24"/>
          <w:szCs w:val="24"/>
        </w:rPr>
      </w:pPr>
      <w:r w:rsidRPr="00685A80">
        <w:rPr>
          <w:rFonts w:ascii="Arial" w:hAnsi="Arial" w:cs="Arial"/>
          <w:sz w:val="24"/>
          <w:szCs w:val="24"/>
        </w:rPr>
        <w:t xml:space="preserve">Председатель Думы Вихоревского </w:t>
      </w:r>
    </w:p>
    <w:p w:rsidR="00685A80" w:rsidRPr="00685A80" w:rsidRDefault="00685A80" w:rsidP="00685A80">
      <w:pPr>
        <w:jc w:val="both"/>
        <w:rPr>
          <w:rFonts w:ascii="Arial" w:hAnsi="Arial" w:cs="Arial"/>
          <w:sz w:val="24"/>
          <w:szCs w:val="24"/>
        </w:rPr>
      </w:pPr>
      <w:r w:rsidRPr="00685A80">
        <w:rPr>
          <w:rFonts w:ascii="Arial" w:hAnsi="Arial" w:cs="Arial"/>
          <w:sz w:val="24"/>
          <w:szCs w:val="24"/>
        </w:rPr>
        <w:t>муниципального образования</w:t>
      </w:r>
      <w:r w:rsidRPr="00685A80">
        <w:rPr>
          <w:rFonts w:ascii="Arial" w:hAnsi="Arial" w:cs="Arial"/>
          <w:sz w:val="24"/>
          <w:szCs w:val="24"/>
        </w:rPr>
        <w:tab/>
      </w:r>
      <w:r w:rsidRPr="00685A80">
        <w:rPr>
          <w:rFonts w:ascii="Arial" w:hAnsi="Arial" w:cs="Arial"/>
          <w:sz w:val="24"/>
          <w:szCs w:val="24"/>
        </w:rPr>
        <w:tab/>
      </w:r>
      <w:r w:rsidRPr="00685A80">
        <w:rPr>
          <w:rFonts w:ascii="Arial" w:hAnsi="Arial" w:cs="Arial"/>
          <w:sz w:val="24"/>
          <w:szCs w:val="24"/>
        </w:rPr>
        <w:tab/>
      </w:r>
      <w:r w:rsidRPr="00685A80">
        <w:rPr>
          <w:rFonts w:ascii="Arial" w:hAnsi="Arial" w:cs="Arial"/>
          <w:sz w:val="24"/>
          <w:szCs w:val="24"/>
        </w:rPr>
        <w:tab/>
      </w:r>
      <w:r w:rsidRPr="00685A80">
        <w:rPr>
          <w:rFonts w:ascii="Arial" w:hAnsi="Arial" w:cs="Arial"/>
          <w:sz w:val="24"/>
          <w:szCs w:val="24"/>
        </w:rPr>
        <w:tab/>
      </w:r>
      <w:r w:rsidRPr="00685A80">
        <w:rPr>
          <w:rFonts w:ascii="Arial" w:hAnsi="Arial" w:cs="Arial"/>
          <w:sz w:val="24"/>
          <w:szCs w:val="24"/>
        </w:rPr>
        <w:tab/>
        <w:t>Л. Г. Ремизова</w:t>
      </w:r>
    </w:p>
    <w:p w:rsidR="00685A80" w:rsidRPr="00685A80" w:rsidRDefault="00685A80" w:rsidP="00685A80">
      <w:pPr>
        <w:rPr>
          <w:rFonts w:ascii="Arial" w:hAnsi="Arial" w:cs="Arial"/>
          <w:sz w:val="24"/>
          <w:szCs w:val="24"/>
        </w:rPr>
      </w:pPr>
    </w:p>
    <w:p w:rsidR="00685A80" w:rsidRPr="00685A80" w:rsidRDefault="00685A80" w:rsidP="00685A80">
      <w:pPr>
        <w:rPr>
          <w:rFonts w:ascii="Arial" w:hAnsi="Arial" w:cs="Arial"/>
          <w:sz w:val="24"/>
          <w:szCs w:val="24"/>
        </w:rPr>
      </w:pPr>
    </w:p>
    <w:p w:rsidR="00685A80" w:rsidRPr="00685A80" w:rsidRDefault="00685A80" w:rsidP="00685A80">
      <w:pPr>
        <w:rPr>
          <w:rFonts w:ascii="Arial" w:hAnsi="Arial" w:cs="Arial"/>
          <w:sz w:val="24"/>
          <w:szCs w:val="24"/>
        </w:rPr>
      </w:pP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85A80" w:rsidRDefault="00685A80" w:rsidP="00685A80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80"/>
    <w:rsid w:val="000C2EB0"/>
    <w:rsid w:val="00117B8D"/>
    <w:rsid w:val="002C4D6E"/>
    <w:rsid w:val="00391C13"/>
    <w:rsid w:val="00460DF3"/>
    <w:rsid w:val="004D4516"/>
    <w:rsid w:val="005663F6"/>
    <w:rsid w:val="00685A80"/>
    <w:rsid w:val="006E4C7D"/>
    <w:rsid w:val="00715CCD"/>
    <w:rsid w:val="00772FAE"/>
    <w:rsid w:val="007A7607"/>
    <w:rsid w:val="0083447F"/>
    <w:rsid w:val="00846E65"/>
    <w:rsid w:val="009E5933"/>
    <w:rsid w:val="00A47FE3"/>
    <w:rsid w:val="00C77E49"/>
    <w:rsid w:val="00D10B99"/>
    <w:rsid w:val="00E617E5"/>
    <w:rsid w:val="00F8208B"/>
    <w:rsid w:val="00FF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10</cp:revision>
  <dcterms:created xsi:type="dcterms:W3CDTF">2020-01-09T03:52:00Z</dcterms:created>
  <dcterms:modified xsi:type="dcterms:W3CDTF">2020-01-27T09:39:00Z</dcterms:modified>
</cp:coreProperties>
</file>