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40" w:rsidRDefault="00BC6306">
      <w:pPr>
        <w:pStyle w:val="20"/>
        <w:shd w:val="clear" w:color="auto" w:fill="auto"/>
        <w:spacing w:after="832"/>
        <w:ind w:left="6780"/>
      </w:pPr>
      <w:r>
        <w:t>Приложение №1 к Постановлению от 16.10.2017г. №244/1</w:t>
      </w:r>
    </w:p>
    <w:p w:rsidR="00601640" w:rsidRDefault="00BC6306">
      <w:pPr>
        <w:pStyle w:val="20"/>
        <w:shd w:val="clear" w:color="auto" w:fill="auto"/>
        <w:spacing w:after="188" w:line="221" w:lineRule="exact"/>
        <w:jc w:val="center"/>
      </w:pPr>
      <w:r>
        <w:t>ПРОИЗВОДСТВЕННАЯ ПРОГРАММА</w:t>
      </w:r>
      <w:r>
        <w:br/>
        <w:t>по оказанию услуг холодного водоснабжения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1"/>
        <w:gridCol w:w="94"/>
        <w:gridCol w:w="1116"/>
        <w:gridCol w:w="18"/>
        <w:gridCol w:w="1134"/>
        <w:gridCol w:w="58"/>
        <w:gridCol w:w="1186"/>
        <w:gridCol w:w="32"/>
        <w:gridCol w:w="1134"/>
        <w:gridCol w:w="53"/>
        <w:gridCol w:w="1277"/>
      </w:tblGrid>
      <w:tr w:rsidR="00BC6306">
        <w:trPr>
          <w:trHeight w:hRule="exact" w:val="235"/>
          <w:jc w:val="center"/>
        </w:trPr>
        <w:tc>
          <w:tcPr>
            <w:tcW w:w="955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1. Паспорт производственной программы</w:t>
            </w:r>
          </w:p>
        </w:tc>
      </w:tr>
      <w:tr w:rsidR="00BC6306">
        <w:trPr>
          <w:trHeight w:hRule="exact" w:val="442"/>
          <w:jc w:val="center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87" w:lineRule="exact"/>
              <w:jc w:val="left"/>
            </w:pPr>
            <w:r>
              <w:rPr>
                <w:rStyle w:val="27pt"/>
              </w:rPr>
              <w:t>Наименование регулируемой организации (ИНН), в отношении которой разрабатывается производственная программа</w:t>
            </w:r>
          </w:p>
        </w:tc>
        <w:tc>
          <w:tcPr>
            <w:tcW w:w="48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87" w:lineRule="exact"/>
              <w:jc w:val="left"/>
            </w:pPr>
            <w:r>
              <w:rPr>
                <w:rStyle w:val="27pt"/>
              </w:rPr>
              <w:t>ООО "</w:t>
            </w:r>
            <w:proofErr w:type="spellStart"/>
            <w:r>
              <w:rPr>
                <w:rStyle w:val="27pt"/>
              </w:rPr>
              <w:t>Энергосфера</w:t>
            </w:r>
            <w:proofErr w:type="spellEnd"/>
            <w:r>
              <w:rPr>
                <w:rStyle w:val="27pt"/>
              </w:rPr>
              <w:t>-Иркутск" (ИНН 3818031413)</w:t>
            </w:r>
          </w:p>
        </w:tc>
      </w:tr>
      <w:tr w:rsidR="00BC6306">
        <w:trPr>
          <w:trHeight w:hRule="exact" w:val="326"/>
          <w:jc w:val="center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Местонахождение регулируемой организации</w:t>
            </w:r>
          </w:p>
        </w:tc>
        <w:tc>
          <w:tcPr>
            <w:tcW w:w="48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666780, Иркутская область, город Усть-Кут, ул. Кирова, д. 85</w:t>
            </w:r>
            <w:proofErr w:type="gramStart"/>
            <w:r>
              <w:rPr>
                <w:rStyle w:val="27pt"/>
              </w:rPr>
              <w:t xml:space="preserve"> А</w:t>
            </w:r>
            <w:proofErr w:type="gramEnd"/>
          </w:p>
        </w:tc>
      </w:tr>
      <w:tr w:rsidR="00BC6306">
        <w:trPr>
          <w:trHeight w:hRule="exact" w:val="408"/>
          <w:jc w:val="center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82" w:lineRule="exact"/>
              <w:jc w:val="left"/>
            </w:pPr>
            <w:r>
              <w:rPr>
                <w:rStyle w:val="27pt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48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Администрация Вихоревского городского поселения</w:t>
            </w:r>
          </w:p>
        </w:tc>
      </w:tr>
      <w:tr w:rsidR="00BC6306">
        <w:trPr>
          <w:trHeight w:hRule="exact" w:val="221"/>
          <w:jc w:val="center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Местонахождение уполномоченного органа</w:t>
            </w:r>
          </w:p>
        </w:tc>
        <w:tc>
          <w:tcPr>
            <w:tcW w:w="48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 xml:space="preserve">665770, Братский район, г. Вихоревка, ул. </w:t>
            </w:r>
            <w:proofErr w:type="spellStart"/>
            <w:r>
              <w:rPr>
                <w:rStyle w:val="27pt"/>
              </w:rPr>
              <w:t>Доковская</w:t>
            </w:r>
            <w:proofErr w:type="spellEnd"/>
            <w:r>
              <w:rPr>
                <w:rStyle w:val="27pt"/>
              </w:rPr>
              <w:t>, 22</w:t>
            </w:r>
            <w:proofErr w:type="gramStart"/>
            <w:r>
              <w:rPr>
                <w:rStyle w:val="27pt"/>
              </w:rPr>
              <w:t xml:space="preserve"> А</w:t>
            </w:r>
            <w:proofErr w:type="gramEnd"/>
          </w:p>
        </w:tc>
      </w:tr>
      <w:tr w:rsidR="00BC6306">
        <w:trPr>
          <w:trHeight w:hRule="exact" w:val="240"/>
          <w:jc w:val="center"/>
        </w:trPr>
        <w:tc>
          <w:tcPr>
            <w:tcW w:w="955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2. Планируемый объем подачи воды</w:t>
            </w:r>
          </w:p>
        </w:tc>
      </w:tr>
      <w:tr w:rsidR="00BC6306">
        <w:trPr>
          <w:trHeight w:hRule="exact" w:val="643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Наименование услуги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1 квартал, тыс. м3.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60" w:line="140" w:lineRule="exact"/>
              <w:jc w:val="left"/>
            </w:pPr>
            <w:r>
              <w:rPr>
                <w:rStyle w:val="27pt"/>
              </w:rPr>
              <w:t>11 квартал, тыс.</w:t>
            </w:r>
          </w:p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before="60" w:after="0" w:line="140" w:lineRule="exact"/>
              <w:jc w:val="center"/>
            </w:pPr>
            <w:r>
              <w:rPr>
                <w:rStyle w:val="27pt"/>
              </w:rPr>
              <w:t>м3.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60" w:line="140" w:lineRule="exact"/>
              <w:jc w:val="left"/>
            </w:pPr>
            <w:r>
              <w:rPr>
                <w:rStyle w:val="27pt"/>
              </w:rPr>
              <w:t>111 квартал, тыс.</w:t>
            </w:r>
          </w:p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before="60" w:after="0" w:line="140" w:lineRule="exact"/>
              <w:jc w:val="center"/>
            </w:pPr>
            <w:r>
              <w:rPr>
                <w:rStyle w:val="27pt"/>
              </w:rPr>
              <w:t>м3.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60" w:line="140" w:lineRule="exact"/>
              <w:jc w:val="left"/>
            </w:pPr>
            <w:r>
              <w:rPr>
                <w:rStyle w:val="27pt"/>
              </w:rPr>
              <w:t>1V квартал, тыс.</w:t>
            </w:r>
          </w:p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before="60" w:after="0" w:line="140" w:lineRule="exact"/>
              <w:jc w:val="center"/>
            </w:pPr>
            <w:r>
              <w:rPr>
                <w:rStyle w:val="27pt"/>
              </w:rPr>
              <w:t>м3.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82" w:lineRule="exact"/>
              <w:jc w:val="center"/>
            </w:pPr>
            <w:r>
              <w:rPr>
                <w:rStyle w:val="27pt"/>
              </w:rPr>
              <w:t>Всего, тыс. м3</w:t>
            </w:r>
          </w:p>
        </w:tc>
      </w:tr>
      <w:tr w:rsidR="00BC6306">
        <w:trPr>
          <w:trHeight w:hRule="exact" w:val="211"/>
          <w:jc w:val="center"/>
        </w:trPr>
        <w:tc>
          <w:tcPr>
            <w:tcW w:w="955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2017 год</w:t>
            </w:r>
          </w:p>
        </w:tc>
      </w:tr>
      <w:tr w:rsidR="00BC6306" w:rsidTr="00BC6306">
        <w:trPr>
          <w:trHeight w:hRule="exact" w:val="221"/>
          <w:jc w:val="center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 xml:space="preserve">Питьевое водоснабжение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306" w:rsidRDefault="00B514CC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t>431,616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306" w:rsidRDefault="00B514CC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t>431,616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306" w:rsidRDefault="00B514CC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t>863,232</w:t>
            </w:r>
          </w:p>
        </w:tc>
      </w:tr>
      <w:tr w:rsidR="00BC6306">
        <w:trPr>
          <w:trHeight w:hRule="exact" w:val="221"/>
          <w:jc w:val="center"/>
        </w:trPr>
        <w:tc>
          <w:tcPr>
            <w:tcW w:w="955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2018 год</w:t>
            </w:r>
          </w:p>
        </w:tc>
      </w:tr>
      <w:tr w:rsidR="00BC6306" w:rsidTr="00BC6306">
        <w:trPr>
          <w:trHeight w:hRule="exact" w:val="221"/>
          <w:jc w:val="center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 xml:space="preserve">Питьевое водоснабжение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306" w:rsidRDefault="00B514CC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 w:rsidRPr="00B514CC">
              <w:t>431,616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306" w:rsidRDefault="00B514CC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 w:rsidRPr="00B514CC">
              <w:t>431,616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306" w:rsidRDefault="00B514CC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 w:rsidRPr="00B514CC">
              <w:t>863,232</w:t>
            </w:r>
            <w:bookmarkStart w:id="0" w:name="_GoBack"/>
            <w:bookmarkEnd w:id="0"/>
          </w:p>
        </w:tc>
      </w:tr>
      <w:tr w:rsidR="00BC6306">
        <w:trPr>
          <w:trHeight w:hRule="exact" w:val="259"/>
          <w:jc w:val="center"/>
        </w:trPr>
        <w:tc>
          <w:tcPr>
            <w:tcW w:w="955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3. Мероприятия производственной программы</w:t>
            </w:r>
          </w:p>
        </w:tc>
      </w:tr>
      <w:tr w:rsidR="00BC6306">
        <w:trPr>
          <w:trHeight w:hRule="exact" w:val="326"/>
          <w:jc w:val="center"/>
        </w:trPr>
        <w:tc>
          <w:tcPr>
            <w:tcW w:w="955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3.1. Перечень плановых мероприятий по ремонту объектов централизованных систем водоснабжения</w:t>
            </w:r>
          </w:p>
        </w:tc>
      </w:tr>
      <w:tr w:rsidR="00BC6306">
        <w:trPr>
          <w:trHeight w:hRule="exact" w:val="389"/>
          <w:jc w:val="center"/>
        </w:trPr>
        <w:tc>
          <w:tcPr>
            <w:tcW w:w="58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Наименование мероприятий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87" w:lineRule="exact"/>
              <w:jc w:val="center"/>
            </w:pPr>
            <w:r>
              <w:rPr>
                <w:rStyle w:val="27pt"/>
              </w:rPr>
              <w:t>Источники финансирования,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82" w:lineRule="exact"/>
              <w:jc w:val="center"/>
            </w:pPr>
            <w:r>
              <w:rPr>
                <w:rStyle w:val="27pt"/>
              </w:rPr>
              <w:t>Всего сумма, тыс. руб.</w:t>
            </w:r>
          </w:p>
        </w:tc>
      </w:tr>
      <w:tr w:rsidR="00BC6306">
        <w:trPr>
          <w:trHeight w:hRule="exact" w:val="408"/>
          <w:jc w:val="center"/>
        </w:trPr>
        <w:tc>
          <w:tcPr>
            <w:tcW w:w="5871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framePr w:w="9552" w:wrap="notBeside" w:vAnchor="text" w:hAnchor="page" w:x="1396" w:y="592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Себестоимость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Другие источники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framePr w:w="9552" w:wrap="notBeside" w:vAnchor="text" w:hAnchor="page" w:x="1396" w:y="592"/>
            </w:pPr>
          </w:p>
        </w:tc>
      </w:tr>
      <w:tr w:rsidR="00BC6306">
        <w:trPr>
          <w:trHeight w:hRule="exact" w:val="235"/>
          <w:jc w:val="center"/>
        </w:trPr>
        <w:tc>
          <w:tcPr>
            <w:tcW w:w="955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2017 год</w:t>
            </w:r>
          </w:p>
        </w:tc>
      </w:tr>
      <w:tr w:rsidR="00BC6306">
        <w:trPr>
          <w:trHeight w:hRule="exact" w:val="211"/>
          <w:jc w:val="center"/>
        </w:trPr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Питьевое водоснабжение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306" w:rsidRDefault="00BC6306" w:rsidP="00BC6306">
            <w:pPr>
              <w:framePr w:w="9552" w:wrap="notBeside" w:vAnchor="text" w:hAnchor="page" w:x="1396" w:y="592"/>
              <w:rPr>
                <w:sz w:val="10"/>
                <w:szCs w:val="10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306" w:rsidRDefault="00BC6306" w:rsidP="00BC6306">
            <w:pPr>
              <w:framePr w:w="9552" w:wrap="notBeside" w:vAnchor="text" w:hAnchor="page" w:x="1396" w:y="59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06" w:rsidRDefault="00BC6306" w:rsidP="00BC6306">
            <w:pPr>
              <w:framePr w:w="9552" w:wrap="notBeside" w:vAnchor="text" w:hAnchor="page" w:x="1396" w:y="592"/>
              <w:rPr>
                <w:sz w:val="10"/>
                <w:szCs w:val="10"/>
              </w:rPr>
            </w:pPr>
          </w:p>
        </w:tc>
      </w:tr>
      <w:tr w:rsidR="00BC6306">
        <w:trPr>
          <w:trHeight w:hRule="exact" w:val="230"/>
          <w:jc w:val="center"/>
        </w:trPr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Капитальный ремонт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306" w:rsidRDefault="00BC6306" w:rsidP="00BC6306">
            <w:pPr>
              <w:framePr w:w="9552" w:wrap="notBeside" w:vAnchor="text" w:hAnchor="page" w:x="1396" w:y="592"/>
              <w:rPr>
                <w:sz w:val="10"/>
                <w:szCs w:val="10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</w:tr>
      <w:tr w:rsidR="00BC6306">
        <w:trPr>
          <w:trHeight w:hRule="exact" w:val="230"/>
          <w:jc w:val="center"/>
        </w:trPr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Капитальный ремонт оборудования, расположенного на сетях ХВС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613,50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613,50</w:t>
            </w:r>
          </w:p>
        </w:tc>
      </w:tr>
      <w:tr w:rsidR="00BC6306">
        <w:trPr>
          <w:trHeight w:hRule="exact" w:val="230"/>
          <w:jc w:val="center"/>
        </w:trPr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Замена запорной арматуры сетей ХВС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1 711,76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1 711,76</w:t>
            </w:r>
          </w:p>
        </w:tc>
      </w:tr>
      <w:tr w:rsidR="00BC6306">
        <w:trPr>
          <w:trHeight w:hRule="exact" w:val="230"/>
          <w:jc w:val="center"/>
        </w:trPr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Капитальный ремонт сетей ХВС с заменой участков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306" w:rsidRDefault="00BC6306" w:rsidP="00BC6306">
            <w:pPr>
              <w:framePr w:w="9552" w:wrap="notBeside" w:vAnchor="text" w:hAnchor="page" w:x="1396" w:y="592"/>
              <w:rPr>
                <w:sz w:val="10"/>
                <w:szCs w:val="10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</w:tr>
      <w:tr w:rsidR="00BC6306">
        <w:trPr>
          <w:trHeight w:hRule="exact" w:val="211"/>
          <w:jc w:val="center"/>
        </w:trPr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Итого: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2 325,27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2 325,27</w:t>
            </w:r>
          </w:p>
        </w:tc>
      </w:tr>
      <w:tr w:rsidR="00BC6306">
        <w:trPr>
          <w:trHeight w:hRule="exact" w:val="211"/>
          <w:jc w:val="center"/>
        </w:trPr>
        <w:tc>
          <w:tcPr>
            <w:tcW w:w="955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2018 год</w:t>
            </w:r>
          </w:p>
        </w:tc>
      </w:tr>
      <w:tr w:rsidR="00BC6306">
        <w:trPr>
          <w:trHeight w:hRule="exact" w:val="211"/>
          <w:jc w:val="center"/>
        </w:trPr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Питьевое водоснабжение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306" w:rsidRDefault="00BC6306" w:rsidP="00BC6306">
            <w:pPr>
              <w:framePr w:w="9552" w:wrap="notBeside" w:vAnchor="text" w:hAnchor="page" w:x="1396" w:y="592"/>
              <w:rPr>
                <w:sz w:val="10"/>
                <w:szCs w:val="10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306" w:rsidRDefault="00BC6306" w:rsidP="00BC6306">
            <w:pPr>
              <w:framePr w:w="9552" w:wrap="notBeside" w:vAnchor="text" w:hAnchor="page" w:x="1396" w:y="59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06" w:rsidRDefault="00BC6306" w:rsidP="00BC6306">
            <w:pPr>
              <w:framePr w:w="9552" w:wrap="notBeside" w:vAnchor="text" w:hAnchor="page" w:x="1396" w:y="592"/>
              <w:rPr>
                <w:sz w:val="10"/>
                <w:szCs w:val="10"/>
              </w:rPr>
            </w:pPr>
          </w:p>
        </w:tc>
      </w:tr>
      <w:tr w:rsidR="00BC6306">
        <w:trPr>
          <w:trHeight w:hRule="exact" w:val="211"/>
          <w:jc w:val="center"/>
        </w:trPr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Замена запорной арматуры сетей ХВС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1 711,76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1 711,76</w:t>
            </w:r>
          </w:p>
        </w:tc>
      </w:tr>
      <w:tr w:rsidR="00BC6306">
        <w:trPr>
          <w:trHeight w:hRule="exact" w:val="211"/>
          <w:jc w:val="center"/>
        </w:trPr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 xml:space="preserve">Капитальный ремонт сетей ХВС с заменой </w:t>
            </w:r>
            <w:proofErr w:type="spellStart"/>
            <w:r>
              <w:rPr>
                <w:rStyle w:val="27pt"/>
              </w:rPr>
              <w:t>участов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306" w:rsidRDefault="00BC6306" w:rsidP="00BC6306">
            <w:pPr>
              <w:framePr w:w="9552" w:wrap="notBeside" w:vAnchor="text" w:hAnchor="page" w:x="1396" w:y="592"/>
              <w:rPr>
                <w:sz w:val="10"/>
                <w:szCs w:val="10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</w:tr>
      <w:tr w:rsidR="00BC6306">
        <w:trPr>
          <w:trHeight w:hRule="exact" w:val="211"/>
          <w:jc w:val="center"/>
        </w:trPr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Итого: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1 711,76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1 711,76</w:t>
            </w:r>
          </w:p>
        </w:tc>
      </w:tr>
      <w:tr w:rsidR="00BC6306">
        <w:trPr>
          <w:trHeight w:hRule="exact" w:val="336"/>
          <w:jc w:val="center"/>
        </w:trPr>
        <w:tc>
          <w:tcPr>
            <w:tcW w:w="955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3.2. Перечень плановых мероприятий, направленных на улучшение качества питьевой воды</w:t>
            </w:r>
          </w:p>
        </w:tc>
      </w:tr>
      <w:tr w:rsidR="00BC6306">
        <w:trPr>
          <w:trHeight w:hRule="exact" w:val="240"/>
          <w:jc w:val="center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Наименование мероприятий</w:t>
            </w:r>
          </w:p>
        </w:tc>
        <w:tc>
          <w:tcPr>
            <w:tcW w:w="482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Источники финансирования,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87" w:lineRule="exact"/>
              <w:jc w:val="center"/>
            </w:pPr>
            <w:r>
              <w:rPr>
                <w:rStyle w:val="27pt"/>
              </w:rPr>
              <w:t>Всего сумма, тыс. руб.</w:t>
            </w:r>
          </w:p>
        </w:tc>
      </w:tr>
      <w:tr w:rsidR="00BC6306">
        <w:trPr>
          <w:trHeight w:hRule="exact" w:val="182"/>
          <w:jc w:val="center"/>
        </w:trPr>
        <w:tc>
          <w:tcPr>
            <w:tcW w:w="3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framePr w:w="9552" w:wrap="notBeside" w:vAnchor="text" w:hAnchor="page" w:x="1396" w:y="592"/>
            </w:pP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Себестоимость</w:t>
            </w: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Другие источники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framePr w:w="9552" w:wrap="notBeside" w:vAnchor="text" w:hAnchor="page" w:x="1396" w:y="592"/>
            </w:pPr>
          </w:p>
        </w:tc>
      </w:tr>
      <w:tr w:rsidR="00BC6306">
        <w:trPr>
          <w:trHeight w:hRule="exact" w:val="187"/>
          <w:jc w:val="center"/>
        </w:trPr>
        <w:tc>
          <w:tcPr>
            <w:tcW w:w="3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framePr w:w="9552" w:wrap="notBeside" w:vAnchor="text" w:hAnchor="page" w:x="1396" w:y="592"/>
            </w:pPr>
          </w:p>
        </w:tc>
        <w:tc>
          <w:tcPr>
            <w:tcW w:w="12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framePr w:w="9552" w:wrap="notBeside" w:vAnchor="text" w:hAnchor="page" w:x="1396" w:y="592"/>
            </w:pP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Прибыль | Амортизация</w:t>
            </w:r>
            <w:proofErr w:type="gramStart"/>
            <w:r>
              <w:rPr>
                <w:rStyle w:val="27pt"/>
              </w:rPr>
              <w:t xml:space="preserve"> | П</w:t>
            </w:r>
            <w:proofErr w:type="gramEnd"/>
            <w:r>
              <w:rPr>
                <w:rStyle w:val="27pt"/>
              </w:rPr>
              <w:t>рочие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framePr w:w="9552" w:wrap="notBeside" w:vAnchor="text" w:hAnchor="page" w:x="1396" w:y="592"/>
            </w:pPr>
          </w:p>
        </w:tc>
      </w:tr>
      <w:tr w:rsidR="00BC6306">
        <w:trPr>
          <w:trHeight w:hRule="exact" w:val="182"/>
          <w:jc w:val="center"/>
        </w:trPr>
        <w:tc>
          <w:tcPr>
            <w:tcW w:w="955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2017 год</w:t>
            </w:r>
          </w:p>
        </w:tc>
      </w:tr>
      <w:tr w:rsidR="00BC6306">
        <w:trPr>
          <w:trHeight w:hRule="exact" w:val="206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Питьевое водоснабжение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306" w:rsidRDefault="00BC6306" w:rsidP="00BC6306">
            <w:pPr>
              <w:framePr w:w="9552" w:wrap="notBeside" w:vAnchor="text" w:hAnchor="page" w:x="1396" w:y="592"/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306" w:rsidRDefault="00BC6306" w:rsidP="00BC6306">
            <w:pPr>
              <w:framePr w:w="9552" w:wrap="notBeside" w:vAnchor="text" w:hAnchor="page" w:x="1396" w:y="592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306" w:rsidRDefault="00BC6306" w:rsidP="00BC6306">
            <w:pPr>
              <w:framePr w:w="9552" w:wrap="notBeside" w:vAnchor="text" w:hAnchor="page" w:x="1396" w:y="592"/>
              <w:rPr>
                <w:sz w:val="10"/>
                <w:szCs w:val="10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306" w:rsidRDefault="00BC6306" w:rsidP="00BC6306">
            <w:pPr>
              <w:framePr w:w="9552" w:wrap="notBeside" w:vAnchor="text" w:hAnchor="page" w:x="1396" w:y="59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06" w:rsidRDefault="00BC6306" w:rsidP="00BC6306">
            <w:pPr>
              <w:framePr w:w="9552" w:wrap="notBeside" w:vAnchor="text" w:hAnchor="page" w:x="1396" w:y="592"/>
              <w:rPr>
                <w:sz w:val="10"/>
                <w:szCs w:val="10"/>
              </w:rPr>
            </w:pPr>
          </w:p>
        </w:tc>
      </w:tr>
      <w:tr w:rsidR="00BC6306">
        <w:trPr>
          <w:trHeight w:hRule="exact" w:val="202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1.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</w:tr>
      <w:tr w:rsidR="00BC6306">
        <w:trPr>
          <w:trHeight w:hRule="exact" w:val="206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Итого: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</w:tr>
      <w:tr w:rsidR="00BC6306">
        <w:trPr>
          <w:trHeight w:hRule="exact" w:val="202"/>
          <w:jc w:val="center"/>
        </w:trPr>
        <w:tc>
          <w:tcPr>
            <w:tcW w:w="955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2018 год</w:t>
            </w:r>
          </w:p>
        </w:tc>
      </w:tr>
      <w:tr w:rsidR="00BC6306">
        <w:trPr>
          <w:trHeight w:hRule="exact" w:val="206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Питьевое водоснабжение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306" w:rsidRDefault="00BC6306" w:rsidP="00BC6306">
            <w:pPr>
              <w:framePr w:w="9552" w:wrap="notBeside" w:vAnchor="text" w:hAnchor="page" w:x="1396" w:y="592"/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306" w:rsidRDefault="00BC6306" w:rsidP="00BC6306">
            <w:pPr>
              <w:framePr w:w="9552" w:wrap="notBeside" w:vAnchor="text" w:hAnchor="page" w:x="1396" w:y="592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306" w:rsidRDefault="00BC6306" w:rsidP="00BC6306">
            <w:pPr>
              <w:framePr w:w="9552" w:wrap="notBeside" w:vAnchor="text" w:hAnchor="page" w:x="1396" w:y="592"/>
              <w:rPr>
                <w:sz w:val="10"/>
                <w:szCs w:val="10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306" w:rsidRDefault="00BC6306" w:rsidP="00BC6306">
            <w:pPr>
              <w:framePr w:w="9552" w:wrap="notBeside" w:vAnchor="text" w:hAnchor="page" w:x="1396" w:y="59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06" w:rsidRDefault="00BC6306" w:rsidP="00BC6306">
            <w:pPr>
              <w:framePr w:w="9552" w:wrap="notBeside" w:vAnchor="text" w:hAnchor="page" w:x="1396" w:y="592"/>
              <w:rPr>
                <w:sz w:val="10"/>
                <w:szCs w:val="10"/>
              </w:rPr>
            </w:pPr>
          </w:p>
        </w:tc>
      </w:tr>
      <w:tr w:rsidR="00BC6306">
        <w:trPr>
          <w:trHeight w:hRule="exact" w:val="202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1.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</w:tr>
      <w:tr w:rsidR="00BC6306">
        <w:trPr>
          <w:trHeight w:hRule="exact" w:val="206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Итого: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</w:tr>
      <w:tr w:rsidR="00BC6306">
        <w:trPr>
          <w:trHeight w:hRule="exact" w:val="494"/>
          <w:jc w:val="center"/>
        </w:trPr>
        <w:tc>
          <w:tcPr>
            <w:tcW w:w="955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60" w:line="140" w:lineRule="exact"/>
              <w:jc w:val="center"/>
            </w:pPr>
            <w:r>
              <w:rPr>
                <w:rStyle w:val="27pt"/>
              </w:rPr>
              <w:t xml:space="preserve">3.3. План мероприятий по энергосбережению и повышению энергетической эффективности, в том числе по снижению потерь воды </w:t>
            </w:r>
            <w:proofErr w:type="gramStart"/>
            <w:r>
              <w:rPr>
                <w:rStyle w:val="27pt"/>
              </w:rPr>
              <w:t>при</w:t>
            </w:r>
            <w:proofErr w:type="gramEnd"/>
          </w:p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before="60" w:after="0" w:line="140" w:lineRule="exact"/>
              <w:jc w:val="center"/>
            </w:pPr>
            <w:r>
              <w:rPr>
                <w:rStyle w:val="27pt"/>
              </w:rPr>
              <w:t>транспортировке</w:t>
            </w:r>
          </w:p>
        </w:tc>
      </w:tr>
      <w:tr w:rsidR="00BC6306">
        <w:trPr>
          <w:trHeight w:hRule="exact" w:val="192"/>
          <w:jc w:val="center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Наименование мероприятий</w:t>
            </w:r>
          </w:p>
        </w:tc>
        <w:tc>
          <w:tcPr>
            <w:tcW w:w="482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Источники финансирования,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87" w:lineRule="exact"/>
              <w:jc w:val="center"/>
            </w:pPr>
            <w:r>
              <w:rPr>
                <w:rStyle w:val="27pt"/>
              </w:rPr>
              <w:t>Всего сумма, тыс. руб.</w:t>
            </w:r>
          </w:p>
        </w:tc>
      </w:tr>
      <w:tr w:rsidR="00BC6306">
        <w:trPr>
          <w:trHeight w:hRule="exact" w:val="187"/>
          <w:jc w:val="center"/>
        </w:trPr>
        <w:tc>
          <w:tcPr>
            <w:tcW w:w="3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framePr w:w="9552" w:wrap="notBeside" w:vAnchor="text" w:hAnchor="page" w:x="1396" w:y="592"/>
            </w:pP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Себестоимость</w:t>
            </w: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Другие источники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framePr w:w="9552" w:wrap="notBeside" w:vAnchor="text" w:hAnchor="page" w:x="1396" w:y="592"/>
            </w:pPr>
          </w:p>
        </w:tc>
      </w:tr>
      <w:tr w:rsidR="00BC6306">
        <w:trPr>
          <w:trHeight w:hRule="exact" w:val="182"/>
          <w:jc w:val="center"/>
        </w:trPr>
        <w:tc>
          <w:tcPr>
            <w:tcW w:w="3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framePr w:w="9552" w:wrap="notBeside" w:vAnchor="text" w:hAnchor="page" w:x="1396" w:y="592"/>
            </w:pPr>
          </w:p>
        </w:tc>
        <w:tc>
          <w:tcPr>
            <w:tcW w:w="12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framePr w:w="9552" w:wrap="notBeside" w:vAnchor="text" w:hAnchor="page" w:x="1396" w:y="592"/>
            </w:pP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Прибыль | Амортизация</w:t>
            </w:r>
            <w:proofErr w:type="gramStart"/>
            <w:r>
              <w:rPr>
                <w:rStyle w:val="27pt"/>
              </w:rPr>
              <w:t xml:space="preserve"> | П</w:t>
            </w:r>
            <w:proofErr w:type="gramEnd"/>
            <w:r>
              <w:rPr>
                <w:rStyle w:val="27pt"/>
              </w:rPr>
              <w:t>рочие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framePr w:w="9552" w:wrap="notBeside" w:vAnchor="text" w:hAnchor="page" w:x="1396" w:y="592"/>
            </w:pPr>
          </w:p>
        </w:tc>
      </w:tr>
      <w:tr w:rsidR="00BC6306">
        <w:trPr>
          <w:trHeight w:hRule="exact" w:val="187"/>
          <w:jc w:val="center"/>
        </w:trPr>
        <w:tc>
          <w:tcPr>
            <w:tcW w:w="955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2017 год</w:t>
            </w:r>
          </w:p>
        </w:tc>
      </w:tr>
      <w:tr w:rsidR="00BC6306">
        <w:trPr>
          <w:trHeight w:hRule="exact" w:val="221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Питьевое водоснабжение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306" w:rsidRDefault="00BC6306" w:rsidP="00BC6306">
            <w:pPr>
              <w:framePr w:w="9552" w:wrap="notBeside" w:vAnchor="text" w:hAnchor="page" w:x="1396" w:y="592"/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306" w:rsidRDefault="00BC6306" w:rsidP="00BC6306">
            <w:pPr>
              <w:framePr w:w="9552" w:wrap="notBeside" w:vAnchor="text" w:hAnchor="page" w:x="1396" w:y="592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306" w:rsidRDefault="00BC6306" w:rsidP="00BC6306">
            <w:pPr>
              <w:framePr w:w="9552" w:wrap="notBeside" w:vAnchor="text" w:hAnchor="page" w:x="1396" w:y="592"/>
              <w:rPr>
                <w:sz w:val="10"/>
                <w:szCs w:val="10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306" w:rsidRDefault="00BC6306" w:rsidP="00BC6306">
            <w:pPr>
              <w:framePr w:w="9552" w:wrap="notBeside" w:vAnchor="text" w:hAnchor="page" w:x="1396" w:y="59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06" w:rsidRDefault="00BC6306" w:rsidP="00BC6306">
            <w:pPr>
              <w:framePr w:w="9552" w:wrap="notBeside" w:vAnchor="text" w:hAnchor="page" w:x="1396" w:y="592"/>
              <w:rPr>
                <w:sz w:val="10"/>
                <w:szCs w:val="10"/>
              </w:rPr>
            </w:pPr>
          </w:p>
        </w:tc>
      </w:tr>
      <w:tr w:rsidR="00BC6306">
        <w:trPr>
          <w:trHeight w:hRule="exact" w:val="211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1.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</w:tr>
      <w:tr w:rsidR="00BC6306">
        <w:trPr>
          <w:trHeight w:hRule="exact" w:val="211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Итого: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</w:tr>
      <w:tr w:rsidR="00BC6306">
        <w:trPr>
          <w:trHeight w:hRule="exact" w:val="221"/>
          <w:jc w:val="center"/>
        </w:trPr>
        <w:tc>
          <w:tcPr>
            <w:tcW w:w="9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306" w:rsidRDefault="00BC6306" w:rsidP="00BC6306">
            <w:pPr>
              <w:pStyle w:val="20"/>
              <w:framePr w:w="9552" w:wrap="notBeside" w:vAnchor="text" w:hAnchor="page" w:x="1396" w:y="592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2018 год</w:t>
            </w:r>
          </w:p>
        </w:tc>
      </w:tr>
    </w:tbl>
    <w:p w:rsidR="00BC6306" w:rsidRDefault="00BC6306" w:rsidP="00BC6306">
      <w:pPr>
        <w:framePr w:w="9552" w:wrap="notBeside" w:vAnchor="text" w:hAnchor="page" w:x="1396" w:y="592"/>
        <w:rPr>
          <w:sz w:val="2"/>
          <w:szCs w:val="2"/>
        </w:rPr>
      </w:pPr>
    </w:p>
    <w:p w:rsidR="00601640" w:rsidRDefault="00BC6306">
      <w:pPr>
        <w:pStyle w:val="20"/>
        <w:shd w:val="clear" w:color="auto" w:fill="auto"/>
        <w:spacing w:after="0"/>
        <w:jc w:val="center"/>
      </w:pPr>
      <w:r>
        <w:t>Срок реализации производственной программы</w:t>
      </w:r>
      <w:r>
        <w:br/>
        <w:t xml:space="preserve">2017/2018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601640" w:rsidRDefault="006016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1"/>
        <w:gridCol w:w="1210"/>
        <w:gridCol w:w="1210"/>
        <w:gridCol w:w="1186"/>
        <w:gridCol w:w="1219"/>
        <w:gridCol w:w="1277"/>
      </w:tblGrid>
      <w:tr w:rsidR="00601640">
        <w:trPr>
          <w:trHeight w:hRule="exact" w:val="216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lastRenderedPageBreak/>
              <w:t>Питьевое водоснабжение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640">
        <w:trPr>
          <w:trHeight w:hRule="exact" w:val="211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  <w:lang w:val="en-US" w:eastAsia="en-US" w:bidi="en-US"/>
              </w:rPr>
              <w:t>1.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</w:tr>
      <w:tr w:rsidR="00601640">
        <w:trPr>
          <w:trHeight w:hRule="exact" w:val="211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Итого: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</w:tr>
      <w:tr w:rsidR="00601640">
        <w:trPr>
          <w:trHeight w:hRule="exact" w:val="264"/>
          <w:jc w:val="center"/>
        </w:trPr>
        <w:tc>
          <w:tcPr>
            <w:tcW w:w="9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3.4. Мероприятия, направленные на повышение качества обслуживания абонентов</w:t>
            </w:r>
          </w:p>
        </w:tc>
      </w:tr>
      <w:tr w:rsidR="00601640">
        <w:trPr>
          <w:trHeight w:hRule="exact" w:val="182"/>
          <w:jc w:val="center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Наименование мероприятий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Источники финансирования,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27pt"/>
              </w:rPr>
              <w:t>Всего сумма, тыс. руб.</w:t>
            </w:r>
          </w:p>
        </w:tc>
      </w:tr>
      <w:tr w:rsidR="00601640">
        <w:trPr>
          <w:trHeight w:hRule="exact" w:val="187"/>
          <w:jc w:val="center"/>
        </w:trPr>
        <w:tc>
          <w:tcPr>
            <w:tcW w:w="3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601640">
            <w:pPr>
              <w:framePr w:w="9552" w:wrap="notBeside" w:vAnchor="text" w:hAnchor="text" w:xAlign="center" w:y="1"/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ind w:left="140"/>
              <w:jc w:val="left"/>
            </w:pPr>
            <w:r>
              <w:rPr>
                <w:rStyle w:val="27pt"/>
              </w:rPr>
              <w:t>Себестоимость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Другие источники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601640">
            <w:pPr>
              <w:framePr w:w="9552" w:wrap="notBeside" w:vAnchor="text" w:hAnchor="text" w:xAlign="center" w:y="1"/>
            </w:pPr>
          </w:p>
        </w:tc>
      </w:tr>
      <w:tr w:rsidR="00601640">
        <w:trPr>
          <w:trHeight w:hRule="exact" w:val="182"/>
          <w:jc w:val="center"/>
        </w:trPr>
        <w:tc>
          <w:tcPr>
            <w:tcW w:w="3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601640">
            <w:pPr>
              <w:framePr w:w="9552"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601640">
            <w:pPr>
              <w:framePr w:w="9552" w:wrap="notBeside" w:vAnchor="text" w:hAnchor="text" w:xAlign="center" w:y="1"/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Прибыль | Амортизация</w:t>
            </w:r>
            <w:proofErr w:type="gramStart"/>
            <w:r>
              <w:rPr>
                <w:rStyle w:val="27pt"/>
              </w:rPr>
              <w:t xml:space="preserve"> | П</w:t>
            </w:r>
            <w:proofErr w:type="gramEnd"/>
            <w:r>
              <w:rPr>
                <w:rStyle w:val="27pt"/>
              </w:rPr>
              <w:t>рочие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601640">
            <w:pPr>
              <w:framePr w:w="9552" w:wrap="notBeside" w:vAnchor="text" w:hAnchor="text" w:xAlign="center" w:y="1"/>
            </w:pPr>
          </w:p>
        </w:tc>
      </w:tr>
      <w:tr w:rsidR="00601640">
        <w:trPr>
          <w:trHeight w:hRule="exact" w:val="187"/>
          <w:jc w:val="center"/>
        </w:trPr>
        <w:tc>
          <w:tcPr>
            <w:tcW w:w="9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2017 год</w:t>
            </w:r>
          </w:p>
        </w:tc>
      </w:tr>
      <w:tr w:rsidR="00601640">
        <w:trPr>
          <w:trHeight w:hRule="exact" w:val="202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Питьевое водоснабжение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640">
        <w:trPr>
          <w:trHeight w:hRule="exact" w:val="206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  <w:lang w:val="en-US" w:eastAsia="en-US" w:bidi="en-US"/>
              </w:rPr>
              <w:t>1.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</w:tr>
      <w:tr w:rsidR="00601640">
        <w:trPr>
          <w:trHeight w:hRule="exact" w:val="206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Итого: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</w:tr>
      <w:tr w:rsidR="00601640">
        <w:trPr>
          <w:trHeight w:hRule="exact" w:val="202"/>
          <w:jc w:val="center"/>
        </w:trPr>
        <w:tc>
          <w:tcPr>
            <w:tcW w:w="9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2018 год</w:t>
            </w:r>
          </w:p>
        </w:tc>
      </w:tr>
      <w:tr w:rsidR="00601640">
        <w:trPr>
          <w:trHeight w:hRule="exact" w:val="206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Питьевое водоснабжение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640">
        <w:trPr>
          <w:trHeight w:hRule="exact" w:val="202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  <w:lang w:val="en-US" w:eastAsia="en-US" w:bidi="en-US"/>
              </w:rPr>
              <w:t>1.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</w:tr>
      <w:tr w:rsidR="00601640">
        <w:trPr>
          <w:trHeight w:hRule="exact" w:val="206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Итого: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</w:tr>
      <w:tr w:rsidR="00601640">
        <w:trPr>
          <w:trHeight w:hRule="exact" w:val="264"/>
          <w:jc w:val="center"/>
        </w:trPr>
        <w:tc>
          <w:tcPr>
            <w:tcW w:w="9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4. График реализации мероприятий производственной программы</w:t>
            </w:r>
          </w:p>
        </w:tc>
      </w:tr>
      <w:tr w:rsidR="00601640">
        <w:trPr>
          <w:trHeight w:hRule="exact" w:val="398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Наименование мероприятия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27pt"/>
              </w:rPr>
              <w:t>1 квартал, тыс. руб.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27pt"/>
              </w:rPr>
              <w:t>11 квартал, тыс. руб.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27pt"/>
              </w:rPr>
              <w:t>111 квартал, тыс. 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27pt"/>
                <w:lang w:val="en-US" w:eastAsia="en-US" w:bidi="en-US"/>
              </w:rPr>
              <w:t xml:space="preserve">1Y </w:t>
            </w:r>
            <w:r>
              <w:rPr>
                <w:rStyle w:val="27pt"/>
              </w:rPr>
              <w:t>квартал, 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27pt"/>
              </w:rPr>
              <w:t>Всего сумма, тыс. руб.</w:t>
            </w:r>
          </w:p>
        </w:tc>
      </w:tr>
      <w:tr w:rsidR="00601640">
        <w:trPr>
          <w:trHeight w:hRule="exact" w:val="398"/>
          <w:jc w:val="center"/>
        </w:trPr>
        <w:tc>
          <w:tcPr>
            <w:tcW w:w="9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4.1. Мероприятия по ремонту объектов централизованных систем водоснабжения</w:t>
            </w:r>
          </w:p>
        </w:tc>
      </w:tr>
      <w:tr w:rsidR="00601640">
        <w:trPr>
          <w:trHeight w:hRule="exact" w:val="211"/>
          <w:jc w:val="center"/>
        </w:trPr>
        <w:tc>
          <w:tcPr>
            <w:tcW w:w="9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2017 год</w:t>
            </w:r>
          </w:p>
        </w:tc>
      </w:tr>
      <w:tr w:rsidR="00601640">
        <w:trPr>
          <w:trHeight w:hRule="exact" w:val="254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Питьевое водоснабжение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640">
        <w:trPr>
          <w:trHeight w:hRule="exact" w:val="240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</w:tr>
      <w:tr w:rsidR="00601640">
        <w:trPr>
          <w:trHeight w:hRule="exact" w:val="264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Итого: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</w:tr>
      <w:tr w:rsidR="00601640">
        <w:trPr>
          <w:trHeight w:hRule="exact" w:val="230"/>
          <w:jc w:val="center"/>
        </w:trPr>
        <w:tc>
          <w:tcPr>
            <w:tcW w:w="9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2018 год</w:t>
            </w:r>
          </w:p>
        </w:tc>
      </w:tr>
      <w:tr w:rsidR="00601640">
        <w:trPr>
          <w:trHeight w:hRule="exact" w:val="264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Питьевое водоснабжение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640">
        <w:trPr>
          <w:trHeight w:hRule="exact" w:val="264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</w:tr>
      <w:tr w:rsidR="00601640">
        <w:trPr>
          <w:trHeight w:hRule="exact" w:val="264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Итого: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</w:tr>
      <w:tr w:rsidR="00601640">
        <w:trPr>
          <w:trHeight w:hRule="exact" w:val="355"/>
          <w:jc w:val="center"/>
        </w:trPr>
        <w:tc>
          <w:tcPr>
            <w:tcW w:w="9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4.2. Мероприятия, направленные на улучшение качества питьевой воды</w:t>
            </w:r>
          </w:p>
        </w:tc>
      </w:tr>
      <w:tr w:rsidR="00601640">
        <w:trPr>
          <w:trHeight w:hRule="exact" w:val="230"/>
          <w:jc w:val="center"/>
        </w:trPr>
        <w:tc>
          <w:tcPr>
            <w:tcW w:w="9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2017 год</w:t>
            </w:r>
          </w:p>
        </w:tc>
      </w:tr>
      <w:tr w:rsidR="00601640">
        <w:trPr>
          <w:trHeight w:hRule="exact" w:val="245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Питьевое водоснабжение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640">
        <w:trPr>
          <w:trHeight w:hRule="exact" w:val="206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  <w:lang w:val="en-US" w:eastAsia="en-US" w:bidi="en-US"/>
              </w:rPr>
              <w:t>1.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</w:tr>
      <w:tr w:rsidR="00601640">
        <w:trPr>
          <w:trHeight w:hRule="exact" w:val="202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Итого: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</w:tr>
      <w:tr w:rsidR="00601640">
        <w:trPr>
          <w:trHeight w:hRule="exact" w:val="206"/>
          <w:jc w:val="center"/>
        </w:trPr>
        <w:tc>
          <w:tcPr>
            <w:tcW w:w="9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2018 год</w:t>
            </w:r>
          </w:p>
        </w:tc>
      </w:tr>
      <w:tr w:rsidR="00601640">
        <w:trPr>
          <w:trHeight w:hRule="exact" w:val="202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Питьевое водоснабжение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640">
        <w:trPr>
          <w:trHeight w:hRule="exact" w:val="206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  <w:lang w:val="en-US" w:eastAsia="en-US" w:bidi="en-US"/>
              </w:rPr>
              <w:t>1.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</w:tr>
      <w:tr w:rsidR="00601640">
        <w:trPr>
          <w:trHeight w:hRule="exact" w:val="202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Итого: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</w:tr>
      <w:tr w:rsidR="00601640">
        <w:trPr>
          <w:trHeight w:hRule="exact" w:val="470"/>
          <w:jc w:val="center"/>
        </w:trPr>
        <w:tc>
          <w:tcPr>
            <w:tcW w:w="9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235" w:lineRule="exact"/>
              <w:jc w:val="center"/>
            </w:pPr>
            <w:r>
              <w:rPr>
                <w:rStyle w:val="27pt"/>
              </w:rPr>
              <w:t>4.3 Мероприятия по энергосбережению и повышению энергетической эффективности, в том числе: мероприятия по снижению потерь воды при транспортировке</w:t>
            </w:r>
          </w:p>
        </w:tc>
      </w:tr>
      <w:tr w:rsidR="00601640">
        <w:trPr>
          <w:trHeight w:hRule="exact" w:val="221"/>
          <w:jc w:val="center"/>
        </w:trPr>
        <w:tc>
          <w:tcPr>
            <w:tcW w:w="9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2017 год</w:t>
            </w:r>
          </w:p>
        </w:tc>
      </w:tr>
      <w:tr w:rsidR="00601640">
        <w:trPr>
          <w:trHeight w:hRule="exact" w:val="230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Питьевое водоснабжение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640">
        <w:trPr>
          <w:trHeight w:hRule="exact" w:val="230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  <w:lang w:val="en-US" w:eastAsia="en-US" w:bidi="en-US"/>
              </w:rPr>
              <w:t>1.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</w:tr>
      <w:tr w:rsidR="00601640">
        <w:trPr>
          <w:trHeight w:hRule="exact" w:val="230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Итого: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</w:tr>
      <w:tr w:rsidR="00601640">
        <w:trPr>
          <w:trHeight w:hRule="exact" w:val="230"/>
          <w:jc w:val="center"/>
        </w:trPr>
        <w:tc>
          <w:tcPr>
            <w:tcW w:w="9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2018 год</w:t>
            </w:r>
          </w:p>
        </w:tc>
      </w:tr>
      <w:tr w:rsidR="00601640">
        <w:trPr>
          <w:trHeight w:hRule="exact" w:val="230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Питьевое водоснабжение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640">
        <w:trPr>
          <w:trHeight w:hRule="exact" w:val="230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  <w:lang w:val="en-US" w:eastAsia="en-US" w:bidi="en-US"/>
              </w:rPr>
              <w:t>1.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</w:tr>
      <w:tr w:rsidR="00601640">
        <w:trPr>
          <w:trHeight w:hRule="exact" w:val="230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Итого: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</w:tr>
      <w:tr w:rsidR="00601640">
        <w:trPr>
          <w:trHeight w:hRule="exact" w:val="230"/>
          <w:jc w:val="center"/>
        </w:trPr>
        <w:tc>
          <w:tcPr>
            <w:tcW w:w="9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601640">
        <w:trPr>
          <w:trHeight w:hRule="exact" w:val="230"/>
          <w:jc w:val="center"/>
        </w:trPr>
        <w:tc>
          <w:tcPr>
            <w:tcW w:w="9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2017 год</w:t>
            </w:r>
          </w:p>
        </w:tc>
      </w:tr>
      <w:tr w:rsidR="00601640">
        <w:trPr>
          <w:trHeight w:hRule="exact" w:val="182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Питьевое водоснабжение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640">
        <w:trPr>
          <w:trHeight w:hRule="exact" w:val="187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  <w:lang w:val="en-US" w:eastAsia="en-US" w:bidi="en-US"/>
              </w:rPr>
              <w:t>1.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</w:tr>
      <w:tr w:rsidR="00601640">
        <w:trPr>
          <w:trHeight w:hRule="exact" w:val="182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Итого: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</w:tr>
      <w:tr w:rsidR="00601640">
        <w:trPr>
          <w:trHeight w:hRule="exact" w:val="187"/>
          <w:jc w:val="center"/>
        </w:trPr>
        <w:tc>
          <w:tcPr>
            <w:tcW w:w="9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2018 год</w:t>
            </w:r>
          </w:p>
        </w:tc>
      </w:tr>
      <w:tr w:rsidR="00601640">
        <w:trPr>
          <w:trHeight w:hRule="exact" w:val="182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Питьевое водоснабжение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640">
        <w:trPr>
          <w:trHeight w:hRule="exact" w:val="187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  <w:lang w:val="en-US" w:eastAsia="en-US" w:bidi="en-US"/>
              </w:rPr>
              <w:t>1.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</w:tr>
      <w:tr w:rsidR="00601640">
        <w:trPr>
          <w:trHeight w:hRule="exact" w:val="182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Итого: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0,00</w:t>
            </w:r>
          </w:p>
        </w:tc>
      </w:tr>
      <w:tr w:rsidR="00601640">
        <w:trPr>
          <w:trHeight w:hRule="exact" w:val="451"/>
          <w:jc w:val="center"/>
        </w:trPr>
        <w:tc>
          <w:tcPr>
            <w:tcW w:w="9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5. 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</w:tr>
      <w:tr w:rsidR="00601640">
        <w:trPr>
          <w:trHeight w:hRule="exact" w:val="787"/>
          <w:jc w:val="center"/>
        </w:trPr>
        <w:tc>
          <w:tcPr>
            <w:tcW w:w="70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Наименование показателя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55pt"/>
              </w:rPr>
              <w:t>Единица 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54" w:lineRule="exact"/>
              <w:jc w:val="center"/>
            </w:pPr>
            <w:r>
              <w:rPr>
                <w:rStyle w:val="255pt"/>
              </w:rPr>
              <w:t>Величина показателя, установленная на регулируемый период</w:t>
            </w:r>
          </w:p>
        </w:tc>
      </w:tr>
      <w:tr w:rsidR="00601640">
        <w:trPr>
          <w:trHeight w:hRule="exact" w:val="250"/>
          <w:jc w:val="center"/>
        </w:trPr>
        <w:tc>
          <w:tcPr>
            <w:tcW w:w="9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2017 год</w:t>
            </w:r>
          </w:p>
        </w:tc>
      </w:tr>
      <w:tr w:rsidR="00601640">
        <w:trPr>
          <w:trHeight w:hRule="exact" w:val="202"/>
          <w:jc w:val="center"/>
        </w:trPr>
        <w:tc>
          <w:tcPr>
            <w:tcW w:w="9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Питьевое водоснабжение</w:t>
            </w:r>
          </w:p>
        </w:tc>
      </w:tr>
      <w:tr w:rsidR="00601640">
        <w:trPr>
          <w:trHeight w:hRule="exact" w:val="211"/>
          <w:jc w:val="center"/>
        </w:trPr>
        <w:tc>
          <w:tcPr>
            <w:tcW w:w="9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Показатели качества питьевой воды</w:t>
            </w:r>
          </w:p>
        </w:tc>
      </w:tr>
      <w:tr w:rsidR="00601640">
        <w:trPr>
          <w:trHeight w:hRule="exact" w:val="595"/>
          <w:jc w:val="center"/>
        </w:trPr>
        <w:tc>
          <w:tcPr>
            <w:tcW w:w="7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pt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воды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0%</w:t>
            </w:r>
          </w:p>
        </w:tc>
      </w:tr>
    </w:tbl>
    <w:p w:rsidR="00601640" w:rsidRDefault="00601640">
      <w:pPr>
        <w:framePr w:w="9552" w:wrap="notBeside" w:vAnchor="text" w:hAnchor="text" w:xAlign="center" w:y="1"/>
        <w:rPr>
          <w:sz w:val="2"/>
          <w:szCs w:val="2"/>
        </w:rPr>
      </w:pPr>
    </w:p>
    <w:p w:rsidR="00601640" w:rsidRDefault="006016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6"/>
        <w:gridCol w:w="1219"/>
        <w:gridCol w:w="1277"/>
      </w:tblGrid>
      <w:tr w:rsidR="00601640">
        <w:trPr>
          <w:trHeight w:hRule="exact" w:val="581"/>
          <w:jc w:val="center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r>
              <w:rPr>
                <w:rStyle w:val="27pt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воды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0%</w:t>
            </w:r>
          </w:p>
        </w:tc>
      </w:tr>
      <w:tr w:rsidR="00601640">
        <w:trPr>
          <w:trHeight w:hRule="exact" w:val="211"/>
          <w:jc w:val="center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Показатели надежности и бесперебойности холодного водоснабжения</w:t>
            </w:r>
          </w:p>
        </w:tc>
      </w:tr>
      <w:tr w:rsidR="00601640">
        <w:trPr>
          <w:trHeight w:hRule="exact" w:val="182"/>
          <w:jc w:val="center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количество перерывов в подаче воды, в местах исполнения обязательств по подаче холодной воды,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proofErr w:type="spellStart"/>
            <w:proofErr w:type="gramStart"/>
            <w:r>
              <w:rPr>
                <w:rStyle w:val="27pt"/>
              </w:rPr>
              <w:t>ед</w:t>
            </w:r>
            <w:proofErr w:type="spellEnd"/>
            <w:proofErr w:type="gramEnd"/>
            <w:r>
              <w:rPr>
                <w:rStyle w:val="27pt"/>
              </w:rPr>
              <w:t>/км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</w:t>
            </w:r>
          </w:p>
        </w:tc>
      </w:tr>
      <w:tr w:rsidR="00601640">
        <w:trPr>
          <w:trHeight w:hRule="exact" w:val="206"/>
          <w:jc w:val="center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Показатели энергетической эффективности</w:t>
            </w:r>
          </w:p>
        </w:tc>
      </w:tr>
      <w:tr w:rsidR="00601640">
        <w:trPr>
          <w:trHeight w:hRule="exact" w:val="178"/>
          <w:jc w:val="center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доля потерь воды при транспортировке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9,65%</w:t>
            </w:r>
          </w:p>
        </w:tc>
      </w:tr>
      <w:tr w:rsidR="00601640">
        <w:trPr>
          <w:trHeight w:hRule="exact" w:val="211"/>
          <w:jc w:val="center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Удельный расход электроэнергии:</w:t>
            </w:r>
          </w:p>
        </w:tc>
      </w:tr>
      <w:tr w:rsidR="00601640">
        <w:trPr>
          <w:trHeight w:hRule="exact" w:val="370"/>
          <w:jc w:val="center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87" w:lineRule="exact"/>
              <w:jc w:val="both"/>
            </w:pPr>
            <w:r>
              <w:rPr>
                <w:rStyle w:val="27pt"/>
              </w:rPr>
              <w:t>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proofErr w:type="gramStart"/>
            <w:r>
              <w:rPr>
                <w:rStyle w:val="27pt"/>
              </w:rPr>
              <w:t>кВт-ч</w:t>
            </w:r>
            <w:proofErr w:type="gramEnd"/>
            <w:r>
              <w:rPr>
                <w:rStyle w:val="27pt"/>
              </w:rPr>
              <w:t>/м3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1,142</w:t>
            </w:r>
          </w:p>
        </w:tc>
      </w:tr>
      <w:tr w:rsidR="00601640">
        <w:trPr>
          <w:trHeight w:hRule="exact" w:val="394"/>
          <w:jc w:val="center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r>
              <w:rPr>
                <w:rStyle w:val="27pt"/>
              </w:rPr>
              <w:t>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proofErr w:type="gramStart"/>
            <w:r>
              <w:rPr>
                <w:rStyle w:val="27pt"/>
              </w:rPr>
              <w:t>кВт-ч</w:t>
            </w:r>
            <w:proofErr w:type="gramEnd"/>
            <w:r>
              <w:rPr>
                <w:rStyle w:val="27pt"/>
              </w:rPr>
              <w:t>/м3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0,451</w:t>
            </w:r>
          </w:p>
        </w:tc>
      </w:tr>
      <w:tr w:rsidR="00601640">
        <w:trPr>
          <w:trHeight w:hRule="exact" w:val="245"/>
          <w:jc w:val="center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2018 год</w:t>
            </w:r>
          </w:p>
        </w:tc>
      </w:tr>
      <w:tr w:rsidR="00601640">
        <w:trPr>
          <w:trHeight w:hRule="exact" w:val="230"/>
          <w:jc w:val="center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Питьевое водоснабжение</w:t>
            </w:r>
          </w:p>
        </w:tc>
      </w:tr>
      <w:tr w:rsidR="00601640">
        <w:trPr>
          <w:trHeight w:hRule="exact" w:val="206"/>
          <w:jc w:val="center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Показатели качества питьевой воды</w:t>
            </w:r>
          </w:p>
        </w:tc>
      </w:tr>
      <w:tr w:rsidR="00601640">
        <w:trPr>
          <w:trHeight w:hRule="exact" w:val="389"/>
          <w:jc w:val="center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r>
              <w:rPr>
                <w:rStyle w:val="27pt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0%</w:t>
            </w:r>
          </w:p>
        </w:tc>
      </w:tr>
      <w:tr w:rsidR="00601640">
        <w:trPr>
          <w:trHeight w:hRule="exact" w:val="389"/>
          <w:jc w:val="center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r>
              <w:rPr>
                <w:rStyle w:val="27pt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воды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0%</w:t>
            </w:r>
          </w:p>
        </w:tc>
      </w:tr>
      <w:tr w:rsidR="00601640">
        <w:trPr>
          <w:trHeight w:hRule="exact" w:val="235"/>
          <w:jc w:val="center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Показатели надежности и бесперебойности холодного водоснабжения</w:t>
            </w:r>
          </w:p>
        </w:tc>
      </w:tr>
      <w:tr w:rsidR="00601640">
        <w:trPr>
          <w:trHeight w:hRule="exact" w:val="240"/>
          <w:jc w:val="center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количество перерывов в подаче воды, в местах исполнения обязательств по подаче холодной воды,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proofErr w:type="spellStart"/>
            <w:proofErr w:type="gramStart"/>
            <w:r>
              <w:rPr>
                <w:rStyle w:val="27pt"/>
              </w:rPr>
              <w:t>ед</w:t>
            </w:r>
            <w:proofErr w:type="spellEnd"/>
            <w:proofErr w:type="gramEnd"/>
            <w:r>
              <w:rPr>
                <w:rStyle w:val="27pt"/>
              </w:rPr>
              <w:t>/км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</w:t>
            </w:r>
          </w:p>
        </w:tc>
      </w:tr>
      <w:tr w:rsidR="00601640">
        <w:trPr>
          <w:trHeight w:hRule="exact" w:val="235"/>
          <w:jc w:val="center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Показатели энергетической эффективности</w:t>
            </w:r>
          </w:p>
        </w:tc>
      </w:tr>
      <w:tr w:rsidR="00601640">
        <w:trPr>
          <w:trHeight w:hRule="exact" w:val="240"/>
          <w:jc w:val="center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доля потерь воды при транспортировке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0"/>
                <w:b w:val="0"/>
                <w:bCs w:val="0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9,65%</w:t>
            </w:r>
          </w:p>
        </w:tc>
      </w:tr>
      <w:tr w:rsidR="00601640">
        <w:trPr>
          <w:trHeight w:hRule="exact" w:val="235"/>
          <w:jc w:val="center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Удельный расход электроэнергии:</w:t>
            </w:r>
          </w:p>
        </w:tc>
      </w:tr>
      <w:tr w:rsidR="00601640">
        <w:trPr>
          <w:trHeight w:hRule="exact" w:val="389"/>
          <w:jc w:val="center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pt"/>
              </w:rPr>
              <w:t>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proofErr w:type="gramStart"/>
            <w:r>
              <w:rPr>
                <w:rStyle w:val="27pt"/>
              </w:rPr>
              <w:t>кВт-ч</w:t>
            </w:r>
            <w:proofErr w:type="gramEnd"/>
            <w:r>
              <w:rPr>
                <w:rStyle w:val="27pt"/>
              </w:rPr>
              <w:t>/м3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1,142</w:t>
            </w:r>
          </w:p>
        </w:tc>
      </w:tr>
      <w:tr w:rsidR="00601640">
        <w:trPr>
          <w:trHeight w:hRule="exact" w:val="389"/>
          <w:jc w:val="center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82" w:lineRule="exact"/>
              <w:jc w:val="left"/>
            </w:pPr>
            <w:r>
              <w:rPr>
                <w:rStyle w:val="27pt"/>
              </w:rPr>
              <w:t>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proofErr w:type="gramStart"/>
            <w:r>
              <w:rPr>
                <w:rStyle w:val="27pt"/>
              </w:rPr>
              <w:t>кВт-ч</w:t>
            </w:r>
            <w:proofErr w:type="gramEnd"/>
            <w:r>
              <w:rPr>
                <w:rStyle w:val="27pt"/>
              </w:rPr>
              <w:t>/м3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0,451</w:t>
            </w:r>
          </w:p>
        </w:tc>
      </w:tr>
      <w:tr w:rsidR="00601640">
        <w:trPr>
          <w:trHeight w:hRule="exact" w:val="293"/>
          <w:jc w:val="center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6. Расчет эффективности производственной программы</w:t>
            </w:r>
          </w:p>
        </w:tc>
      </w:tr>
      <w:tr w:rsidR="00601640">
        <w:trPr>
          <w:trHeight w:hRule="exact" w:val="226"/>
          <w:jc w:val="center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Расчет эффективности производственной программы по оказанию услуг питьевого водоснабжения на 2017-2018 годы, осуществляемый путем</w:t>
            </w:r>
          </w:p>
        </w:tc>
      </w:tr>
      <w:tr w:rsidR="00601640">
        <w:trPr>
          <w:trHeight w:hRule="exact" w:val="168"/>
          <w:jc w:val="center"/>
        </w:trPr>
        <w:tc>
          <w:tcPr>
            <w:tcW w:w="95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сопоставления динамики изменения целевых показателей деятельности и расходов на реализацию указанной производственной программы в течение</w:t>
            </w:r>
          </w:p>
        </w:tc>
      </w:tr>
      <w:tr w:rsidR="00601640">
        <w:trPr>
          <w:trHeight w:hRule="exact" w:val="187"/>
          <w:jc w:val="center"/>
        </w:trPr>
        <w:tc>
          <w:tcPr>
            <w:tcW w:w="7056" w:type="dxa"/>
            <w:tcBorders>
              <w:left w:val="single" w:sz="4" w:space="0" w:color="auto"/>
            </w:tcBorders>
            <w:shd w:val="clear" w:color="auto" w:fill="FFFFFF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действия, не производится в связи с отсутствием показателей деятельност</w:t>
            </w:r>
            <w:proofErr w:type="gramStart"/>
            <w:r>
              <w:rPr>
                <w:rStyle w:val="27pt"/>
              </w:rPr>
              <w:t>и ООО</w:t>
            </w:r>
            <w:proofErr w:type="gramEnd"/>
            <w:r>
              <w:rPr>
                <w:rStyle w:val="27pt"/>
              </w:rPr>
              <w:t xml:space="preserve"> "</w:t>
            </w:r>
            <w:proofErr w:type="spellStart"/>
            <w:r>
              <w:rPr>
                <w:rStyle w:val="27pt"/>
              </w:rPr>
              <w:t>Энергосфера</w:t>
            </w:r>
            <w:proofErr w:type="spellEnd"/>
            <w:r>
              <w:rPr>
                <w:rStyle w:val="27pt"/>
              </w:rPr>
              <w:t>-Иркутск".</w:t>
            </w:r>
          </w:p>
        </w:tc>
        <w:tc>
          <w:tcPr>
            <w:tcW w:w="1219" w:type="dxa"/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640">
        <w:trPr>
          <w:trHeight w:hRule="exact" w:val="264"/>
          <w:jc w:val="center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7. Отчет об исполнении производственной программы за 2016 год</w:t>
            </w:r>
          </w:p>
        </w:tc>
      </w:tr>
      <w:tr w:rsidR="00601640">
        <w:trPr>
          <w:trHeight w:hRule="exact" w:val="302"/>
          <w:jc w:val="center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Организация ранее услуги не оказывала</w:t>
            </w:r>
          </w:p>
        </w:tc>
      </w:tr>
      <w:tr w:rsidR="00601640">
        <w:trPr>
          <w:trHeight w:hRule="exact" w:val="326"/>
          <w:jc w:val="center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8. Объем финансовых потребностей, необходимых для реализации производственной программы</w:t>
            </w:r>
          </w:p>
        </w:tc>
      </w:tr>
      <w:tr w:rsidR="00601640">
        <w:trPr>
          <w:trHeight w:hRule="exact" w:val="514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Наименование услуги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27pt"/>
              </w:rPr>
              <w:t>Всего сумма, тыс. руб.</w:t>
            </w:r>
          </w:p>
        </w:tc>
      </w:tr>
      <w:tr w:rsidR="00601640">
        <w:trPr>
          <w:trHeight w:hRule="exact" w:val="211"/>
          <w:jc w:val="center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2017 год</w:t>
            </w:r>
          </w:p>
        </w:tc>
      </w:tr>
      <w:tr w:rsidR="00601640">
        <w:trPr>
          <w:trHeight w:hRule="exact" w:val="182"/>
          <w:jc w:val="center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Питьевое водоснабжение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2 325,25</w:t>
            </w:r>
          </w:p>
        </w:tc>
      </w:tr>
      <w:tr w:rsidR="00601640">
        <w:trPr>
          <w:trHeight w:hRule="exact" w:val="187"/>
          <w:jc w:val="center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2018 год</w:t>
            </w:r>
          </w:p>
        </w:tc>
      </w:tr>
      <w:tr w:rsidR="00601640">
        <w:trPr>
          <w:trHeight w:hRule="exact" w:val="192"/>
          <w:jc w:val="center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Питьевое водоснабжение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640" w:rsidRDefault="00BC6306">
            <w:pPr>
              <w:pStyle w:val="20"/>
              <w:framePr w:w="9552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1 711,75</w:t>
            </w:r>
          </w:p>
        </w:tc>
      </w:tr>
    </w:tbl>
    <w:p w:rsidR="00601640" w:rsidRDefault="00601640">
      <w:pPr>
        <w:framePr w:w="9552" w:wrap="notBeside" w:vAnchor="text" w:hAnchor="text" w:xAlign="center" w:y="1"/>
        <w:rPr>
          <w:sz w:val="2"/>
          <w:szCs w:val="2"/>
        </w:rPr>
      </w:pPr>
    </w:p>
    <w:p w:rsidR="00601640" w:rsidRDefault="00601640">
      <w:pPr>
        <w:rPr>
          <w:sz w:val="2"/>
          <w:szCs w:val="2"/>
        </w:rPr>
      </w:pPr>
    </w:p>
    <w:p w:rsidR="00601640" w:rsidRDefault="00601640">
      <w:pPr>
        <w:rPr>
          <w:sz w:val="2"/>
          <w:szCs w:val="2"/>
        </w:rPr>
        <w:sectPr w:rsidR="00601640">
          <w:headerReference w:type="default" r:id="rId8"/>
          <w:pgSz w:w="11900" w:h="16840"/>
          <w:pgMar w:top="855" w:right="937" w:bottom="1084" w:left="1411" w:header="0" w:footer="3" w:gutter="0"/>
          <w:cols w:space="720"/>
          <w:noEndnote/>
          <w:titlePg/>
          <w:docGrid w:linePitch="360"/>
        </w:sectPr>
      </w:pPr>
    </w:p>
    <w:p w:rsidR="00601640" w:rsidRDefault="00BC6306">
      <w:pPr>
        <w:pStyle w:val="20"/>
        <w:shd w:val="clear" w:color="auto" w:fill="auto"/>
        <w:spacing w:after="892" w:line="216" w:lineRule="exact"/>
        <w:ind w:left="6620"/>
      </w:pPr>
      <w:r>
        <w:lastRenderedPageBreak/>
        <w:t>Приложение № 2 к Постановлению от 16.10.2017г. №244/1</w:t>
      </w:r>
    </w:p>
    <w:p w:rsidR="00601640" w:rsidRDefault="00BC6306">
      <w:pPr>
        <w:pStyle w:val="20"/>
        <w:shd w:val="clear" w:color="auto" w:fill="auto"/>
        <w:spacing w:after="188" w:line="226" w:lineRule="exact"/>
        <w:ind w:left="20"/>
        <w:jc w:val="center"/>
      </w:pPr>
      <w:r>
        <w:t>ПРОИЗВОДСТВЕННАЯ ПРОГРАММА</w:t>
      </w:r>
      <w:r>
        <w:br/>
        <w:t>по оказанию услуг водоотведения</w:t>
      </w:r>
    </w:p>
    <w:p w:rsidR="00601640" w:rsidRDefault="00BC6306">
      <w:pPr>
        <w:pStyle w:val="20"/>
        <w:shd w:val="clear" w:color="auto" w:fill="auto"/>
        <w:spacing w:after="0" w:line="216" w:lineRule="exact"/>
        <w:ind w:left="20"/>
        <w:jc w:val="center"/>
      </w:pPr>
      <w:r>
        <w:t>Срок реализации производственной программы</w:t>
      </w:r>
      <w:r>
        <w:br/>
        <w:t xml:space="preserve">2017/2018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4"/>
        <w:gridCol w:w="1133"/>
        <w:gridCol w:w="1046"/>
        <w:gridCol w:w="1368"/>
        <w:gridCol w:w="1200"/>
        <w:gridCol w:w="1258"/>
      </w:tblGrid>
      <w:tr w:rsidR="00601640">
        <w:trPr>
          <w:trHeight w:hRule="exact" w:val="240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1. Паспорт производственной программы</w:t>
            </w:r>
          </w:p>
        </w:tc>
      </w:tr>
      <w:tr w:rsidR="00601640">
        <w:trPr>
          <w:trHeight w:hRule="exact" w:val="451"/>
          <w:jc w:val="center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r>
              <w:rPr>
                <w:rStyle w:val="27pt1"/>
              </w:rPr>
              <w:t>Наименование регулируемой организации (ИНН), в отношении которой разрабатывается производственная программа</w:t>
            </w:r>
          </w:p>
        </w:tc>
        <w:tc>
          <w:tcPr>
            <w:tcW w:w="48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r>
              <w:rPr>
                <w:rStyle w:val="27pt1"/>
              </w:rPr>
              <w:t>ООО "</w:t>
            </w:r>
            <w:proofErr w:type="spellStart"/>
            <w:r>
              <w:rPr>
                <w:rStyle w:val="27pt1"/>
              </w:rPr>
              <w:t>Энергосфера</w:t>
            </w:r>
            <w:proofErr w:type="spellEnd"/>
            <w:r>
              <w:rPr>
                <w:rStyle w:val="27pt1"/>
              </w:rPr>
              <w:t>-Иркутск" (ИНН 3818031413)</w:t>
            </w:r>
          </w:p>
        </w:tc>
      </w:tr>
      <w:tr w:rsidR="00601640">
        <w:trPr>
          <w:trHeight w:hRule="exact" w:val="187"/>
          <w:jc w:val="center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1"/>
              </w:rPr>
              <w:t>Местонахождение регулируемой организации</w:t>
            </w:r>
          </w:p>
        </w:tc>
        <w:tc>
          <w:tcPr>
            <w:tcW w:w="48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640">
        <w:trPr>
          <w:trHeight w:hRule="exact" w:val="413"/>
          <w:jc w:val="center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r>
              <w:rPr>
                <w:rStyle w:val="27pt1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48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1"/>
              </w:rPr>
              <w:t>Администрация Вихоревского городского поселения</w:t>
            </w:r>
          </w:p>
        </w:tc>
      </w:tr>
      <w:tr w:rsidR="00601640">
        <w:trPr>
          <w:trHeight w:hRule="exact" w:val="226"/>
          <w:jc w:val="center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1"/>
              </w:rPr>
              <w:t>Местонахождение уполномоченного органа</w:t>
            </w:r>
          </w:p>
        </w:tc>
        <w:tc>
          <w:tcPr>
            <w:tcW w:w="48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1"/>
              </w:rPr>
              <w:t xml:space="preserve">665770, Братский район, г. Вихоревка, ул. </w:t>
            </w:r>
            <w:proofErr w:type="spellStart"/>
            <w:r>
              <w:rPr>
                <w:rStyle w:val="27pt1"/>
              </w:rPr>
              <w:t>Доковская</w:t>
            </w:r>
            <w:proofErr w:type="spellEnd"/>
            <w:r>
              <w:rPr>
                <w:rStyle w:val="27pt1"/>
              </w:rPr>
              <w:t>, 22</w:t>
            </w:r>
            <w:proofErr w:type="gramStart"/>
            <w:r>
              <w:rPr>
                <w:rStyle w:val="27pt1"/>
              </w:rPr>
              <w:t xml:space="preserve"> А</w:t>
            </w:r>
            <w:proofErr w:type="gramEnd"/>
          </w:p>
        </w:tc>
      </w:tr>
      <w:tr w:rsidR="00601640">
        <w:trPr>
          <w:trHeight w:hRule="exact" w:val="245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2. Планируемый объем принимаемых сточных вод</w:t>
            </w:r>
          </w:p>
        </w:tc>
      </w:tr>
      <w:tr w:rsidR="00601640">
        <w:trPr>
          <w:trHeight w:hRule="exact" w:val="653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1"/>
              </w:rPr>
              <w:t>Наименование услуги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1"/>
              </w:rPr>
              <w:t>1 квартал, тыс.</w:t>
            </w:r>
          </w:p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before="60" w:after="0" w:line="140" w:lineRule="exact"/>
              <w:jc w:val="center"/>
            </w:pPr>
            <w:r>
              <w:rPr>
                <w:rStyle w:val="27pt1"/>
              </w:rPr>
              <w:t>м3.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1"/>
              </w:rPr>
              <w:t>11 квартал, тыс.</w:t>
            </w:r>
          </w:p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before="60" w:after="0" w:line="140" w:lineRule="exact"/>
              <w:jc w:val="center"/>
            </w:pPr>
            <w:r>
              <w:rPr>
                <w:rStyle w:val="27pt1"/>
              </w:rPr>
              <w:t>м3.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1"/>
              </w:rPr>
              <w:t>111 квартал, тыс. м3.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1"/>
              </w:rPr>
              <w:t>1V квартал, тыс.</w:t>
            </w:r>
          </w:p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before="60" w:after="0" w:line="140" w:lineRule="exact"/>
              <w:jc w:val="center"/>
            </w:pPr>
            <w:r>
              <w:rPr>
                <w:rStyle w:val="27pt1"/>
              </w:rPr>
              <w:t>м3.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27pt1"/>
              </w:rPr>
              <w:t>Всего, тыс. м3</w:t>
            </w:r>
          </w:p>
        </w:tc>
      </w:tr>
      <w:tr w:rsidR="00601640">
        <w:trPr>
          <w:trHeight w:hRule="exact" w:val="245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2017 год</w:t>
            </w:r>
          </w:p>
        </w:tc>
      </w:tr>
      <w:tr w:rsidR="00601640">
        <w:trPr>
          <w:trHeight w:hRule="exact" w:val="269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2"/>
              </w:rPr>
              <w:t>Водоотведение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432,375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432,375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864,750</w:t>
            </w:r>
          </w:p>
        </w:tc>
      </w:tr>
      <w:tr w:rsidR="00601640">
        <w:trPr>
          <w:trHeight w:hRule="exact" w:val="269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2018 год</w:t>
            </w:r>
          </w:p>
        </w:tc>
      </w:tr>
      <w:tr w:rsidR="00601640">
        <w:trPr>
          <w:trHeight w:hRule="exact" w:val="269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2"/>
              </w:rPr>
              <w:t>Водоотведение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432,375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432,375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864,750</w:t>
            </w:r>
          </w:p>
        </w:tc>
      </w:tr>
      <w:tr w:rsidR="00601640">
        <w:trPr>
          <w:trHeight w:hRule="exact" w:val="259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3. Мероприятия производственной программы</w:t>
            </w:r>
          </w:p>
        </w:tc>
      </w:tr>
      <w:tr w:rsidR="00601640">
        <w:trPr>
          <w:trHeight w:hRule="exact" w:val="331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3.1. Перечень плановых мероприятий по ремонту объектов централизованных систем водоотведения</w:t>
            </w:r>
          </w:p>
        </w:tc>
      </w:tr>
      <w:tr w:rsidR="00601640">
        <w:trPr>
          <w:trHeight w:hRule="exact" w:val="398"/>
          <w:jc w:val="center"/>
        </w:trPr>
        <w:tc>
          <w:tcPr>
            <w:tcW w:w="5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1"/>
              </w:rPr>
              <w:t>Наименование мероприятий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27pt1"/>
              </w:rPr>
              <w:t>Источники финансирования, тыс. руб.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27pt1"/>
              </w:rPr>
              <w:t>Всего сумма, тыс. руб.</w:t>
            </w:r>
          </w:p>
        </w:tc>
      </w:tr>
      <w:tr w:rsidR="00601640">
        <w:trPr>
          <w:trHeight w:hRule="exact" w:val="413"/>
          <w:jc w:val="center"/>
        </w:trPr>
        <w:tc>
          <w:tcPr>
            <w:tcW w:w="568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601640">
            <w:pPr>
              <w:framePr w:w="9509" w:wrap="notBeside" w:vAnchor="text" w:hAnchor="text" w:xAlign="center" w:y="1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Себестоимость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r>
              <w:rPr>
                <w:rStyle w:val="27pt1"/>
              </w:rPr>
              <w:t>Другие</w:t>
            </w:r>
          </w:p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before="60" w:after="0" w:line="140" w:lineRule="exact"/>
              <w:jc w:val="center"/>
            </w:pPr>
            <w:r>
              <w:rPr>
                <w:rStyle w:val="27pt1"/>
              </w:rPr>
              <w:t>источники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601640">
            <w:pPr>
              <w:framePr w:w="9509" w:wrap="notBeside" w:vAnchor="text" w:hAnchor="text" w:xAlign="center" w:y="1"/>
            </w:pPr>
          </w:p>
        </w:tc>
      </w:tr>
      <w:tr w:rsidR="00601640">
        <w:trPr>
          <w:trHeight w:hRule="exact" w:val="250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2017 год</w:t>
            </w:r>
          </w:p>
        </w:tc>
      </w:tr>
      <w:tr w:rsidR="00601640">
        <w:trPr>
          <w:trHeight w:hRule="exact" w:val="226"/>
          <w:jc w:val="center"/>
        </w:trPr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2"/>
              </w:rPr>
              <w:t>Водоотведение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640">
        <w:trPr>
          <w:trHeight w:hRule="exact" w:val="451"/>
          <w:jc w:val="center"/>
        </w:trPr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87" w:lineRule="exact"/>
              <w:jc w:val="both"/>
            </w:pPr>
            <w:r>
              <w:rPr>
                <w:rStyle w:val="27pt1"/>
              </w:rPr>
              <w:t xml:space="preserve">Капитальный ремонт системы </w:t>
            </w:r>
            <w:proofErr w:type="spellStart"/>
            <w:r>
              <w:rPr>
                <w:rStyle w:val="27pt1"/>
              </w:rPr>
              <w:t>канализирования</w:t>
            </w:r>
            <w:proofErr w:type="spellEnd"/>
            <w:r>
              <w:rPr>
                <w:rStyle w:val="27pt1"/>
              </w:rPr>
              <w:t xml:space="preserve"> (перекладка участка канализации </w:t>
            </w:r>
            <w:proofErr w:type="spellStart"/>
            <w:r>
              <w:rPr>
                <w:rStyle w:val="27pt1"/>
              </w:rPr>
              <w:t>Ду</w:t>
            </w:r>
            <w:proofErr w:type="spellEnd"/>
            <w:r>
              <w:rPr>
                <w:rStyle w:val="27pt1"/>
              </w:rPr>
              <w:t xml:space="preserve"> 500, 145 метров)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1 426,10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1 426,10</w:t>
            </w:r>
          </w:p>
        </w:tc>
      </w:tr>
      <w:tr w:rsidR="00601640">
        <w:trPr>
          <w:trHeight w:hRule="exact" w:val="269"/>
          <w:jc w:val="center"/>
        </w:trPr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1"/>
              </w:rPr>
              <w:t xml:space="preserve">Капитальный ремонт канализационных колодцев (15 </w:t>
            </w:r>
            <w:proofErr w:type="spellStart"/>
            <w:proofErr w:type="gramStart"/>
            <w:r>
              <w:rPr>
                <w:rStyle w:val="27pt1"/>
              </w:rPr>
              <w:t>шт</w:t>
            </w:r>
            <w:proofErr w:type="spellEnd"/>
            <w:proofErr w:type="gramEnd"/>
            <w:r>
              <w:rPr>
                <w:rStyle w:val="27pt1"/>
              </w:rPr>
              <w:t>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1 059,06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1 059,06</w:t>
            </w:r>
          </w:p>
        </w:tc>
      </w:tr>
      <w:tr w:rsidR="00601640">
        <w:trPr>
          <w:trHeight w:hRule="exact" w:val="216"/>
          <w:jc w:val="center"/>
        </w:trPr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2"/>
              </w:rPr>
              <w:t>Итого: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2 485,16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2 485,16</w:t>
            </w:r>
          </w:p>
        </w:tc>
      </w:tr>
      <w:tr w:rsidR="00601640">
        <w:trPr>
          <w:trHeight w:hRule="exact" w:val="216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2018 год</w:t>
            </w:r>
          </w:p>
        </w:tc>
      </w:tr>
      <w:tr w:rsidR="00601640">
        <w:trPr>
          <w:trHeight w:hRule="exact" w:val="216"/>
          <w:jc w:val="center"/>
        </w:trPr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2"/>
              </w:rPr>
              <w:t>Водоотведение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640">
        <w:trPr>
          <w:trHeight w:hRule="exact" w:val="216"/>
          <w:jc w:val="center"/>
        </w:trPr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1"/>
              </w:rPr>
              <w:t xml:space="preserve">Капитальный ремонт канализационных колодцев (15 </w:t>
            </w:r>
            <w:proofErr w:type="spellStart"/>
            <w:proofErr w:type="gramStart"/>
            <w:r>
              <w:rPr>
                <w:rStyle w:val="27pt1"/>
              </w:rPr>
              <w:t>шт</w:t>
            </w:r>
            <w:proofErr w:type="spellEnd"/>
            <w:proofErr w:type="gramEnd"/>
            <w:r>
              <w:rPr>
                <w:rStyle w:val="27pt1"/>
              </w:rPr>
              <w:t>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1 059,06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1 059,06</w:t>
            </w:r>
          </w:p>
        </w:tc>
      </w:tr>
      <w:tr w:rsidR="00601640">
        <w:trPr>
          <w:trHeight w:hRule="exact" w:val="216"/>
          <w:jc w:val="center"/>
        </w:trPr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2"/>
              </w:rPr>
              <w:t>Итого: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1 059,06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1 059,06</w:t>
            </w:r>
          </w:p>
        </w:tc>
      </w:tr>
      <w:tr w:rsidR="00601640">
        <w:trPr>
          <w:trHeight w:hRule="exact" w:val="341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3.2. Перечень плановых мероприятий, направленных на улучшение качества очистки сточных вод</w:t>
            </w:r>
          </w:p>
        </w:tc>
      </w:tr>
      <w:tr w:rsidR="00601640">
        <w:trPr>
          <w:trHeight w:hRule="exact" w:val="245"/>
          <w:jc w:val="center"/>
        </w:trPr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1"/>
              </w:rPr>
              <w:t>Наименование мероприятий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Источники финансирования, тыс. руб.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27pt1"/>
              </w:rPr>
              <w:t>Всего сумма, тыс. руб.</w:t>
            </w:r>
          </w:p>
        </w:tc>
      </w:tr>
      <w:tr w:rsidR="00601640">
        <w:trPr>
          <w:trHeight w:hRule="exact" w:val="187"/>
          <w:jc w:val="center"/>
        </w:trPr>
        <w:tc>
          <w:tcPr>
            <w:tcW w:w="3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601640">
            <w:pPr>
              <w:framePr w:w="9509" w:wrap="notBeside" w:vAnchor="text" w:hAnchor="text" w:xAlign="center" w:y="1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1"/>
              </w:rPr>
              <w:t>Себестоимость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Другие источники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601640">
            <w:pPr>
              <w:framePr w:w="9509" w:wrap="notBeside" w:vAnchor="text" w:hAnchor="text" w:xAlign="center" w:y="1"/>
            </w:pPr>
          </w:p>
        </w:tc>
      </w:tr>
      <w:tr w:rsidR="00601640">
        <w:trPr>
          <w:trHeight w:hRule="exact" w:val="187"/>
          <w:jc w:val="center"/>
        </w:trPr>
        <w:tc>
          <w:tcPr>
            <w:tcW w:w="3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601640">
            <w:pPr>
              <w:framePr w:w="9509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601640">
            <w:pPr>
              <w:framePr w:w="9509" w:wrap="notBeside" w:vAnchor="text" w:hAnchor="text" w:xAlign="center" w:y="1"/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ind w:left="240"/>
              <w:jc w:val="left"/>
            </w:pPr>
            <w:r>
              <w:rPr>
                <w:rStyle w:val="27pt1"/>
              </w:rPr>
              <w:t>Прибыль | Амортизация</w:t>
            </w:r>
            <w:proofErr w:type="gramStart"/>
            <w:r>
              <w:rPr>
                <w:rStyle w:val="27pt1"/>
              </w:rPr>
              <w:t xml:space="preserve"> | П</w:t>
            </w:r>
            <w:proofErr w:type="gramEnd"/>
            <w:r>
              <w:rPr>
                <w:rStyle w:val="27pt1"/>
              </w:rPr>
              <w:t>рочие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601640">
            <w:pPr>
              <w:framePr w:w="9509" w:wrap="notBeside" w:vAnchor="text" w:hAnchor="text" w:xAlign="center" w:y="1"/>
            </w:pPr>
          </w:p>
        </w:tc>
      </w:tr>
      <w:tr w:rsidR="00601640">
        <w:trPr>
          <w:trHeight w:hRule="exact" w:val="230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2017 год</w:t>
            </w:r>
          </w:p>
        </w:tc>
      </w:tr>
      <w:tr w:rsidR="00601640">
        <w:trPr>
          <w:trHeight w:hRule="exact" w:val="187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2"/>
              </w:rPr>
              <w:t>Водоотведение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640">
        <w:trPr>
          <w:trHeight w:hRule="exact" w:val="192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1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</w:tr>
      <w:tr w:rsidR="00601640">
        <w:trPr>
          <w:trHeight w:hRule="exact" w:val="187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2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</w:tr>
      <w:tr w:rsidR="00601640">
        <w:trPr>
          <w:trHeight w:hRule="exact" w:val="192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2018 год</w:t>
            </w:r>
          </w:p>
        </w:tc>
      </w:tr>
      <w:tr w:rsidR="00601640">
        <w:trPr>
          <w:trHeight w:hRule="exact" w:val="187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2"/>
              </w:rPr>
              <w:t>Водоотведение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640">
        <w:trPr>
          <w:trHeight w:hRule="exact" w:val="192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1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</w:tr>
      <w:tr w:rsidR="00601640">
        <w:trPr>
          <w:trHeight w:hRule="exact" w:val="197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2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</w:tr>
    </w:tbl>
    <w:p w:rsidR="00601640" w:rsidRDefault="00601640">
      <w:pPr>
        <w:framePr w:w="9509" w:wrap="notBeside" w:vAnchor="text" w:hAnchor="text" w:xAlign="center" w:y="1"/>
        <w:rPr>
          <w:sz w:val="2"/>
          <w:szCs w:val="2"/>
        </w:rPr>
      </w:pPr>
    </w:p>
    <w:p w:rsidR="00601640" w:rsidRDefault="00601640">
      <w:pPr>
        <w:rPr>
          <w:sz w:val="2"/>
          <w:szCs w:val="2"/>
        </w:rPr>
      </w:pPr>
    </w:p>
    <w:p w:rsidR="00601640" w:rsidRDefault="00601640">
      <w:pPr>
        <w:rPr>
          <w:sz w:val="2"/>
          <w:szCs w:val="2"/>
        </w:rPr>
        <w:sectPr w:rsidR="00601640">
          <w:headerReference w:type="default" r:id="rId9"/>
          <w:pgSz w:w="11900" w:h="16840"/>
          <w:pgMar w:top="1112" w:right="981" w:bottom="1112" w:left="141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4"/>
        <w:gridCol w:w="1133"/>
        <w:gridCol w:w="1046"/>
        <w:gridCol w:w="1368"/>
        <w:gridCol w:w="1200"/>
        <w:gridCol w:w="1258"/>
      </w:tblGrid>
      <w:tr w:rsidR="00601640">
        <w:trPr>
          <w:trHeight w:hRule="exact" w:val="509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r>
              <w:rPr>
                <w:rStyle w:val="27pt1"/>
              </w:rPr>
              <w:lastRenderedPageBreak/>
              <w:t xml:space="preserve">3.3. План мероприятий по энергосбережению и повышению энергетической эффективности, в том числе по снижению потерь воды </w:t>
            </w:r>
            <w:proofErr w:type="gramStart"/>
            <w:r>
              <w:rPr>
                <w:rStyle w:val="27pt1"/>
              </w:rPr>
              <w:t>при</w:t>
            </w:r>
            <w:proofErr w:type="gramEnd"/>
          </w:p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before="60" w:after="0" w:line="140" w:lineRule="exact"/>
              <w:jc w:val="center"/>
            </w:pPr>
            <w:r>
              <w:rPr>
                <w:rStyle w:val="27pt1"/>
              </w:rPr>
              <w:t>транспортировке</w:t>
            </w:r>
          </w:p>
        </w:tc>
      </w:tr>
      <w:tr w:rsidR="00601640">
        <w:trPr>
          <w:trHeight w:hRule="exact" w:val="197"/>
          <w:jc w:val="center"/>
        </w:trPr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1"/>
              </w:rPr>
              <w:t>Наименование мероприятий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Источники финансирования, тыс. руб.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92" w:lineRule="exact"/>
              <w:jc w:val="center"/>
            </w:pPr>
            <w:r>
              <w:rPr>
                <w:rStyle w:val="27pt1"/>
              </w:rPr>
              <w:t>Всего сумма, тыс. руб.</w:t>
            </w:r>
          </w:p>
        </w:tc>
      </w:tr>
      <w:tr w:rsidR="00601640">
        <w:trPr>
          <w:trHeight w:hRule="exact" w:val="187"/>
          <w:jc w:val="center"/>
        </w:trPr>
        <w:tc>
          <w:tcPr>
            <w:tcW w:w="3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601640">
            <w:pPr>
              <w:framePr w:w="9509" w:wrap="notBeside" w:vAnchor="text" w:hAnchor="text" w:xAlign="center" w:y="1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1"/>
              </w:rPr>
              <w:t>Себестоимость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Другие источники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601640">
            <w:pPr>
              <w:framePr w:w="9509" w:wrap="notBeside" w:vAnchor="text" w:hAnchor="text" w:xAlign="center" w:y="1"/>
            </w:pPr>
          </w:p>
        </w:tc>
      </w:tr>
      <w:tr w:rsidR="00601640">
        <w:trPr>
          <w:trHeight w:hRule="exact" w:val="192"/>
          <w:jc w:val="center"/>
        </w:trPr>
        <w:tc>
          <w:tcPr>
            <w:tcW w:w="3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601640">
            <w:pPr>
              <w:framePr w:w="9509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601640">
            <w:pPr>
              <w:framePr w:w="9509" w:wrap="notBeside" w:vAnchor="text" w:hAnchor="text" w:xAlign="center" w:y="1"/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ind w:left="240"/>
              <w:jc w:val="left"/>
            </w:pPr>
            <w:r>
              <w:rPr>
                <w:rStyle w:val="27pt1"/>
              </w:rPr>
              <w:t>Прибыль | Амортизация</w:t>
            </w:r>
            <w:proofErr w:type="gramStart"/>
            <w:r>
              <w:rPr>
                <w:rStyle w:val="27pt1"/>
              </w:rPr>
              <w:t xml:space="preserve"> | П</w:t>
            </w:r>
            <w:proofErr w:type="gramEnd"/>
            <w:r>
              <w:rPr>
                <w:rStyle w:val="27pt1"/>
              </w:rPr>
              <w:t>рочие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601640">
            <w:pPr>
              <w:framePr w:w="9509" w:wrap="notBeside" w:vAnchor="text" w:hAnchor="text" w:xAlign="center" w:y="1"/>
            </w:pPr>
          </w:p>
        </w:tc>
      </w:tr>
      <w:tr w:rsidR="00601640">
        <w:trPr>
          <w:trHeight w:hRule="exact" w:val="216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2017 год</w:t>
            </w:r>
          </w:p>
        </w:tc>
      </w:tr>
      <w:tr w:rsidR="00601640">
        <w:trPr>
          <w:trHeight w:hRule="exact" w:val="187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2"/>
              </w:rPr>
              <w:t>Водоотведение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640">
        <w:trPr>
          <w:trHeight w:hRule="exact" w:val="192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1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</w:tr>
      <w:tr w:rsidR="00601640">
        <w:trPr>
          <w:trHeight w:hRule="exact" w:val="187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2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</w:tr>
      <w:tr w:rsidR="00601640">
        <w:trPr>
          <w:trHeight w:hRule="exact" w:val="192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2018 год</w:t>
            </w:r>
          </w:p>
        </w:tc>
      </w:tr>
      <w:tr w:rsidR="00601640">
        <w:trPr>
          <w:trHeight w:hRule="exact" w:val="192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2"/>
              </w:rPr>
              <w:t>Водоотведение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640">
        <w:trPr>
          <w:trHeight w:hRule="exact" w:val="187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1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</w:tr>
      <w:tr w:rsidR="00601640">
        <w:trPr>
          <w:trHeight w:hRule="exact" w:val="192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2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</w:tr>
      <w:tr w:rsidR="00601640">
        <w:trPr>
          <w:trHeight w:hRule="exact" w:val="269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3.4. Мероприятия, направленные на повышение качества обслуживания абонентов</w:t>
            </w:r>
          </w:p>
        </w:tc>
      </w:tr>
      <w:tr w:rsidR="00601640">
        <w:trPr>
          <w:trHeight w:hRule="exact" w:val="187"/>
          <w:jc w:val="center"/>
        </w:trPr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1"/>
              </w:rPr>
              <w:t>Наименование мероприятий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Источники финансирования, тыс. руб.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27pt1"/>
              </w:rPr>
              <w:t>Всего сумма, тыс. руб.</w:t>
            </w:r>
          </w:p>
        </w:tc>
      </w:tr>
      <w:tr w:rsidR="00601640" w:rsidTr="00630E25">
        <w:trPr>
          <w:trHeight w:hRule="exact" w:val="192"/>
          <w:jc w:val="center"/>
        </w:trPr>
        <w:tc>
          <w:tcPr>
            <w:tcW w:w="3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601640">
            <w:pPr>
              <w:framePr w:w="9509" w:wrap="notBeside" w:vAnchor="text" w:hAnchor="text" w:xAlign="center" w:y="1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1"/>
              </w:rPr>
              <w:t>Себестоимость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Другие источники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601640">
            <w:pPr>
              <w:framePr w:w="9509" w:wrap="notBeside" w:vAnchor="text" w:hAnchor="text" w:xAlign="center" w:y="1"/>
            </w:pPr>
          </w:p>
        </w:tc>
      </w:tr>
      <w:tr w:rsidR="00601640" w:rsidTr="00630E25">
        <w:trPr>
          <w:trHeight w:hRule="exact" w:val="187"/>
          <w:jc w:val="center"/>
        </w:trPr>
        <w:tc>
          <w:tcPr>
            <w:tcW w:w="3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601640">
            <w:pPr>
              <w:framePr w:w="9509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601640">
            <w:pPr>
              <w:framePr w:w="9509" w:wrap="notBeside" w:vAnchor="text" w:hAnchor="text" w:xAlign="center" w:y="1"/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ind w:left="240"/>
              <w:jc w:val="left"/>
            </w:pPr>
            <w:r>
              <w:rPr>
                <w:rStyle w:val="27pt1"/>
              </w:rPr>
              <w:t>Прибыль</w:t>
            </w:r>
            <w:r w:rsidR="00630E25">
              <w:rPr>
                <w:rStyle w:val="27pt1"/>
              </w:rPr>
              <w:t xml:space="preserve">       </w:t>
            </w:r>
            <w:r>
              <w:rPr>
                <w:rStyle w:val="27pt1"/>
              </w:rPr>
              <w:t xml:space="preserve"> | Амортизация</w:t>
            </w:r>
            <w:proofErr w:type="gramStart"/>
            <w:r w:rsidR="00630E25">
              <w:rPr>
                <w:rStyle w:val="27pt1"/>
              </w:rPr>
              <w:t xml:space="preserve">               </w:t>
            </w:r>
            <w:r>
              <w:rPr>
                <w:rStyle w:val="27pt1"/>
              </w:rPr>
              <w:t xml:space="preserve"> | П</w:t>
            </w:r>
            <w:proofErr w:type="gramEnd"/>
            <w:r>
              <w:rPr>
                <w:rStyle w:val="27pt1"/>
              </w:rPr>
              <w:t>рочие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601640">
            <w:pPr>
              <w:framePr w:w="9509" w:wrap="notBeside" w:vAnchor="text" w:hAnchor="text" w:xAlign="center" w:y="1"/>
            </w:pPr>
          </w:p>
        </w:tc>
      </w:tr>
      <w:tr w:rsidR="00601640">
        <w:trPr>
          <w:trHeight w:hRule="exact" w:val="216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2017 год</w:t>
            </w:r>
          </w:p>
        </w:tc>
      </w:tr>
      <w:tr w:rsidR="00601640">
        <w:trPr>
          <w:trHeight w:hRule="exact" w:val="206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2"/>
              </w:rPr>
              <w:t>Водоотведение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640">
        <w:trPr>
          <w:trHeight w:hRule="exact" w:val="192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</w:tr>
      <w:tr w:rsidR="00601640">
        <w:trPr>
          <w:trHeight w:hRule="exact" w:val="187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2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</w:tr>
      <w:tr w:rsidR="00601640">
        <w:trPr>
          <w:trHeight w:hRule="exact" w:val="192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2018 год</w:t>
            </w:r>
          </w:p>
        </w:tc>
      </w:tr>
      <w:tr w:rsidR="00601640">
        <w:trPr>
          <w:trHeight w:hRule="exact" w:val="187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2"/>
              </w:rPr>
              <w:t>Водоотведение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640">
        <w:trPr>
          <w:trHeight w:hRule="exact" w:val="192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1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</w:tr>
      <w:tr w:rsidR="00601640">
        <w:trPr>
          <w:trHeight w:hRule="exact" w:val="187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2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</w:tr>
      <w:tr w:rsidR="00601640">
        <w:trPr>
          <w:trHeight w:hRule="exact" w:val="269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4. График реализации мероприятий производственной программы</w:t>
            </w:r>
          </w:p>
        </w:tc>
      </w:tr>
      <w:tr w:rsidR="00601640">
        <w:trPr>
          <w:trHeight w:hRule="exact" w:val="40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Наименование мероприятия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630E25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27pt1"/>
              </w:rPr>
              <w:t>I</w:t>
            </w:r>
            <w:r w:rsidR="00BC6306">
              <w:rPr>
                <w:rStyle w:val="27pt1"/>
              </w:rPr>
              <w:t xml:space="preserve"> квартал, тыс. руб.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630E25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27pt1"/>
              </w:rPr>
              <w:t>II</w:t>
            </w:r>
            <w:r w:rsidR="00BC6306">
              <w:rPr>
                <w:rStyle w:val="27pt1"/>
              </w:rPr>
              <w:t xml:space="preserve"> квартал, тыс. руб.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630E25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1"/>
              </w:rPr>
              <w:t>III</w:t>
            </w:r>
            <w:r w:rsidR="00BC6306">
              <w:rPr>
                <w:rStyle w:val="27pt1"/>
              </w:rPr>
              <w:t xml:space="preserve"> квартал, 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630E25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27pt1"/>
                <w:lang w:val="en-US" w:eastAsia="en-US" w:bidi="en-US"/>
              </w:rPr>
              <w:t>I</w:t>
            </w:r>
            <w:r w:rsidR="00BC6306">
              <w:rPr>
                <w:rStyle w:val="27pt1"/>
                <w:lang w:val="en-US" w:eastAsia="en-US" w:bidi="en-US"/>
              </w:rPr>
              <w:t xml:space="preserve">Y </w:t>
            </w:r>
            <w:r w:rsidR="00BC6306">
              <w:rPr>
                <w:rStyle w:val="27pt1"/>
              </w:rPr>
              <w:t>квартал, 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27pt1"/>
              </w:rPr>
              <w:t>Всего сумма, тыс. руб.</w:t>
            </w:r>
          </w:p>
        </w:tc>
      </w:tr>
      <w:tr w:rsidR="00601640">
        <w:trPr>
          <w:trHeight w:hRule="exact" w:val="403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4.1. Мероприятия по ремонту объектов централизованных систем водоснабжения и водоотведения</w:t>
            </w:r>
          </w:p>
        </w:tc>
      </w:tr>
      <w:tr w:rsidR="00601640">
        <w:trPr>
          <w:trHeight w:hRule="exact" w:val="264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2017 год</w:t>
            </w:r>
          </w:p>
        </w:tc>
      </w:tr>
      <w:tr w:rsidR="00601640">
        <w:trPr>
          <w:trHeight w:hRule="exact" w:val="240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2"/>
              </w:rPr>
              <w:t>Водоотведение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640">
        <w:trPr>
          <w:trHeight w:hRule="exact" w:val="235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</w:tr>
      <w:tr w:rsidR="00601640">
        <w:trPr>
          <w:trHeight w:hRule="exact" w:val="216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2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</w:tr>
      <w:tr w:rsidR="00601640">
        <w:trPr>
          <w:trHeight w:hRule="exact" w:val="216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2018 год</w:t>
            </w:r>
          </w:p>
        </w:tc>
      </w:tr>
      <w:tr w:rsidR="00601640">
        <w:trPr>
          <w:trHeight w:hRule="exact" w:val="216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2"/>
              </w:rPr>
              <w:t>Водоотведение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640">
        <w:trPr>
          <w:trHeight w:hRule="exact" w:val="216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</w:tr>
      <w:tr w:rsidR="00601640">
        <w:trPr>
          <w:trHeight w:hRule="exact" w:val="216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2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</w:tr>
      <w:tr w:rsidR="00601640">
        <w:trPr>
          <w:trHeight w:hRule="exact" w:val="360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4.2. Мероприятия, направленные на улучшение качества очистки сточных вод</w:t>
            </w:r>
          </w:p>
        </w:tc>
      </w:tr>
      <w:tr w:rsidR="00601640">
        <w:trPr>
          <w:trHeight w:hRule="exact" w:val="226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2017 год</w:t>
            </w:r>
          </w:p>
        </w:tc>
      </w:tr>
      <w:tr w:rsidR="00601640">
        <w:trPr>
          <w:trHeight w:hRule="exact" w:val="226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2"/>
              </w:rPr>
              <w:t>Водоотведение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640">
        <w:trPr>
          <w:trHeight w:hRule="exact" w:val="187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1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</w:tr>
      <w:tr w:rsidR="00601640">
        <w:trPr>
          <w:trHeight w:hRule="exact" w:val="192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2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</w:tr>
      <w:tr w:rsidR="00601640">
        <w:trPr>
          <w:trHeight w:hRule="exact" w:val="187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2018 год</w:t>
            </w:r>
          </w:p>
        </w:tc>
      </w:tr>
      <w:tr w:rsidR="00601640">
        <w:trPr>
          <w:trHeight w:hRule="exact" w:val="192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2"/>
              </w:rPr>
              <w:t>Водоотведение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640" w:rsidRDefault="0060164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1640">
        <w:trPr>
          <w:trHeight w:hRule="exact" w:val="187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1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</w:tr>
      <w:tr w:rsidR="00601640">
        <w:trPr>
          <w:trHeight w:hRule="exact" w:val="192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2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</w:tr>
      <w:tr w:rsidR="00601640">
        <w:trPr>
          <w:trHeight w:hRule="exact" w:val="475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245" w:lineRule="exact"/>
              <w:jc w:val="center"/>
            </w:pPr>
            <w:r>
              <w:rPr>
                <w:rStyle w:val="27pt1"/>
              </w:rPr>
              <w:t>4.3 Мероприятия по энергосбережению и повышению энергетической эффективности, в том числе: мероприятия по снижению потерь воды при транспортировке</w:t>
            </w:r>
          </w:p>
        </w:tc>
      </w:tr>
      <w:tr w:rsidR="00601640">
        <w:trPr>
          <w:trHeight w:hRule="exact" w:val="226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2017 год</w:t>
            </w:r>
          </w:p>
        </w:tc>
      </w:tr>
      <w:tr w:rsidR="00601640">
        <w:trPr>
          <w:trHeight w:hRule="exact" w:val="192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2"/>
              </w:rPr>
              <w:t>Водоотведение</w:t>
            </w:r>
          </w:p>
        </w:tc>
      </w:tr>
      <w:tr w:rsidR="00601640">
        <w:trPr>
          <w:trHeight w:hRule="exact" w:val="187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1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</w:tr>
      <w:tr w:rsidR="00601640">
        <w:trPr>
          <w:trHeight w:hRule="exact" w:val="192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2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</w:tr>
      <w:tr w:rsidR="00601640">
        <w:trPr>
          <w:trHeight w:hRule="exact" w:val="187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2018 год</w:t>
            </w:r>
          </w:p>
        </w:tc>
      </w:tr>
      <w:tr w:rsidR="00601640">
        <w:trPr>
          <w:trHeight w:hRule="exact" w:val="192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2"/>
              </w:rPr>
              <w:t>Водоотведение</w:t>
            </w:r>
          </w:p>
        </w:tc>
      </w:tr>
      <w:tr w:rsidR="00601640">
        <w:trPr>
          <w:trHeight w:hRule="exact" w:val="187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1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1"/>
              </w:rPr>
              <w:t>0,00</w:t>
            </w:r>
          </w:p>
        </w:tc>
      </w:tr>
      <w:tr w:rsidR="00601640">
        <w:trPr>
          <w:trHeight w:hRule="exact" w:val="202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2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640" w:rsidRDefault="00BC6306">
            <w:pPr>
              <w:pStyle w:val="20"/>
              <w:framePr w:w="9509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2"/>
              </w:rPr>
              <w:t>0,00</w:t>
            </w:r>
          </w:p>
        </w:tc>
      </w:tr>
    </w:tbl>
    <w:p w:rsidR="00601640" w:rsidRDefault="00601640">
      <w:pPr>
        <w:framePr w:w="9509" w:wrap="notBeside" w:vAnchor="text" w:hAnchor="text" w:xAlign="center" w:y="1"/>
        <w:rPr>
          <w:sz w:val="2"/>
          <w:szCs w:val="2"/>
        </w:rPr>
      </w:pPr>
    </w:p>
    <w:p w:rsidR="00601640" w:rsidRDefault="00601640">
      <w:pPr>
        <w:rPr>
          <w:sz w:val="2"/>
          <w:szCs w:val="2"/>
        </w:rPr>
      </w:pPr>
    </w:p>
    <w:p w:rsidR="00601640" w:rsidRDefault="00601640">
      <w:pPr>
        <w:rPr>
          <w:sz w:val="2"/>
          <w:szCs w:val="2"/>
        </w:rPr>
        <w:sectPr w:rsidR="00601640">
          <w:headerReference w:type="default" r:id="rId10"/>
          <w:footerReference w:type="default" r:id="rId11"/>
          <w:headerReference w:type="first" r:id="rId12"/>
          <w:pgSz w:w="11900" w:h="16840"/>
          <w:pgMar w:top="800" w:right="981" w:bottom="800" w:left="1411" w:header="0" w:footer="3" w:gutter="0"/>
          <w:pgNumType w:start="2"/>
          <w:cols w:space="720"/>
          <w:noEndnote/>
          <w:titlePg/>
          <w:docGrid w:linePitch="360"/>
        </w:sectPr>
      </w:pPr>
    </w:p>
    <w:p w:rsidR="00601640" w:rsidRDefault="00601640">
      <w:pPr>
        <w:spacing w:line="179" w:lineRule="exact"/>
        <w:rPr>
          <w:sz w:val="14"/>
          <w:szCs w:val="14"/>
        </w:rPr>
      </w:pPr>
    </w:p>
    <w:p w:rsidR="00601640" w:rsidRDefault="00601640">
      <w:pPr>
        <w:rPr>
          <w:sz w:val="2"/>
          <w:szCs w:val="2"/>
        </w:rPr>
        <w:sectPr w:rsidR="00601640">
          <w:pgSz w:w="11900" w:h="16840"/>
          <w:pgMar w:top="651" w:right="0" w:bottom="651" w:left="0" w:header="0" w:footer="3" w:gutter="0"/>
          <w:cols w:space="720"/>
          <w:noEndnote/>
          <w:docGrid w:linePitch="360"/>
        </w:sectPr>
      </w:pPr>
    </w:p>
    <w:p w:rsidR="00601640" w:rsidRDefault="00213AA6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106.55pt;margin-top:.1pt;width:265.7pt;height:9.85pt;z-index:251657728;mso-wrap-distance-left:5pt;mso-wrap-distance-right:5pt;mso-position-horizontal-relative:margin" filled="f" stroked="f">
            <v:textbox style="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140" w:lineRule="exact"/>
                  </w:pPr>
                  <w:r>
                    <w:t>4.4. Мероприятия, направленные на повышение качества обслуживания абонентов</w:t>
                  </w:r>
                </w:p>
              </w:txbxContent>
            </v:textbox>
            <w10:wrap anchorx="margin"/>
          </v:shape>
        </w:pict>
      </w:r>
      <w:r>
        <w:pict>
          <v:shape id="_x0000_s1078" type="#_x0000_t202" style="position:absolute;margin-left:222.7pt;margin-top:11.2pt;width:28.8pt;height:9.9pt;z-index:251657729;mso-wrap-distance-left:5pt;mso-wrap-distance-right:5pt;mso-position-horizontal-relative:margin" filled="f" stroked="f">
            <v:textbox style="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140" w:lineRule="exact"/>
                  </w:pPr>
                  <w:r>
                    <w:t>2017 год</w:t>
                  </w:r>
                </w:p>
              </w:txbxContent>
            </v:textbox>
            <w10:wrap anchorx="margin"/>
          </v:shape>
        </w:pict>
      </w:r>
      <w:r>
        <w:pict>
          <v:shape id="_x0000_s1077" type="#_x0000_t202" style="position:absolute;margin-left:.05pt;margin-top:20.15pt;width:52.55pt;height:31.65pt;z-index:251657730;mso-wrap-distance-left:5pt;mso-wrap-distance-right:5pt;mso-position-horizontal-relative:margin" filled="f" stroked="f">
            <v:textbox style="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192" w:lineRule="exact"/>
                    <w:jc w:val="both"/>
                  </w:pPr>
                  <w:r>
                    <w:rPr>
                      <w:rStyle w:val="3Exact0"/>
                    </w:rPr>
                    <w:t>Водоотведение</w:t>
                  </w:r>
                </w:p>
                <w:p w:rsidR="00BC6306" w:rsidRDefault="00BC6306">
                  <w:pPr>
                    <w:pStyle w:val="21"/>
                    <w:keepNext/>
                    <w:keepLines/>
                    <w:shd w:val="clear" w:color="auto" w:fill="auto"/>
                    <w:tabs>
                      <w:tab w:val="left" w:leader="underscore" w:pos="1003"/>
                    </w:tabs>
                  </w:pPr>
                  <w:bookmarkStart w:id="1" w:name="bookmark0"/>
                  <w:r>
                    <w:t>1</w:t>
                  </w:r>
                  <w:r>
                    <w:tab/>
                  </w:r>
                  <w:bookmarkEnd w:id="1"/>
                </w:p>
                <w:p w:rsidR="00BC6306" w:rsidRDefault="00BC6306">
                  <w:pPr>
                    <w:pStyle w:val="3"/>
                    <w:shd w:val="clear" w:color="auto" w:fill="auto"/>
                    <w:spacing w:line="192" w:lineRule="exact"/>
                    <w:jc w:val="both"/>
                  </w:pPr>
                  <w:r>
                    <w:t>Итого:</w:t>
                  </w:r>
                </w:p>
              </w:txbxContent>
            </v:textbox>
            <w10:wrap anchorx="margin"/>
          </v:shape>
        </w:pict>
      </w:r>
      <w:r>
        <w:pict>
          <v:shape id="_x0000_s1076" type="#_x0000_t202" style="position:absolute;margin-left:195.6pt;margin-top:31.6pt;width:15.85pt;height:19.95pt;z-index:251657731;mso-wrap-distance-left:5pt;mso-wrap-distance-right:5pt;mso-position-horizontal-relative:margin" filled="f" stroked="f">
            <v:textbox style="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after="21" w:line="140" w:lineRule="exact"/>
                  </w:pPr>
                  <w:r>
                    <w:rPr>
                      <w:rStyle w:val="3Exact0"/>
                    </w:rPr>
                    <w:t>0,00</w:t>
                  </w:r>
                </w:p>
                <w:p w:rsidR="00BC6306" w:rsidRDefault="00BC6306">
                  <w:pPr>
                    <w:pStyle w:val="1"/>
                    <w:keepNext/>
                    <w:keepLines/>
                    <w:shd w:val="clear" w:color="auto" w:fill="auto"/>
                    <w:spacing w:before="0" w:line="140" w:lineRule="exact"/>
                  </w:pPr>
                  <w:bookmarkStart w:id="2" w:name="bookmark1"/>
                  <w:r>
                    <w:rPr>
                      <w:rStyle w:val="1Exact0"/>
                      <w:b/>
                      <w:bCs/>
                    </w:rPr>
                    <w:t>0,00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1075" type="#_x0000_t202" style="position:absolute;margin-left:251.05pt;margin-top:21.6pt;width:202.3pt;height:.05pt;z-index:25165773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58"/>
                    <w:gridCol w:w="1368"/>
                    <w:gridCol w:w="1200"/>
                    <w:gridCol w:w="821"/>
                  </w:tblGrid>
                  <w:tr w:rsidR="00BC6306">
                    <w:trPr>
                      <w:trHeight w:hRule="exact" w:val="192"/>
                      <w:jc w:val="center"/>
                    </w:trPr>
                    <w:tc>
                      <w:tcPr>
                        <w:tcW w:w="65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BC6306" w:rsidRDefault="00BC630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C6306" w:rsidRDefault="00BC630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C6306" w:rsidRDefault="00BC630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C6306" w:rsidRDefault="00BC630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C6306">
                    <w:trPr>
                      <w:trHeight w:hRule="exact" w:val="192"/>
                      <w:jc w:val="center"/>
                    </w:trPr>
                    <w:tc>
                      <w:tcPr>
                        <w:tcW w:w="65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C6306" w:rsidRDefault="00BC6306">
                        <w:pPr>
                          <w:pStyle w:val="20"/>
                          <w:shd w:val="clear" w:color="auto" w:fill="auto"/>
                          <w:spacing w:after="0" w:line="140" w:lineRule="exact"/>
                          <w:jc w:val="left"/>
                        </w:pPr>
                        <w:r>
                          <w:rPr>
                            <w:rStyle w:val="27pt1"/>
                          </w:rPr>
                          <w:t>0,00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C6306" w:rsidRDefault="00BC6306">
                        <w:pPr>
                          <w:pStyle w:val="20"/>
                          <w:shd w:val="clear" w:color="auto" w:fill="auto"/>
                          <w:spacing w:after="0" w:line="140" w:lineRule="exact"/>
                          <w:jc w:val="center"/>
                        </w:pPr>
                        <w:r>
                          <w:rPr>
                            <w:rStyle w:val="27pt1"/>
                          </w:rPr>
                          <w:t>0,00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C6306" w:rsidRDefault="00BC6306">
                        <w:pPr>
                          <w:pStyle w:val="20"/>
                          <w:shd w:val="clear" w:color="auto" w:fill="auto"/>
                          <w:spacing w:after="0" w:line="140" w:lineRule="exact"/>
                          <w:jc w:val="center"/>
                        </w:pPr>
                        <w:r>
                          <w:rPr>
                            <w:rStyle w:val="27pt1"/>
                          </w:rPr>
                          <w:t>0,00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C6306" w:rsidRDefault="00BC6306">
                        <w:pPr>
                          <w:pStyle w:val="20"/>
                          <w:shd w:val="clear" w:color="auto" w:fill="auto"/>
                          <w:spacing w:after="0" w:line="140" w:lineRule="exact"/>
                        </w:pPr>
                        <w:r>
                          <w:rPr>
                            <w:rStyle w:val="27pt1"/>
                          </w:rPr>
                          <w:t>0,00</w:t>
                        </w:r>
                      </w:p>
                    </w:tc>
                  </w:tr>
                  <w:tr w:rsidR="00BC6306">
                    <w:trPr>
                      <w:trHeight w:hRule="exact" w:val="197"/>
                      <w:jc w:val="center"/>
                    </w:trPr>
                    <w:tc>
                      <w:tcPr>
                        <w:tcW w:w="65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C6306" w:rsidRDefault="00BC6306">
                        <w:pPr>
                          <w:pStyle w:val="20"/>
                          <w:shd w:val="clear" w:color="auto" w:fill="auto"/>
                          <w:spacing w:after="0" w:line="140" w:lineRule="exact"/>
                          <w:jc w:val="left"/>
                        </w:pPr>
                        <w:r>
                          <w:rPr>
                            <w:rStyle w:val="27pt2"/>
                          </w:rPr>
                          <w:t>0,00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C6306" w:rsidRDefault="00BC6306">
                        <w:pPr>
                          <w:pStyle w:val="20"/>
                          <w:shd w:val="clear" w:color="auto" w:fill="auto"/>
                          <w:spacing w:after="0" w:line="140" w:lineRule="exact"/>
                          <w:jc w:val="center"/>
                        </w:pPr>
                        <w:r>
                          <w:rPr>
                            <w:rStyle w:val="27pt2"/>
                          </w:rPr>
                          <w:t>0,00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C6306" w:rsidRDefault="00BC6306">
                        <w:pPr>
                          <w:pStyle w:val="20"/>
                          <w:shd w:val="clear" w:color="auto" w:fill="auto"/>
                          <w:spacing w:after="0" w:line="140" w:lineRule="exact"/>
                          <w:jc w:val="center"/>
                        </w:pPr>
                        <w:r>
                          <w:rPr>
                            <w:rStyle w:val="27pt2"/>
                          </w:rPr>
                          <w:t>0,00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C6306" w:rsidRDefault="00BC6306">
                        <w:pPr>
                          <w:pStyle w:val="20"/>
                          <w:shd w:val="clear" w:color="auto" w:fill="auto"/>
                          <w:spacing w:after="0" w:line="140" w:lineRule="exact"/>
                        </w:pPr>
                        <w:r>
                          <w:rPr>
                            <w:rStyle w:val="27pt2"/>
                          </w:rPr>
                          <w:t>0,00</w:t>
                        </w:r>
                      </w:p>
                    </w:tc>
                  </w:tr>
                </w:tbl>
                <w:p w:rsidR="00BC6306" w:rsidRDefault="00BC630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74" type="#_x0000_t202" style="position:absolute;margin-left:222.7pt;margin-top:50.35pt;width:28.8pt;height:9.9pt;z-index:251657733;mso-wrap-distance-left:5pt;mso-wrap-distance-right:5pt;mso-position-horizontal-relative:margin" filled="f" stroked="f">
            <v:textbox style="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140" w:lineRule="exact"/>
                  </w:pPr>
                  <w:r>
                    <w:rPr>
                      <w:rStyle w:val="3Exact0"/>
                    </w:rPr>
                    <w:t>2018 год</w:t>
                  </w:r>
                </w:p>
              </w:txbxContent>
            </v:textbox>
            <w10:wrap anchorx="margin"/>
          </v:shape>
        </w:pict>
      </w:r>
      <w:r>
        <w:pict>
          <v:shape id="_x0000_s1073" type="#_x0000_t202" style="position:absolute;margin-left:.05pt;margin-top:58.25pt;width:52.55pt;height:31.4pt;z-index:251657734;mso-wrap-distance-left:5pt;mso-wrap-distance-right:5pt;mso-position-horizontal-relative:margin" filled="f" stroked="f">
            <v:textbox style="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187" w:lineRule="exact"/>
                    <w:jc w:val="both"/>
                  </w:pPr>
                  <w:r>
                    <w:t>Водоотведение</w:t>
                  </w:r>
                </w:p>
                <w:p w:rsidR="00BC6306" w:rsidRDefault="00BC6306">
                  <w:pPr>
                    <w:pStyle w:val="21"/>
                    <w:keepNext/>
                    <w:keepLines/>
                    <w:shd w:val="clear" w:color="auto" w:fill="auto"/>
                    <w:tabs>
                      <w:tab w:val="left" w:leader="underscore" w:pos="1003"/>
                    </w:tabs>
                    <w:spacing w:line="187" w:lineRule="exact"/>
                  </w:pPr>
                  <w:bookmarkStart w:id="3" w:name="bookmark2"/>
                  <w:r>
                    <w:t>1</w:t>
                  </w:r>
                  <w:r>
                    <w:tab/>
                  </w:r>
                  <w:bookmarkEnd w:id="3"/>
                </w:p>
                <w:p w:rsidR="00BC6306" w:rsidRDefault="00BC6306">
                  <w:pPr>
                    <w:pStyle w:val="3"/>
                    <w:shd w:val="clear" w:color="auto" w:fill="auto"/>
                    <w:spacing w:line="187" w:lineRule="exact"/>
                    <w:jc w:val="both"/>
                  </w:pPr>
                  <w:r>
                    <w:t>Итого:</w:t>
                  </w:r>
                </w:p>
              </w:txbxContent>
            </v:textbox>
            <w10:wrap anchorx="margin"/>
          </v:shape>
        </w:pict>
      </w:r>
      <w:r>
        <w:pict>
          <v:shape id="_x0000_s1072" type="#_x0000_t202" style="position:absolute;margin-left:195.6pt;margin-top:69.55pt;width:15.85pt;height:19.95pt;z-index:251657735;mso-wrap-distance-left:5pt;mso-wrap-distance-right:5pt;mso-position-horizontal-relative:margin" filled="f" stroked="f">
            <v:textbox style="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after="21" w:line="140" w:lineRule="exact"/>
                  </w:pPr>
                  <w:r>
                    <w:rPr>
                      <w:rStyle w:val="3Exact0"/>
                    </w:rPr>
                    <w:t>0,00</w:t>
                  </w:r>
                </w:p>
                <w:p w:rsidR="00BC6306" w:rsidRDefault="00BC6306">
                  <w:pPr>
                    <w:pStyle w:val="1"/>
                    <w:keepNext/>
                    <w:keepLines/>
                    <w:shd w:val="clear" w:color="auto" w:fill="auto"/>
                    <w:spacing w:before="0" w:line="140" w:lineRule="exact"/>
                  </w:pPr>
                  <w:bookmarkStart w:id="4" w:name="bookmark3"/>
                  <w:r>
                    <w:t>0,00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71" type="#_x0000_t202" style="position:absolute;margin-left:251.05pt;margin-top:59.3pt;width:202.3pt;height:.05pt;z-index:25165773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58"/>
                    <w:gridCol w:w="1368"/>
                    <w:gridCol w:w="1200"/>
                    <w:gridCol w:w="821"/>
                  </w:tblGrid>
                  <w:tr w:rsidR="00BC6306">
                    <w:trPr>
                      <w:trHeight w:hRule="exact" w:val="197"/>
                      <w:jc w:val="center"/>
                    </w:trPr>
                    <w:tc>
                      <w:tcPr>
                        <w:tcW w:w="65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BC6306" w:rsidRDefault="00BC630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C6306" w:rsidRDefault="00BC630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C6306" w:rsidRDefault="00BC630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C6306" w:rsidRDefault="00BC630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C6306">
                    <w:trPr>
                      <w:trHeight w:hRule="exact" w:val="192"/>
                      <w:jc w:val="center"/>
                    </w:trPr>
                    <w:tc>
                      <w:tcPr>
                        <w:tcW w:w="65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C6306" w:rsidRDefault="00BC6306">
                        <w:pPr>
                          <w:pStyle w:val="20"/>
                          <w:shd w:val="clear" w:color="auto" w:fill="auto"/>
                          <w:spacing w:after="0" w:line="140" w:lineRule="exact"/>
                          <w:jc w:val="left"/>
                        </w:pPr>
                        <w:r>
                          <w:rPr>
                            <w:rStyle w:val="27pt1"/>
                          </w:rPr>
                          <w:t>0,00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C6306" w:rsidRDefault="00BC6306">
                        <w:pPr>
                          <w:pStyle w:val="20"/>
                          <w:shd w:val="clear" w:color="auto" w:fill="auto"/>
                          <w:spacing w:after="0" w:line="140" w:lineRule="exact"/>
                          <w:jc w:val="center"/>
                        </w:pPr>
                        <w:r>
                          <w:rPr>
                            <w:rStyle w:val="27pt1"/>
                          </w:rPr>
                          <w:t>0,00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C6306" w:rsidRDefault="00BC6306">
                        <w:pPr>
                          <w:pStyle w:val="20"/>
                          <w:shd w:val="clear" w:color="auto" w:fill="auto"/>
                          <w:spacing w:after="0" w:line="140" w:lineRule="exact"/>
                          <w:jc w:val="center"/>
                        </w:pPr>
                        <w:r>
                          <w:rPr>
                            <w:rStyle w:val="27pt1"/>
                          </w:rPr>
                          <w:t>0,00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C6306" w:rsidRDefault="00BC6306">
                        <w:pPr>
                          <w:pStyle w:val="20"/>
                          <w:shd w:val="clear" w:color="auto" w:fill="auto"/>
                          <w:spacing w:after="0" w:line="140" w:lineRule="exact"/>
                        </w:pPr>
                        <w:r>
                          <w:rPr>
                            <w:rStyle w:val="27pt1"/>
                          </w:rPr>
                          <w:t>0,00</w:t>
                        </w:r>
                      </w:p>
                    </w:tc>
                  </w:tr>
                  <w:tr w:rsidR="00BC6306">
                    <w:trPr>
                      <w:trHeight w:hRule="exact" w:val="197"/>
                      <w:jc w:val="center"/>
                    </w:trPr>
                    <w:tc>
                      <w:tcPr>
                        <w:tcW w:w="65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C6306" w:rsidRDefault="00BC6306">
                        <w:pPr>
                          <w:pStyle w:val="20"/>
                          <w:shd w:val="clear" w:color="auto" w:fill="auto"/>
                          <w:spacing w:after="0" w:line="140" w:lineRule="exact"/>
                          <w:jc w:val="left"/>
                        </w:pPr>
                        <w:r>
                          <w:rPr>
                            <w:rStyle w:val="27pt2"/>
                          </w:rPr>
                          <w:t>0,00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C6306" w:rsidRDefault="00BC6306">
                        <w:pPr>
                          <w:pStyle w:val="20"/>
                          <w:shd w:val="clear" w:color="auto" w:fill="auto"/>
                          <w:spacing w:after="0" w:line="140" w:lineRule="exact"/>
                          <w:jc w:val="center"/>
                        </w:pPr>
                        <w:r>
                          <w:rPr>
                            <w:rStyle w:val="27pt2"/>
                          </w:rPr>
                          <w:t>0,00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C6306" w:rsidRDefault="00BC6306">
                        <w:pPr>
                          <w:pStyle w:val="20"/>
                          <w:shd w:val="clear" w:color="auto" w:fill="auto"/>
                          <w:spacing w:after="0" w:line="140" w:lineRule="exact"/>
                          <w:jc w:val="center"/>
                        </w:pPr>
                        <w:r>
                          <w:rPr>
                            <w:rStyle w:val="27pt2"/>
                          </w:rPr>
                          <w:t>0,00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C6306" w:rsidRDefault="00BC6306">
                        <w:pPr>
                          <w:pStyle w:val="20"/>
                          <w:shd w:val="clear" w:color="auto" w:fill="auto"/>
                          <w:spacing w:after="0" w:line="140" w:lineRule="exact"/>
                        </w:pPr>
                        <w:r>
                          <w:rPr>
                            <w:rStyle w:val="27pt2"/>
                          </w:rPr>
                          <w:t>0,00</w:t>
                        </w:r>
                      </w:p>
                    </w:tc>
                  </w:tr>
                </w:tbl>
                <w:p w:rsidR="00BC6306" w:rsidRDefault="00BC630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70" type="#_x0000_t202" style="position:absolute;margin-left:6.5pt;margin-top:90.2pt;width:462.25pt;height:10.15pt;z-index:251657737;mso-wrap-distance-left:5pt;mso-wrap-distance-right:5pt;mso-position-horizontal-relative:margin" filled="f" stroked="f">
            <v:textbox style="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140" w:lineRule="exact"/>
                  </w:pPr>
                  <w:r>
                    <w:t>5. Плановые значения показателей надежности, качества и энергетической эффективности объектов централизованных систем водоснабжения и</w:t>
                  </w:r>
                </w:p>
              </w:txbxContent>
            </v:textbox>
            <w10:wrap anchorx="margin"/>
          </v:shape>
        </w:pict>
      </w:r>
      <w:r>
        <w:pict>
          <v:shape id="_x0000_s1069" type="#_x0000_t202" style="position:absolute;margin-left:212.9pt;margin-top:99.5pt;width:49.45pt;height:9.9pt;z-index:251657738;mso-wrap-distance-left:5pt;mso-wrap-distance-right:5pt;mso-position-horizontal-relative:margin" filled="f" stroked="f">
            <v:textbox style="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140" w:lineRule="exact"/>
                  </w:pPr>
                  <w:r>
                    <w:t>водоотведения</w:t>
                  </w:r>
                </w:p>
              </w:txbxContent>
            </v:textbox>
            <w10:wrap anchorx="margin"/>
          </v:shape>
        </w:pict>
      </w:r>
      <w:r>
        <w:pict>
          <v:shape id="_x0000_s1068" type="#_x0000_t202" style="position:absolute;margin-left:133.45pt;margin-top:126.4pt;width:85.45pt;height:9.85pt;z-index:251657739;mso-wrap-distance-left:5pt;mso-wrap-distance-right:5pt;mso-position-horizontal-relative:margin" filled="f" stroked="f">
            <v:textbox style="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140" w:lineRule="exact"/>
                  </w:pPr>
                  <w:r>
                    <w:t>Наименование показателя</w:t>
                  </w:r>
                </w:p>
              </w:txbxContent>
            </v:textbox>
            <w10:wrap anchorx="margin"/>
          </v:shape>
        </w:pict>
      </w:r>
      <w:r>
        <w:pict>
          <v:shape id="_x0000_s1067" type="#_x0000_t202" style="position:absolute;margin-left:354.95pt;margin-top:127.85pt;width:55.45pt;height:8.7pt;z-index:251657740;mso-wrap-distance-left:5pt;mso-wrap-distance-right:5pt;mso-position-horizontal-relative:margin" filled="f" stroked="f">
            <v:textbox style="mso-fit-shape-to-text:t" inset="0,0,0,0">
              <w:txbxContent>
                <w:p w:rsidR="00BC6306" w:rsidRDefault="00BC6306">
                  <w:pPr>
                    <w:pStyle w:val="4"/>
                    <w:shd w:val="clear" w:color="auto" w:fill="auto"/>
                    <w:spacing w:line="110" w:lineRule="exact"/>
                  </w:pPr>
                  <w:r>
                    <w:t>Единица измерения</w:t>
                  </w:r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413.05pt;margin-top:118pt;width:61.2pt;height:26.65pt;z-index:251657741;mso-wrap-distance-left:5pt;mso-wrap-distance-right:5pt;mso-position-horizontal-relative:margin" filled="f" stroked="f">
            <v:textbox style="mso-fit-shape-to-text:t" inset="0,0,0,0">
              <w:txbxContent>
                <w:p w:rsidR="00BC6306" w:rsidRDefault="00BC6306">
                  <w:pPr>
                    <w:pStyle w:val="4"/>
                    <w:shd w:val="clear" w:color="auto" w:fill="auto"/>
                    <w:spacing w:line="158" w:lineRule="exact"/>
                    <w:jc w:val="center"/>
                  </w:pPr>
                  <w:r>
                    <w:t>Величина показателя,</w:t>
                  </w:r>
                  <w:r>
                    <w:br/>
                    <w:t>установленная на</w:t>
                  </w:r>
                  <w:r>
                    <w:br/>
                    <w:t>регулируемый период</w:t>
                  </w:r>
                </w:p>
              </w:txbxContent>
            </v:textbox>
            <w10:wrap anchorx="margin"/>
          </v:shape>
        </w:pict>
      </w:r>
      <w:r>
        <w:pict>
          <v:shape id="_x0000_s1065" type="#_x0000_t202" style="position:absolute;margin-left:222.7pt;margin-top:152.55pt;width:29.75pt;height:9.9pt;z-index:251657742;mso-wrap-distance-left:5pt;mso-wrap-distance-right:5pt;mso-position-horizontal-relative:margin" filled="f" stroked="f">
            <v:textbox style="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140" w:lineRule="exact"/>
                  </w:pPr>
                  <w:r>
                    <w:t>2017 год</w:t>
                  </w:r>
                </w:p>
              </w:txbxContent>
            </v:textbox>
            <w10:wrap anchorx="margin"/>
          </v:shape>
        </w:pict>
      </w:r>
      <w:r>
        <w:pict>
          <v:shape id="_x0000_s1064" type="#_x0000_t202" style="position:absolute;margin-left:.05pt;margin-top:164.1pt;width:351.85pt;height:110.15pt;z-index:251657743;mso-wrap-distance-left:5pt;mso-wrap-distance-right:5pt;mso-position-horizontal-relative:margin" filled="f" stroked="f">
            <v:textbox style="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140" w:lineRule="exact"/>
                    <w:ind w:left="4260"/>
                  </w:pPr>
                  <w:r>
                    <w:t>Водоотведение</w:t>
                  </w:r>
                </w:p>
                <w:p w:rsidR="00BC6306" w:rsidRDefault="00BC6306">
                  <w:pPr>
                    <w:pStyle w:val="3"/>
                    <w:shd w:val="clear" w:color="auto" w:fill="auto"/>
                    <w:spacing w:line="192" w:lineRule="exact"/>
                  </w:pPr>
                  <w:r>
                    <w:t>Показатели качества очистки сточных вод</w:t>
                  </w:r>
                </w:p>
                <w:p w:rsidR="00BC6306" w:rsidRDefault="00BC6306">
                  <w:pPr>
                    <w:pStyle w:val="3"/>
                    <w:shd w:val="clear" w:color="auto" w:fill="auto"/>
                    <w:spacing w:line="192" w:lineRule="exact"/>
                  </w:pPr>
                  <w:r>
      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      </w:r>
                </w:p>
                <w:p w:rsidR="00BC6306" w:rsidRDefault="00BC6306">
                  <w:pPr>
                    <w:pStyle w:val="3"/>
                    <w:shd w:val="clear" w:color="auto" w:fill="auto"/>
                    <w:spacing w:line="192" w:lineRule="exact"/>
                  </w:pPr>
                  <w:r>
      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      </w:r>
                </w:p>
                <w:p w:rsidR="00BC6306" w:rsidRDefault="00BC6306">
                  <w:pPr>
                    <w:pStyle w:val="3"/>
                    <w:shd w:val="clear" w:color="auto" w:fill="auto"/>
                    <w:spacing w:line="192" w:lineRule="exact"/>
                  </w:pPr>
                  <w:r>
                    <w:t>доля проб сточных вод, не соответствующих установленным нормативам допустимых сбросов, лимитам на сбросы по централизованной общесплавной (бытовой) системе водоотведения</w:t>
                  </w:r>
                </w:p>
                <w:p w:rsidR="00BC6306" w:rsidRDefault="00BC6306">
                  <w:pPr>
                    <w:pStyle w:val="3"/>
                    <w:shd w:val="clear" w:color="auto" w:fill="auto"/>
                    <w:spacing w:line="206" w:lineRule="exact"/>
                  </w:pPr>
                  <w:r>
                    <w:t>доля проб сточных вод, не соответствующих установленным нормативам допустимых сбросов, лимитам на сбросы по централизованной ливневой системе водоотведения Показатели надежности и бесперебойности водоотведения</w:t>
                  </w:r>
                </w:p>
              </w:txbxContent>
            </v:textbox>
            <w10:wrap anchorx="margin"/>
          </v:shape>
        </w:pict>
      </w:r>
      <w:r>
        <w:pict>
          <v:shape id="_x0000_s1063" type="#_x0000_t202" style="position:absolute;margin-left:.05pt;margin-top:274.95pt;width:305.3pt;height:10.15pt;z-index:251657744;mso-wrap-distance-left:5pt;mso-wrap-distance-right:5pt;mso-position-horizontal-relative:margin" filled="f" stroked="f">
            <v:textbox style="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140" w:lineRule="exact"/>
                  </w:pPr>
                  <w:r>
                    <w:t>удельное количество аварий и засоров в расчете на протяженность канализационной сети в год</w:t>
                  </w:r>
                </w:p>
              </w:txbxContent>
            </v:textbox>
            <w10:wrap anchorx="margin"/>
          </v:shape>
        </w:pict>
      </w:r>
      <w:r>
        <w:pict>
          <v:shape id="_x0000_s1062" type="#_x0000_t202" style="position:absolute;margin-left:.05pt;margin-top:283.35pt;width:351.85pt;height:272.25pt;z-index:251657745;mso-wrap-distance-left:5pt;mso-wrap-distance-right:5pt;mso-position-horizontal-relative:margin" filled="f" stroked="f">
            <v:textbox style="mso-next-textbox:#_x0000_s1062;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202" w:lineRule="exact"/>
                  </w:pPr>
                  <w:r>
                    <w:t>Показатели эффективности использования ресурсов Удельный расход электроэнергии:</w:t>
                  </w:r>
                </w:p>
                <w:p w:rsidR="00BC6306" w:rsidRDefault="00BC6306">
                  <w:pPr>
                    <w:pStyle w:val="3"/>
                    <w:shd w:val="clear" w:color="auto" w:fill="auto"/>
                    <w:spacing w:line="202" w:lineRule="exact"/>
                    <w:jc w:val="both"/>
                  </w:pPr>
                  <w:r>
                    <w:t>потребляемой в технологическом процессе очистки сточных вод, на единицу объема очищаемых сточных</w:t>
                  </w:r>
                </w:p>
                <w:p w:rsidR="00BC6306" w:rsidRDefault="00BC6306">
                  <w:pPr>
                    <w:pStyle w:val="3"/>
                    <w:shd w:val="clear" w:color="auto" w:fill="auto"/>
                    <w:tabs>
                      <w:tab w:val="left" w:leader="underscore" w:pos="7003"/>
                    </w:tabs>
                    <w:spacing w:line="182" w:lineRule="exact"/>
                    <w:jc w:val="both"/>
                  </w:pPr>
                  <w:r>
                    <w:rPr>
                      <w:rStyle w:val="3Exact0"/>
                    </w:rPr>
                    <w:t>вод</w:t>
                  </w:r>
                  <w:r>
                    <w:tab/>
                  </w:r>
                </w:p>
                <w:p w:rsidR="00BC6306" w:rsidRDefault="00BC6306">
                  <w:pPr>
                    <w:pStyle w:val="3"/>
                    <w:shd w:val="clear" w:color="auto" w:fill="auto"/>
                    <w:spacing w:line="182" w:lineRule="exact"/>
                  </w:pPr>
                  <w:r>
                    <w:t>потребляемой в технологическом процессе транспортировки сточных вод, на единицу объема транспортируемых сточных вод</w:t>
                  </w:r>
                </w:p>
                <w:p w:rsidR="00BC6306" w:rsidRDefault="00BC6306">
                  <w:pPr>
                    <w:pStyle w:val="3"/>
                    <w:shd w:val="clear" w:color="auto" w:fill="auto"/>
                    <w:spacing w:line="226" w:lineRule="exact"/>
                    <w:ind w:right="520"/>
                    <w:jc w:val="center"/>
                  </w:pPr>
                  <w:r>
                    <w:t>2018 год</w:t>
                  </w:r>
                  <w:r>
                    <w:br/>
                    <w:t>Водоотведение</w:t>
                  </w:r>
                </w:p>
                <w:p w:rsidR="00BC6306" w:rsidRDefault="00BC6306">
                  <w:pPr>
                    <w:pStyle w:val="3"/>
                    <w:shd w:val="clear" w:color="auto" w:fill="auto"/>
                    <w:spacing w:line="140" w:lineRule="exact"/>
                    <w:jc w:val="both"/>
                  </w:pPr>
                  <w:r>
                    <w:t>Показатели качества очистки сточных вод</w:t>
                  </w:r>
                </w:p>
                <w:p w:rsidR="00BC6306" w:rsidRDefault="00BC6306">
                  <w:pPr>
                    <w:pStyle w:val="3"/>
                    <w:shd w:val="clear" w:color="auto" w:fill="auto"/>
                    <w:spacing w:line="192" w:lineRule="exact"/>
                  </w:pPr>
                  <w:r>
      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      </w:r>
                </w:p>
                <w:p w:rsidR="00BC6306" w:rsidRDefault="00BC6306">
                  <w:pPr>
                    <w:pStyle w:val="3"/>
                    <w:shd w:val="clear" w:color="auto" w:fill="auto"/>
                    <w:spacing w:line="192" w:lineRule="exact"/>
                    <w:jc w:val="both"/>
                  </w:pPr>
                  <w:r>
      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      </w:r>
                </w:p>
                <w:p w:rsidR="00BC6306" w:rsidRDefault="00BC6306">
                  <w:pPr>
                    <w:pStyle w:val="3"/>
                    <w:shd w:val="clear" w:color="auto" w:fill="auto"/>
                    <w:spacing w:line="192" w:lineRule="exact"/>
                  </w:pPr>
                  <w:r>
                    <w:t>доля проб сточных вод, не соответствующих установленным нормативам допустимых сбросов, лимитам на сбросы по централизованной общесплавной (бытовой) системе водоотведения</w:t>
                  </w:r>
                </w:p>
                <w:p w:rsidR="00BC6306" w:rsidRDefault="00BC6306">
                  <w:pPr>
                    <w:pStyle w:val="3"/>
                    <w:shd w:val="clear" w:color="auto" w:fill="auto"/>
                    <w:spacing w:line="192" w:lineRule="exact"/>
                  </w:pPr>
                  <w:r>
                    <w:t>доля проб сточных вод, не соответствующих установленным нормативам допустимых сбросов, лимитам на сбросы по централизованной ливневой системе водоотведения Показатели надежности и бесперебойности водоотведения</w:t>
                  </w:r>
                </w:p>
                <w:p w:rsidR="00BC6306" w:rsidRDefault="00BC6306">
                  <w:pPr>
                    <w:pStyle w:val="3"/>
                    <w:shd w:val="clear" w:color="auto" w:fill="auto"/>
                    <w:spacing w:line="226" w:lineRule="exact"/>
                    <w:ind w:right="980"/>
                  </w:pPr>
                  <w:r>
                    <w:t>удельное количество аварий и засоров в расчете на протяженность канализационной сети в год Показатели эффективности использования ресурсов Удельный расход электроэнергии:</w:t>
                  </w:r>
                </w:p>
                <w:p w:rsidR="00BC6306" w:rsidRDefault="00BC6306">
                  <w:pPr>
                    <w:pStyle w:val="3"/>
                    <w:shd w:val="clear" w:color="auto" w:fill="auto"/>
                    <w:spacing w:line="226" w:lineRule="exact"/>
                    <w:jc w:val="both"/>
                  </w:pPr>
                  <w:r>
                    <w:t>потребляемой в технологическом процессе очистки сточных вод, на единицу объема очищаемых сточных</w:t>
                  </w:r>
                </w:p>
                <w:p w:rsidR="00BC6306" w:rsidRDefault="00BC6306">
                  <w:pPr>
                    <w:pStyle w:val="3"/>
                    <w:shd w:val="clear" w:color="auto" w:fill="auto"/>
                    <w:tabs>
                      <w:tab w:val="left" w:leader="underscore" w:pos="7003"/>
                    </w:tabs>
                    <w:spacing w:line="192" w:lineRule="exact"/>
                    <w:jc w:val="both"/>
                  </w:pPr>
                  <w:r>
                    <w:rPr>
                      <w:rStyle w:val="3Exact0"/>
                    </w:rPr>
                    <w:t>вод</w:t>
                  </w:r>
                  <w:r>
                    <w:tab/>
                  </w:r>
                </w:p>
                <w:p w:rsidR="00BC6306" w:rsidRDefault="00BC6306">
                  <w:pPr>
                    <w:pStyle w:val="3"/>
                    <w:shd w:val="clear" w:color="auto" w:fill="auto"/>
                    <w:spacing w:line="192" w:lineRule="exact"/>
                  </w:pPr>
                  <w:r>
                    <w:t>потребляемой в технологическом процессе транспортировки сточных вод, на единицу объема транспортируемых сточных вод</w:t>
                  </w:r>
                </w:p>
                <w:p w:rsidR="00BC6306" w:rsidRDefault="00BC6306">
                  <w:pPr>
                    <w:pStyle w:val="3"/>
                    <w:shd w:val="clear" w:color="auto" w:fill="auto"/>
                    <w:spacing w:line="140" w:lineRule="exact"/>
                    <w:ind w:right="520"/>
                    <w:jc w:val="center"/>
                  </w:pPr>
                  <w:r>
                    <w:t>6. Расчет эффективности производственной программы</w:t>
                  </w:r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378.25pt;margin-top:190.25pt;width:8.9pt;height:9.85pt;z-index:251657746;mso-wrap-distance-left:5pt;mso-wrap-distance-right:5pt;mso-position-horizontal-relative:margin" filled="f" stroked="f">
            <v:textbox style="mso-next-textbox:#_x0000_s1061;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140" w:lineRule="exact"/>
                  </w:pPr>
                  <w:r>
                    <w:t>%</w:t>
                  </w: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378.25pt;margin-top:209.45pt;width:8.9pt;height:9.85pt;z-index:251657747;mso-wrap-distance-left:5pt;mso-wrap-distance-right:5pt;mso-position-horizontal-relative:margin" filled="f" stroked="f">
            <v:textbox style="mso-next-textbox:#_x0000_s1060;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140" w:lineRule="exact"/>
                  </w:pPr>
                  <w:r>
                    <w:t>%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378.25pt;margin-top:228.4pt;width:8.9pt;height:9.85pt;z-index:251657748;mso-wrap-distance-left:5pt;mso-wrap-distance-right:5pt;mso-position-horizontal-relative:margin" filled="f" stroked="f">
            <v:textbox style="mso-next-textbox:#_x0000_s1059;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140" w:lineRule="exact"/>
                  </w:pPr>
                  <w:r>
                    <w:t>%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378.25pt;margin-top:248.8pt;width:8.9pt;height:9.85pt;z-index:251657749;mso-wrap-distance-left:5pt;mso-wrap-distance-right:5pt;mso-position-horizontal-relative:margin" filled="f" stroked="f">
            <v:textbox style="mso-next-textbox:#_x0000_s1058;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140" w:lineRule="exact"/>
                  </w:pPr>
                  <w:r>
                    <w:t>%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437.75pt;margin-top:190.25pt;width:12.7pt;height:9.85pt;z-index:251657750;mso-wrap-distance-left:5pt;mso-wrap-distance-right:5pt;mso-position-horizontal-relative:margin" filled="f" stroked="f">
            <v:textbox style="mso-next-textbox:#_x0000_s1057;mso-fit-shape-to-text:t" inset="0,0,0,0">
              <w:txbxContent>
                <w:p w:rsidR="00BC6306" w:rsidRDefault="00BC6306">
                  <w:pPr>
                    <w:pStyle w:val="30"/>
                    <w:keepNext/>
                    <w:keepLines/>
                    <w:shd w:val="clear" w:color="auto" w:fill="auto"/>
                    <w:spacing w:line="140" w:lineRule="exact"/>
                  </w:pPr>
                  <w:r>
                    <w:t>0%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437.75pt;margin-top:209.2pt;width:12.7pt;height:9.85pt;z-index:251657751;mso-wrap-distance-left:5pt;mso-wrap-distance-right:5pt;mso-position-horizontal-relative:margin" filled="f" stroked="f">
            <v:textbox style="mso-next-textbox:#_x0000_s1056;mso-fit-shape-to-text:t" inset="0,0,0,0">
              <w:txbxContent>
                <w:p w:rsidR="00BC6306" w:rsidRDefault="00BC6306">
                  <w:pPr>
                    <w:pStyle w:val="31"/>
                    <w:keepNext/>
                    <w:keepLines/>
                    <w:shd w:val="clear" w:color="auto" w:fill="auto"/>
                    <w:spacing w:line="140" w:lineRule="exact"/>
                  </w:pPr>
                  <w:bookmarkStart w:id="5" w:name="bookmark4"/>
                  <w:r>
                    <w:t>0%</w:t>
                  </w:r>
                  <w:bookmarkEnd w:id="5"/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437.75pt;margin-top:228.4pt;width:12.7pt;height:9.85pt;z-index:251657752;mso-wrap-distance-left:5pt;mso-wrap-distance-right:5pt;mso-position-horizontal-relative:margin" filled="f" stroked="f">
            <v:textbox style="mso-next-textbox:#_x0000_s1055;mso-fit-shape-to-text:t" inset="0,0,0,0">
              <w:txbxContent>
                <w:p w:rsidR="00BC6306" w:rsidRDefault="00BC6306">
                  <w:pPr>
                    <w:pStyle w:val="31"/>
                    <w:keepNext/>
                    <w:keepLines/>
                    <w:shd w:val="clear" w:color="auto" w:fill="auto"/>
                    <w:spacing w:line="140" w:lineRule="exact"/>
                  </w:pPr>
                  <w:bookmarkStart w:id="6" w:name="bookmark5"/>
                  <w:r>
                    <w:t>0%</w:t>
                  </w:r>
                  <w:bookmarkEnd w:id="6"/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437.75pt;margin-top:248.55pt;width:12.7pt;height:9.85pt;z-index:251657753;mso-wrap-distance-left:5pt;mso-wrap-distance-right:5pt;mso-position-horizontal-relative:margin" filled="f" stroked="f">
            <v:textbox style="mso-next-textbox:#_x0000_s1054;mso-fit-shape-to-text:t" inset="0,0,0,0">
              <w:txbxContent>
                <w:p w:rsidR="00BC6306" w:rsidRDefault="00BC6306">
                  <w:pPr>
                    <w:pStyle w:val="31"/>
                    <w:keepNext/>
                    <w:keepLines/>
                    <w:shd w:val="clear" w:color="auto" w:fill="auto"/>
                    <w:spacing w:line="140" w:lineRule="exact"/>
                  </w:pPr>
                  <w:bookmarkStart w:id="7" w:name="bookmark6"/>
                  <w:r>
                    <w:t>0%</w:t>
                  </w:r>
                  <w:bookmarkEnd w:id="7"/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371.5pt;margin-top:275.45pt;width:75.35pt;height:9.85pt;z-index:251657754;mso-wrap-distance-left:5pt;mso-wrap-distance-right:5pt;mso-position-horizontal-relative:margin" filled="f" stroked="f">
            <v:textbox style="mso-next-textbox:#_x0000_s1053;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tabs>
                      <w:tab w:val="left" w:pos="1382"/>
                    </w:tabs>
                    <w:spacing w:line="140" w:lineRule="exact"/>
                    <w:jc w:val="both"/>
                  </w:pPr>
                  <w:r>
                    <w:t>ед./</w:t>
                  </w:r>
                  <w:proofErr w:type="gramStart"/>
                  <w:r>
                    <w:t>км</w:t>
                  </w:r>
                  <w:proofErr w:type="gramEnd"/>
                  <w:r>
                    <w:tab/>
                    <w:t>0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367.2pt;margin-top:311.45pt;width:30.25pt;height:9.85pt;z-index:251657755;mso-wrap-distance-left:5pt;mso-wrap-distance-right:5pt;mso-position-horizontal-relative:margin" filled="f" stroked="f">
            <v:textbox style="mso-next-textbox:#_x0000_s1052;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140" w:lineRule="exact"/>
                  </w:pPr>
                  <w:proofErr w:type="gramStart"/>
                  <w:r>
                    <w:t>кВт-ч</w:t>
                  </w:r>
                  <w:proofErr w:type="gramEnd"/>
                  <w:r>
                    <w:t>/м3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367.2pt;margin-top:330.2pt;width:30.25pt;height:9.85pt;z-index:251657756;mso-wrap-distance-left:5pt;mso-wrap-distance-right:5pt;mso-position-horizontal-relative:margin" filled="f" stroked="f">
            <v:textbox style="mso-next-textbox:#_x0000_s1051;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140" w:lineRule="exact"/>
                  </w:pPr>
                  <w:proofErr w:type="gramStart"/>
                  <w:r>
                    <w:t>кВт-ч</w:t>
                  </w:r>
                  <w:proofErr w:type="gramEnd"/>
                  <w:r>
                    <w:t>/м3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378.25pt;margin-top:384.9pt;width:8.9pt;height:9.85pt;z-index:251657757;mso-wrap-distance-left:5pt;mso-wrap-distance-right:5pt;mso-position-horizontal-relative:margin" filled="f" stroked="f">
            <v:textbox style="mso-next-textbox:#_x0000_s1050;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140" w:lineRule="exact"/>
                  </w:pPr>
                  <w:r>
                    <w:t>%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378.25pt;margin-top:404.35pt;width:8.9pt;height:9.85pt;z-index:251657758;mso-wrap-distance-left:5pt;mso-wrap-distance-right:5pt;mso-position-horizontal-relative:margin" filled="f" stroked="f">
            <v:textbox style="mso-next-textbox:#_x0000_s1049;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140" w:lineRule="exact"/>
                  </w:pPr>
                  <w:r>
                    <w:t>%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378.25pt;margin-top:423.55pt;width:8.9pt;height:9.85pt;z-index:251657759;mso-wrap-distance-left:5pt;mso-wrap-distance-right:5pt;mso-position-horizontal-relative:margin" filled="f" stroked="f">
            <v:textbox style="mso-next-textbox:#_x0000_s1048;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140" w:lineRule="exact"/>
                  </w:pPr>
                  <w:r>
                    <w:t>%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378.25pt;margin-top:442.95pt;width:8.9pt;height:9.85pt;z-index:251657760;mso-wrap-distance-left:5pt;mso-wrap-distance-right:5pt;mso-position-horizontal-relative:margin" filled="f" stroked="f">
            <v:textbox style="mso-next-textbox:#_x0000_s1047;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140" w:lineRule="exact"/>
                  </w:pPr>
                  <w:r>
                    <w:t>%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371.5pt;margin-top:470.1pt;width:21.85pt;height:9.85pt;z-index:251657761;mso-wrap-distance-left:5pt;mso-wrap-distance-right:5pt;mso-position-horizontal-relative:margin" filled="f" stroked="f">
            <v:textbox style="mso-next-textbox:#_x0000_s1046;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140" w:lineRule="exact"/>
                  </w:pPr>
                  <w:r>
                    <w:t>ед./</w:t>
                  </w:r>
                  <w:proofErr w:type="gramStart"/>
                  <w:r>
                    <w:t>км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367.2pt;margin-top:508.75pt;width:30.25pt;height:9.85pt;z-index:251657762;mso-wrap-distance-left:5pt;mso-wrap-distance-right:5pt;mso-position-horizontal-relative:margin" filled="f" stroked="f">
            <v:textbox style="mso-next-textbox:#_x0000_s1045;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140" w:lineRule="exact"/>
                  </w:pPr>
                  <w:proofErr w:type="gramStart"/>
                  <w:r>
                    <w:t>кВт-ч</w:t>
                  </w:r>
                  <w:proofErr w:type="gramEnd"/>
                  <w:r>
                    <w:t>/м3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367.2pt;margin-top:528.2pt;width:30.25pt;height:9.85pt;z-index:251657763;mso-wrap-distance-left:5pt;mso-wrap-distance-right:5pt;mso-position-horizontal-relative:margin" filled="f" stroked="f">
            <v:textbox style="mso-next-textbox:#_x0000_s1044;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140" w:lineRule="exact"/>
                  </w:pPr>
                  <w:proofErr w:type="gramStart"/>
                  <w:r>
                    <w:t>кВт-ч</w:t>
                  </w:r>
                  <w:proofErr w:type="gramEnd"/>
                  <w:r>
                    <w:t>/м3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434.4pt;margin-top:311.2pt;width:18.95pt;height:9.85pt;z-index:251657764;mso-wrap-distance-left:5pt;mso-wrap-distance-right:5pt;mso-position-horizontal-relative:margin" filled="f" stroked="f">
            <v:textbox style="mso-next-textbox:#_x0000_s1043;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140" w:lineRule="exact"/>
                  </w:pPr>
                  <w:r>
                    <w:t>0,863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434.4pt;margin-top:329.95pt;width:19.45pt;height:9.85pt;z-index:251657765;mso-wrap-distance-left:5pt;mso-wrap-distance-right:5pt;mso-position-horizontal-relative:margin" filled="f" stroked="f">
            <v:textbox style="mso-next-textbox:#_x0000_s1042;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140" w:lineRule="exact"/>
                  </w:pPr>
                  <w:r>
                    <w:t>0,299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437.75pt;margin-top:384.9pt;width:12.7pt;height:9.85pt;z-index:251657766;mso-wrap-distance-left:5pt;mso-wrap-distance-right:5pt;mso-position-horizontal-relative:margin" filled="f" stroked="f">
            <v:textbox style="mso-next-textbox:#_x0000_s1041;mso-fit-shape-to-text:t" inset="0,0,0,0">
              <w:txbxContent>
                <w:p w:rsidR="00BC6306" w:rsidRDefault="00BC6306">
                  <w:pPr>
                    <w:pStyle w:val="30"/>
                    <w:keepNext/>
                    <w:keepLines/>
                    <w:shd w:val="clear" w:color="auto" w:fill="auto"/>
                    <w:spacing w:line="140" w:lineRule="exact"/>
                  </w:pPr>
                  <w:r>
                    <w:t>0%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437.75pt;margin-top:404.1pt;width:12.7pt;height:9.85pt;z-index:251657767;mso-wrap-distance-left:5pt;mso-wrap-distance-right:5pt;mso-position-horizontal-relative:margin" filled="f" stroked="f">
            <v:textbox style="mso-next-textbox:#_x0000_s1040;mso-fit-shape-to-text:t" inset="0,0,0,0">
              <w:txbxContent>
                <w:p w:rsidR="00BC6306" w:rsidRDefault="00BC6306">
                  <w:pPr>
                    <w:pStyle w:val="31"/>
                    <w:keepNext/>
                    <w:keepLines/>
                    <w:shd w:val="clear" w:color="auto" w:fill="auto"/>
                    <w:spacing w:line="140" w:lineRule="exact"/>
                  </w:pPr>
                  <w:bookmarkStart w:id="8" w:name="bookmark7"/>
                  <w:r>
                    <w:t>0%</w:t>
                  </w:r>
                  <w:bookmarkEnd w:id="8"/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437.75pt;margin-top:423.55pt;width:12.7pt;height:9.85pt;z-index:251657768;mso-wrap-distance-left:5pt;mso-wrap-distance-right:5pt;mso-position-horizontal-relative:margin" filled="f" stroked="f">
            <v:textbox style="mso-next-textbox:#_x0000_s1039;mso-fit-shape-to-text:t" inset="0,0,0,0">
              <w:txbxContent>
                <w:p w:rsidR="00BC6306" w:rsidRDefault="00BC6306">
                  <w:pPr>
                    <w:pStyle w:val="31"/>
                    <w:keepNext/>
                    <w:keepLines/>
                    <w:shd w:val="clear" w:color="auto" w:fill="auto"/>
                    <w:spacing w:line="140" w:lineRule="exact"/>
                  </w:pPr>
                  <w:bookmarkStart w:id="9" w:name="bookmark8"/>
                  <w:r>
                    <w:t>0%</w:t>
                  </w:r>
                  <w:bookmarkEnd w:id="9"/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437.75pt;margin-top:442.75pt;width:12.7pt;height:9.85pt;z-index:251657769;mso-wrap-distance-left:5pt;mso-wrap-distance-right:5pt;mso-position-horizontal-relative:margin" filled="f" stroked="f">
            <v:textbox style="mso-next-textbox:#_x0000_s1038;mso-fit-shape-to-text:t" inset="0,0,0,0">
              <w:txbxContent>
                <w:p w:rsidR="00BC6306" w:rsidRDefault="00BC6306">
                  <w:pPr>
                    <w:pStyle w:val="31"/>
                    <w:keepNext/>
                    <w:keepLines/>
                    <w:shd w:val="clear" w:color="auto" w:fill="auto"/>
                    <w:spacing w:line="140" w:lineRule="exact"/>
                  </w:pPr>
                  <w:bookmarkStart w:id="10" w:name="bookmark9"/>
                  <w:r>
                    <w:t>0%</w:t>
                  </w:r>
                  <w:bookmarkEnd w:id="10"/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440.9pt;margin-top:469.85pt;width:6pt;height:9.85pt;z-index:251657770;mso-wrap-distance-left:5pt;mso-wrap-distance-right:5pt;mso-position-horizontal-relative:margin" filled="f" stroked="f">
            <v:textbox style="mso-next-textbox:#_x0000_s1037;mso-fit-shape-to-text:t" inset="0,0,0,0">
              <w:txbxContent>
                <w:p w:rsidR="00BC6306" w:rsidRDefault="00BC6306">
                  <w:pPr>
                    <w:pStyle w:val="31"/>
                    <w:keepNext/>
                    <w:keepLines/>
                    <w:shd w:val="clear" w:color="auto" w:fill="auto"/>
                    <w:spacing w:line="140" w:lineRule="exact"/>
                  </w:pPr>
                  <w:bookmarkStart w:id="11" w:name="bookmark10"/>
                  <w:r>
                    <w:t>0</w:t>
                  </w:r>
                  <w:bookmarkEnd w:id="11"/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434.4pt;margin-top:508.75pt;width:18.95pt;height:9.85pt;z-index:251657771;mso-wrap-distance-left:5pt;mso-wrap-distance-right:5pt;mso-position-horizontal-relative:margin" filled="f" stroked="f">
            <v:textbox style="mso-next-textbox:#_x0000_s1036;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140" w:lineRule="exact"/>
                  </w:pPr>
                  <w:r>
                    <w:t>0,863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434.4pt;margin-top:527.95pt;width:19.45pt;height:9.85pt;z-index:251657772;mso-wrap-distance-left:5pt;mso-wrap-distance-right:5pt;mso-position-horizontal-relative:margin" filled="f" stroked="f">
            <v:textbox style="mso-next-textbox:#_x0000_s1035;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140" w:lineRule="exact"/>
                  </w:pPr>
                  <w:r>
                    <w:t>0,299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.05pt;margin-top:561.8pt;width:455.3pt;height:30.9pt;z-index:251657773;mso-wrap-distance-left:5pt;mso-wrap-distance-right:5pt;mso-position-horizontal-relative:margin" filled="f" stroked="f">
            <v:textbox style="mso-next-textbox:#_x0000_s1034;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187" w:lineRule="exact"/>
                    <w:jc w:val="both"/>
                  </w:pPr>
                  <w:r>
                    <w:t>Расчет эффективности производственной программы по оказанию услуг питьевого водоснабжения на 2017-2018 годы, осуществляемый путем сопоставления динамики изменения целевых показателей деятельности и расходов на реализацию указанной производственной программы в течение действия, не производится в связи с отсутствием показателей деятельност</w:t>
                  </w:r>
                  <w:proofErr w:type="gramStart"/>
                  <w:r>
                    <w:t>и ООО</w:t>
                  </w:r>
                  <w:proofErr w:type="gramEnd"/>
                  <w:r>
                    <w:t xml:space="preserve"> "</w:t>
                  </w:r>
                  <w:proofErr w:type="spellStart"/>
                  <w:r>
                    <w:t>Энергосфера</w:t>
                  </w:r>
                  <w:proofErr w:type="spellEnd"/>
                  <w:r>
                    <w:t>-Иркутск".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31.05pt;margin-top:594.05pt;width:212.9pt;height:29.55pt;z-index:251657774;mso-wrap-distance-left:5pt;mso-wrap-distance-right:5pt;mso-position-horizontal-relative:margin" filled="f" stroked="f">
            <v:textbox style="mso-next-textbox:#_x0000_s1033;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269" w:lineRule="exact"/>
                    <w:jc w:val="center"/>
                  </w:pPr>
                  <w:r>
                    <w:t>6. Отчет об исполнении производственной программы за 2016 год</w:t>
                  </w:r>
                  <w:r>
                    <w:br/>
                    <w:t>Организация ранее услуги не оказывала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80.9pt;margin-top:627.55pt;width:312.95pt;height:10.15pt;z-index:251657775;mso-wrap-distance-left:5pt;mso-wrap-distance-right:5pt;mso-position-horizontal-relative:margin" filled="f" stroked="f">
            <v:textbox style="mso-next-textbox:#_x0000_s1032;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140" w:lineRule="exact"/>
                  </w:pPr>
                  <w:r>
                    <w:t>7. Объем финансовых потребностей, необходимых для реализации производственной программы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70.4pt;margin-top:648.9pt;width:71.75pt;height:10.15pt;z-index:251657776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140" w:lineRule="exact"/>
                  </w:pPr>
                  <w:r>
                    <w:t>Наименование услуги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421.7pt;margin-top:642.45pt;width:43.7pt;height:21.6pt;z-index:251657777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192" w:lineRule="exact"/>
                    <w:jc w:val="center"/>
                  </w:pPr>
                  <w:r>
                    <w:t>Всего сумма,</w:t>
                  </w:r>
                  <w:r>
                    <w:br/>
                    <w:t>тыс. руб.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22.7pt;margin-top:667.35pt;width:29.75pt;height:9.9pt;z-index:251657778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140" w:lineRule="exact"/>
                  </w:pPr>
                  <w:r>
                    <w:t>2017 год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.05pt;margin-top:677.45pt;width:50.9pt;height:9.9pt;z-index:251657779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140" w:lineRule="exact"/>
                  </w:pPr>
                  <w:r>
                    <w:t>Водоотведение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429.85pt;margin-top:677.7pt;width:28.3pt;height:9.85pt;z-index:251657780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140" w:lineRule="exact"/>
                  </w:pPr>
                  <w:r>
                    <w:rPr>
                      <w:rStyle w:val="3Exact0"/>
                    </w:rPr>
                    <w:t>2 485,16</w:t>
                  </w:r>
                </w:p>
              </w:txbxContent>
            </v:textbox>
            <w10:wrap anchorx="margin"/>
          </v:shape>
        </w:pict>
      </w:r>
      <w:r>
        <w:pict>
          <v:shape id="_x0000_s1026" type="#_x0000_t202" style="position:absolute;margin-left:222.7pt;margin-top:687.05pt;width:29.75pt;height:9.9pt;z-index:251657781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BC6306" w:rsidRDefault="00BC6306">
                  <w:pPr>
                    <w:pStyle w:val="3"/>
                    <w:shd w:val="clear" w:color="auto" w:fill="auto"/>
                    <w:spacing w:line="140" w:lineRule="exact"/>
                  </w:pPr>
                  <w:r>
                    <w:rPr>
                      <w:rStyle w:val="3Exact0"/>
                    </w:rPr>
                    <w:t>2018 год</w:t>
                  </w:r>
                </w:p>
              </w:txbxContent>
            </v:textbox>
            <w10:wrap anchorx="margin"/>
          </v:shape>
        </w:pict>
      </w:r>
    </w:p>
    <w:p w:rsidR="00601640" w:rsidRDefault="00601640">
      <w:pPr>
        <w:spacing w:line="360" w:lineRule="exact"/>
      </w:pPr>
    </w:p>
    <w:p w:rsidR="00601640" w:rsidRDefault="00601640">
      <w:pPr>
        <w:spacing w:line="360" w:lineRule="exact"/>
      </w:pPr>
    </w:p>
    <w:p w:rsidR="00601640" w:rsidRDefault="00601640">
      <w:pPr>
        <w:spacing w:line="360" w:lineRule="exact"/>
      </w:pPr>
    </w:p>
    <w:p w:rsidR="00601640" w:rsidRDefault="00601640">
      <w:pPr>
        <w:spacing w:line="360" w:lineRule="exact"/>
      </w:pPr>
    </w:p>
    <w:p w:rsidR="00601640" w:rsidRDefault="00601640">
      <w:pPr>
        <w:spacing w:line="360" w:lineRule="exact"/>
      </w:pPr>
    </w:p>
    <w:p w:rsidR="00601640" w:rsidRDefault="00601640">
      <w:pPr>
        <w:spacing w:line="360" w:lineRule="exact"/>
      </w:pPr>
    </w:p>
    <w:p w:rsidR="00601640" w:rsidRDefault="00601640">
      <w:pPr>
        <w:spacing w:line="360" w:lineRule="exact"/>
      </w:pPr>
    </w:p>
    <w:p w:rsidR="00601640" w:rsidRDefault="00601640">
      <w:pPr>
        <w:spacing w:line="360" w:lineRule="exact"/>
      </w:pPr>
    </w:p>
    <w:p w:rsidR="00601640" w:rsidRDefault="00601640">
      <w:pPr>
        <w:spacing w:line="360" w:lineRule="exact"/>
      </w:pPr>
    </w:p>
    <w:p w:rsidR="00601640" w:rsidRDefault="00601640">
      <w:pPr>
        <w:spacing w:line="360" w:lineRule="exact"/>
      </w:pPr>
    </w:p>
    <w:p w:rsidR="00601640" w:rsidRDefault="00601640">
      <w:pPr>
        <w:spacing w:line="360" w:lineRule="exact"/>
      </w:pPr>
    </w:p>
    <w:p w:rsidR="00601640" w:rsidRDefault="00601640">
      <w:pPr>
        <w:spacing w:line="360" w:lineRule="exact"/>
      </w:pPr>
    </w:p>
    <w:p w:rsidR="00601640" w:rsidRDefault="00601640">
      <w:pPr>
        <w:spacing w:line="360" w:lineRule="exact"/>
      </w:pPr>
    </w:p>
    <w:p w:rsidR="00601640" w:rsidRDefault="00601640">
      <w:pPr>
        <w:spacing w:line="360" w:lineRule="exact"/>
      </w:pPr>
    </w:p>
    <w:p w:rsidR="00601640" w:rsidRDefault="00601640">
      <w:pPr>
        <w:spacing w:line="360" w:lineRule="exact"/>
      </w:pPr>
    </w:p>
    <w:p w:rsidR="00601640" w:rsidRDefault="00601640">
      <w:pPr>
        <w:spacing w:line="360" w:lineRule="exact"/>
      </w:pPr>
    </w:p>
    <w:p w:rsidR="00601640" w:rsidRDefault="00601640">
      <w:pPr>
        <w:spacing w:line="360" w:lineRule="exact"/>
      </w:pPr>
    </w:p>
    <w:p w:rsidR="00601640" w:rsidRDefault="00601640">
      <w:pPr>
        <w:spacing w:line="360" w:lineRule="exact"/>
      </w:pPr>
    </w:p>
    <w:p w:rsidR="00601640" w:rsidRDefault="00601640">
      <w:pPr>
        <w:spacing w:line="360" w:lineRule="exact"/>
      </w:pPr>
    </w:p>
    <w:p w:rsidR="00601640" w:rsidRDefault="00601640">
      <w:pPr>
        <w:spacing w:line="360" w:lineRule="exact"/>
      </w:pPr>
    </w:p>
    <w:p w:rsidR="00601640" w:rsidRDefault="00601640">
      <w:pPr>
        <w:spacing w:line="360" w:lineRule="exact"/>
      </w:pPr>
    </w:p>
    <w:p w:rsidR="00601640" w:rsidRDefault="00601640">
      <w:pPr>
        <w:spacing w:line="360" w:lineRule="exact"/>
      </w:pPr>
    </w:p>
    <w:p w:rsidR="00601640" w:rsidRDefault="00601640">
      <w:pPr>
        <w:spacing w:line="360" w:lineRule="exact"/>
      </w:pPr>
    </w:p>
    <w:p w:rsidR="00601640" w:rsidRDefault="00601640">
      <w:pPr>
        <w:spacing w:line="360" w:lineRule="exact"/>
      </w:pPr>
    </w:p>
    <w:p w:rsidR="00601640" w:rsidRDefault="00601640">
      <w:pPr>
        <w:spacing w:line="360" w:lineRule="exact"/>
      </w:pPr>
    </w:p>
    <w:p w:rsidR="00601640" w:rsidRDefault="00601640">
      <w:pPr>
        <w:spacing w:line="360" w:lineRule="exact"/>
      </w:pPr>
    </w:p>
    <w:p w:rsidR="00601640" w:rsidRDefault="00601640">
      <w:pPr>
        <w:spacing w:line="360" w:lineRule="exact"/>
      </w:pPr>
    </w:p>
    <w:p w:rsidR="00601640" w:rsidRDefault="00601640">
      <w:pPr>
        <w:spacing w:line="360" w:lineRule="exact"/>
      </w:pPr>
    </w:p>
    <w:p w:rsidR="00601640" w:rsidRDefault="00601640">
      <w:pPr>
        <w:spacing w:line="360" w:lineRule="exact"/>
      </w:pPr>
    </w:p>
    <w:p w:rsidR="00601640" w:rsidRDefault="00601640">
      <w:pPr>
        <w:spacing w:line="360" w:lineRule="exact"/>
      </w:pPr>
    </w:p>
    <w:p w:rsidR="00601640" w:rsidRDefault="00601640">
      <w:pPr>
        <w:spacing w:line="360" w:lineRule="exact"/>
      </w:pPr>
    </w:p>
    <w:p w:rsidR="00601640" w:rsidRDefault="00601640">
      <w:pPr>
        <w:spacing w:line="360" w:lineRule="exact"/>
      </w:pPr>
    </w:p>
    <w:p w:rsidR="00601640" w:rsidRDefault="00601640">
      <w:pPr>
        <w:spacing w:line="360" w:lineRule="exact"/>
      </w:pPr>
    </w:p>
    <w:p w:rsidR="00601640" w:rsidRDefault="00601640">
      <w:pPr>
        <w:spacing w:line="360" w:lineRule="exact"/>
      </w:pPr>
    </w:p>
    <w:p w:rsidR="00601640" w:rsidRDefault="00601640">
      <w:pPr>
        <w:spacing w:line="360" w:lineRule="exact"/>
      </w:pPr>
    </w:p>
    <w:p w:rsidR="00601640" w:rsidRDefault="00601640">
      <w:pPr>
        <w:spacing w:line="360" w:lineRule="exact"/>
      </w:pPr>
    </w:p>
    <w:p w:rsidR="00601640" w:rsidRDefault="00601640">
      <w:pPr>
        <w:spacing w:line="602" w:lineRule="exact"/>
        <w:rPr>
          <w:lang w:val="en-US"/>
        </w:rPr>
      </w:pPr>
    </w:p>
    <w:p w:rsidR="007630C4" w:rsidRPr="007630C4" w:rsidRDefault="007630C4">
      <w:pPr>
        <w:spacing w:line="602" w:lineRule="exact"/>
        <w:rPr>
          <w:lang w:val="en-US"/>
        </w:rPr>
      </w:pPr>
    </w:p>
    <w:p w:rsidR="00601640" w:rsidRDefault="00601640">
      <w:pPr>
        <w:rPr>
          <w:sz w:val="2"/>
          <w:szCs w:val="2"/>
        </w:rPr>
      </w:pPr>
    </w:p>
    <w:p w:rsidR="00390BC0" w:rsidRDefault="00390BC0">
      <w:pPr>
        <w:rPr>
          <w:sz w:val="2"/>
          <w:szCs w:val="2"/>
        </w:rPr>
      </w:pPr>
    </w:p>
    <w:sectPr w:rsidR="00390BC0">
      <w:type w:val="continuous"/>
      <w:pgSz w:w="11900" w:h="16840"/>
      <w:pgMar w:top="651" w:right="1000" w:bottom="651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A6" w:rsidRDefault="00213AA6">
      <w:r>
        <w:separator/>
      </w:r>
    </w:p>
  </w:endnote>
  <w:endnote w:type="continuationSeparator" w:id="0">
    <w:p w:rsidR="00213AA6" w:rsidRDefault="0021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06" w:rsidRDefault="00213AA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2.2pt;margin-top:742.85pt;width:455.05pt;height:6.7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C6306" w:rsidRDefault="00BC6306">
                <w:pPr>
                  <w:pStyle w:val="a5"/>
                  <w:shd w:val="clear" w:color="auto" w:fill="auto"/>
                  <w:tabs>
                    <w:tab w:val="right" w:pos="9101"/>
                  </w:tabs>
                  <w:spacing w:line="240" w:lineRule="auto"/>
                </w:pPr>
                <w:r>
                  <w:rPr>
                    <w:rStyle w:val="TimesNewRoman65pt"/>
                    <w:rFonts w:eastAsia="Sylfaen"/>
                  </w:rPr>
                  <w:t>Водоотведение</w:t>
                </w:r>
                <w:r>
                  <w:rPr>
                    <w:rStyle w:val="TimesNewRoman65pt"/>
                    <w:rFonts w:eastAsia="Sylfaen"/>
                  </w:rPr>
                  <w:tab/>
                </w:r>
                <w:r>
                  <w:rPr>
                    <w:rStyle w:val="TimesNewRoman65pt0"/>
                    <w:rFonts w:eastAsia="Sylfaen"/>
                  </w:rPr>
                  <w:t>1 059,03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A6" w:rsidRDefault="00213AA6"/>
  </w:footnote>
  <w:footnote w:type="continuationSeparator" w:id="0">
    <w:p w:rsidR="00213AA6" w:rsidRDefault="00213A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06" w:rsidRDefault="00213AA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05pt;margin-top:29.95pt;width:2.65pt;height:4.3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BC6306" w:rsidRDefault="00BC6306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514CC" w:rsidRPr="00B514CC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06" w:rsidRDefault="00BC630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06" w:rsidRDefault="00213AA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9.6pt;margin-top:25.95pt;width:2.65pt;height:4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C6306" w:rsidRDefault="00BC6306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514CC" w:rsidRPr="00B514CC">
                  <w:rPr>
                    <w:rStyle w:val="TimesNewRoman65pt"/>
                    <w:rFonts w:eastAsia="Sylfaen"/>
                    <w:noProof/>
                  </w:rPr>
                  <w:t>3</w:t>
                </w:r>
                <w:r>
                  <w:rPr>
                    <w:rStyle w:val="TimesNewRoman65pt"/>
                    <w:rFonts w:eastAsia="Sylfae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06" w:rsidRDefault="00213AA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9.8pt;margin-top:25.95pt;width:2.65pt;height:4.3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C6306" w:rsidRDefault="00BC6306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514CC" w:rsidRPr="00B514CC">
                  <w:rPr>
                    <w:rStyle w:val="TimesNewRoman65pt"/>
                    <w:rFonts w:eastAsia="Sylfaen"/>
                    <w:noProof/>
                  </w:rPr>
                  <w:t>2</w:t>
                </w:r>
                <w:r>
                  <w:rPr>
                    <w:rStyle w:val="TimesNewRoman65pt"/>
                    <w:rFonts w:eastAsia="Sylfae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01640"/>
    <w:rsid w:val="00213AA6"/>
    <w:rsid w:val="00390BC0"/>
    <w:rsid w:val="00601640"/>
    <w:rsid w:val="00630E25"/>
    <w:rsid w:val="007630C4"/>
    <w:rsid w:val="00AD3AD9"/>
    <w:rsid w:val="00B514CC"/>
    <w:rsid w:val="00BC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pt0">
    <w:name w:val="Основной текст (2) + 7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1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2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imesNewRoman65pt">
    <w:name w:val="Колонтитул + Times New Roman;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imesNewRoman65pt0">
    <w:name w:val="Колонтитул + Times New Roman;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Exact">
    <w:name w:val="Заголовок №2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Exact1">
    <w:name w:val="Номер заголовка №3 Exact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Exact2">
    <w:name w:val="Заголовок №3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211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12"/>
      <w:szCs w:val="1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1">
    <w:name w:val="Заголовок №2"/>
    <w:basedOn w:val="a"/>
    <w:link w:val="2Exact"/>
    <w:pPr>
      <w:shd w:val="clear" w:color="auto" w:fill="FFFFFF"/>
      <w:spacing w:line="192" w:lineRule="exact"/>
      <w:jc w:val="both"/>
      <w:outlineLvl w:val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0">
    <w:name w:val="Номер заголовка №3"/>
    <w:basedOn w:val="a"/>
    <w:link w:val="3Exact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1">
    <w:name w:val="Заголовок №3"/>
    <w:basedOn w:val="a"/>
    <w:link w:val="3Exact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FFFA-07BB-456C-B088-2BB9A0DC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АННА</cp:lastModifiedBy>
  <cp:revision>4</cp:revision>
  <dcterms:created xsi:type="dcterms:W3CDTF">2018-07-05T04:37:00Z</dcterms:created>
  <dcterms:modified xsi:type="dcterms:W3CDTF">2018-07-05T08:18:00Z</dcterms:modified>
</cp:coreProperties>
</file>