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8B" w:rsidRPr="00EC50D6" w:rsidRDefault="00FE0116" w:rsidP="00EC50D6">
      <w:pPr>
        <w:spacing w:after="0" w:line="240" w:lineRule="auto"/>
        <w:jc w:val="center"/>
        <w:rPr>
          <w:rFonts w:ascii="Courier New" w:eastAsia="Calibri" w:hAnsi="Courier New" w:cs="Courier New"/>
        </w:rPr>
      </w:pPr>
      <w:r>
        <w:rPr>
          <w:rFonts w:ascii="Arial" w:eastAsia="Calibri" w:hAnsi="Arial" w:cs="Arial"/>
          <w:b/>
          <w:sz w:val="32"/>
          <w:szCs w:val="32"/>
        </w:rPr>
        <w:t>04.04</w:t>
      </w:r>
      <w:r w:rsidR="004836FD">
        <w:rPr>
          <w:rFonts w:ascii="Arial" w:eastAsia="Calibri" w:hAnsi="Arial" w:cs="Arial"/>
          <w:b/>
          <w:sz w:val="32"/>
          <w:szCs w:val="32"/>
        </w:rPr>
        <w:t>.2019г. №</w:t>
      </w:r>
      <w:r w:rsidR="00F23270">
        <w:rPr>
          <w:rFonts w:ascii="Arial" w:eastAsia="Calibri" w:hAnsi="Arial" w:cs="Arial"/>
          <w:b/>
          <w:sz w:val="32"/>
          <w:szCs w:val="32"/>
        </w:rPr>
        <w:t>66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FE0116" w:rsidRPr="00FE0116" w:rsidRDefault="00FE0116" w:rsidP="00FE0116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 xml:space="preserve">ОБ </w:t>
      </w:r>
      <w:r w:rsidRPr="00FE0116">
        <w:rPr>
          <w:rFonts w:ascii="Arial" w:hAnsi="Arial" w:cs="Arial"/>
          <w:b/>
          <w:sz w:val="32"/>
          <w:szCs w:val="32"/>
        </w:rPr>
        <w:t xml:space="preserve">ОТКРЫТИИ АВТОБУСНОГО ДВИЖЕНИЯ </w:t>
      </w:r>
      <w:proofErr w:type="gramStart"/>
      <w:r w:rsidRPr="00FE0116">
        <w:rPr>
          <w:rFonts w:ascii="Arial" w:hAnsi="Arial" w:cs="Arial"/>
          <w:b/>
          <w:sz w:val="32"/>
          <w:szCs w:val="32"/>
        </w:rPr>
        <w:t>ПО</w:t>
      </w:r>
      <w:proofErr w:type="gramEnd"/>
      <w:r w:rsidRPr="00FE0116">
        <w:rPr>
          <w:rFonts w:ascii="Arial" w:hAnsi="Arial" w:cs="Arial"/>
          <w:b/>
          <w:sz w:val="32"/>
          <w:szCs w:val="32"/>
        </w:rPr>
        <w:t xml:space="preserve"> </w:t>
      </w:r>
    </w:p>
    <w:p w:rsidR="00FE0116" w:rsidRPr="00FE0116" w:rsidRDefault="00FE0116" w:rsidP="00FE0116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E0116">
        <w:rPr>
          <w:rFonts w:ascii="Arial" w:hAnsi="Arial" w:cs="Arial"/>
          <w:b/>
          <w:sz w:val="32"/>
          <w:szCs w:val="32"/>
        </w:rPr>
        <w:t xml:space="preserve">ДАЧНЫМ МАРШРУТАМ №121 НА СОК «ВИКТОРИЯ», </w:t>
      </w:r>
    </w:p>
    <w:p w:rsidR="00FE0116" w:rsidRDefault="00FE0116" w:rsidP="00FE01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E0116">
        <w:rPr>
          <w:rFonts w:ascii="Arial" w:hAnsi="Arial" w:cs="Arial"/>
          <w:b/>
          <w:sz w:val="32"/>
          <w:szCs w:val="32"/>
        </w:rPr>
        <w:t>№122 НА СОК «ЛОКОМОТИВ»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9B408B" w:rsidRPr="00125762" w:rsidRDefault="005D3592" w:rsidP="005D359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E0116" w:rsidRPr="00FE0116">
        <w:rPr>
          <w:rFonts w:ascii="Arial" w:hAnsi="Arial" w:cs="Arial"/>
          <w:sz w:val="24"/>
          <w:szCs w:val="24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ст.7 Устава Вихоревского муниципального образования, в связи с открытием дачных маршрутов на </w:t>
      </w:r>
      <w:r w:rsidR="00FE0116">
        <w:rPr>
          <w:rFonts w:ascii="Arial" w:hAnsi="Arial" w:cs="Arial"/>
          <w:sz w:val="24"/>
          <w:szCs w:val="24"/>
        </w:rPr>
        <w:t>весенне-летний период 2019</w:t>
      </w:r>
      <w:r w:rsidR="00FE0116" w:rsidRPr="00FE0116">
        <w:rPr>
          <w:rFonts w:ascii="Arial" w:hAnsi="Arial" w:cs="Arial"/>
          <w:sz w:val="24"/>
          <w:szCs w:val="24"/>
        </w:rPr>
        <w:t xml:space="preserve"> года, администрация Вихоревского городского 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E0116" w:rsidRPr="00FE0116" w:rsidRDefault="00FE0116" w:rsidP="00FE01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0116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Д</w:t>
      </w:r>
      <w:r w:rsidRPr="00FE0116">
        <w:rPr>
          <w:rFonts w:ascii="Arial" w:hAnsi="Arial" w:cs="Arial"/>
          <w:sz w:val="24"/>
          <w:szCs w:val="24"/>
        </w:rPr>
        <w:t>иректор</w:t>
      </w:r>
      <w:r>
        <w:rPr>
          <w:rFonts w:ascii="Arial" w:hAnsi="Arial" w:cs="Arial"/>
          <w:sz w:val="24"/>
          <w:szCs w:val="24"/>
        </w:rPr>
        <w:t>у МУП «</w:t>
      </w:r>
      <w:proofErr w:type="spellStart"/>
      <w:r>
        <w:rPr>
          <w:rFonts w:ascii="Arial" w:hAnsi="Arial" w:cs="Arial"/>
          <w:sz w:val="24"/>
          <w:szCs w:val="24"/>
        </w:rPr>
        <w:t>Вихоревское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городское хозяйство» </w:t>
      </w:r>
      <w:proofErr w:type="spellStart"/>
      <w:r>
        <w:rPr>
          <w:rFonts w:ascii="Arial" w:hAnsi="Arial" w:cs="Arial"/>
          <w:sz w:val="24"/>
          <w:szCs w:val="24"/>
        </w:rPr>
        <w:t>Шерпаку</w:t>
      </w:r>
      <w:proofErr w:type="spellEnd"/>
      <w:r>
        <w:rPr>
          <w:rFonts w:ascii="Arial" w:hAnsi="Arial" w:cs="Arial"/>
          <w:sz w:val="24"/>
          <w:szCs w:val="24"/>
        </w:rPr>
        <w:t xml:space="preserve"> В.Г.:</w:t>
      </w:r>
    </w:p>
    <w:p w:rsidR="00FE0116" w:rsidRPr="00FE0116" w:rsidRDefault="00FE0116" w:rsidP="00FE01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0116">
        <w:rPr>
          <w:rFonts w:ascii="Arial" w:hAnsi="Arial" w:cs="Arial"/>
          <w:sz w:val="24"/>
          <w:szCs w:val="24"/>
        </w:rPr>
        <w:t>1.1. Утвердить маршруты: автобуса №121 «Вокзал – СОК «Виктория», автобуса №122 «Вокзал – СОК «Локомотив» в срок до</w:t>
      </w:r>
      <w:r>
        <w:rPr>
          <w:rFonts w:ascii="Arial" w:hAnsi="Arial" w:cs="Arial"/>
          <w:sz w:val="24"/>
          <w:szCs w:val="24"/>
        </w:rPr>
        <w:t xml:space="preserve"> 24.04.2019</w:t>
      </w:r>
      <w:r w:rsidRPr="00FE0116">
        <w:rPr>
          <w:rFonts w:ascii="Arial" w:hAnsi="Arial" w:cs="Arial"/>
          <w:sz w:val="24"/>
          <w:szCs w:val="24"/>
        </w:rPr>
        <w:t>г.</w:t>
      </w:r>
    </w:p>
    <w:p w:rsidR="00FE0116" w:rsidRPr="00FE0116" w:rsidRDefault="00FE0116" w:rsidP="00FE01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0116">
        <w:rPr>
          <w:rFonts w:ascii="Arial" w:hAnsi="Arial" w:cs="Arial"/>
          <w:sz w:val="24"/>
          <w:szCs w:val="24"/>
        </w:rPr>
        <w:t>1.2. Утвердить расписание движения автобусов по маршрута</w:t>
      </w:r>
      <w:r>
        <w:rPr>
          <w:rFonts w:ascii="Arial" w:hAnsi="Arial" w:cs="Arial"/>
          <w:sz w:val="24"/>
          <w:szCs w:val="24"/>
        </w:rPr>
        <w:t>м №121, 122     в срок до 24.04.2019</w:t>
      </w:r>
      <w:r w:rsidRPr="00FE0116">
        <w:rPr>
          <w:rFonts w:ascii="Arial" w:hAnsi="Arial" w:cs="Arial"/>
          <w:sz w:val="24"/>
          <w:szCs w:val="24"/>
        </w:rPr>
        <w:t>г.</w:t>
      </w:r>
    </w:p>
    <w:p w:rsidR="00FE0116" w:rsidRPr="00FE0116" w:rsidRDefault="00FE0116" w:rsidP="00FE01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FE0116">
        <w:rPr>
          <w:rFonts w:ascii="Arial" w:hAnsi="Arial" w:cs="Arial"/>
          <w:sz w:val="24"/>
          <w:szCs w:val="24"/>
        </w:rPr>
        <w:t xml:space="preserve">1.3. Открыть автобусное движение по дачным маршрутам №121 на СОК «Виктория», №122 на СОК «Локомотив» </w:t>
      </w:r>
      <w:r>
        <w:rPr>
          <w:rFonts w:ascii="Arial" w:hAnsi="Arial" w:cs="Arial"/>
          <w:sz w:val="24"/>
          <w:szCs w:val="24"/>
          <w:u w:val="single"/>
        </w:rPr>
        <w:t>с 01.05.2019</w:t>
      </w:r>
      <w:r w:rsidRPr="00FE0116">
        <w:rPr>
          <w:rFonts w:ascii="Arial" w:hAnsi="Arial" w:cs="Arial"/>
          <w:sz w:val="24"/>
          <w:szCs w:val="24"/>
          <w:u w:val="single"/>
        </w:rPr>
        <w:t>г.</w:t>
      </w:r>
    </w:p>
    <w:p w:rsidR="00FE0116" w:rsidRDefault="00FE0116" w:rsidP="00FE01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0116">
        <w:rPr>
          <w:rFonts w:ascii="Arial" w:hAnsi="Arial" w:cs="Arial"/>
          <w:sz w:val="24"/>
          <w:szCs w:val="24"/>
        </w:rPr>
        <w:t>1.4. Установить стоимость проезда,  льготного проезда, детского билета на маршрутах №121, 122, в соответствии с тарифами на пассажирские перев</w:t>
      </w:r>
      <w:r>
        <w:rPr>
          <w:rFonts w:ascii="Arial" w:hAnsi="Arial" w:cs="Arial"/>
          <w:sz w:val="24"/>
          <w:szCs w:val="24"/>
        </w:rPr>
        <w:t>озки, оказываемые МУП «</w:t>
      </w:r>
      <w:proofErr w:type="spellStart"/>
      <w:r>
        <w:rPr>
          <w:rFonts w:ascii="Arial" w:hAnsi="Arial" w:cs="Arial"/>
          <w:sz w:val="24"/>
          <w:szCs w:val="24"/>
        </w:rPr>
        <w:t>Вихоревское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городское хозяйство».</w:t>
      </w:r>
    </w:p>
    <w:p w:rsidR="00FE0116" w:rsidRPr="00FE0116" w:rsidRDefault="00FE0116" w:rsidP="00FE01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0116">
        <w:rPr>
          <w:rFonts w:ascii="Arial" w:hAnsi="Arial" w:cs="Arial"/>
          <w:sz w:val="24"/>
          <w:szCs w:val="24"/>
        </w:rPr>
        <w:t xml:space="preserve">2. Начальнику отдела </w:t>
      </w:r>
      <w:proofErr w:type="spellStart"/>
      <w:r w:rsidRPr="00FE0116">
        <w:rPr>
          <w:rFonts w:ascii="Arial" w:hAnsi="Arial" w:cs="Arial"/>
          <w:sz w:val="24"/>
          <w:szCs w:val="24"/>
        </w:rPr>
        <w:t>ЖКХАиС</w:t>
      </w:r>
      <w:proofErr w:type="spellEnd"/>
      <w:r w:rsidRPr="00FE0116">
        <w:rPr>
          <w:rFonts w:ascii="Arial" w:hAnsi="Arial" w:cs="Arial"/>
          <w:sz w:val="24"/>
          <w:szCs w:val="24"/>
        </w:rPr>
        <w:t xml:space="preserve"> Поповой А.В. организовать проведение проверки готовности дорог к открытию дачных маршрутов совместно с представителем ОГИБДД МУ МВД России «Братское» (по со</w:t>
      </w:r>
      <w:r>
        <w:rPr>
          <w:rFonts w:ascii="Arial" w:hAnsi="Arial" w:cs="Arial"/>
          <w:sz w:val="24"/>
          <w:szCs w:val="24"/>
        </w:rPr>
        <w:t>гласованию) в срок до 29.04.2019</w:t>
      </w:r>
      <w:r w:rsidRPr="00FE0116">
        <w:rPr>
          <w:rFonts w:ascii="Arial" w:hAnsi="Arial" w:cs="Arial"/>
          <w:sz w:val="24"/>
          <w:szCs w:val="24"/>
        </w:rPr>
        <w:t>г.</w:t>
      </w:r>
    </w:p>
    <w:p w:rsidR="00FE0116" w:rsidRPr="00FE0116" w:rsidRDefault="00FE0116" w:rsidP="00FE01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0116">
        <w:rPr>
          <w:rFonts w:ascii="Arial" w:hAnsi="Arial" w:cs="Arial"/>
          <w:sz w:val="24"/>
          <w:szCs w:val="24"/>
        </w:rPr>
        <w:t xml:space="preserve">3. Ведущему специалисту по работе с населением отдела </w:t>
      </w:r>
      <w:proofErr w:type="spellStart"/>
      <w:r w:rsidRPr="00FE0116">
        <w:rPr>
          <w:rFonts w:ascii="Arial" w:hAnsi="Arial" w:cs="Arial"/>
          <w:sz w:val="24"/>
          <w:szCs w:val="24"/>
        </w:rPr>
        <w:t>КСиСЗН</w:t>
      </w:r>
      <w:proofErr w:type="spellEnd"/>
      <w:r w:rsidRPr="00FE0116">
        <w:rPr>
          <w:rFonts w:ascii="Arial" w:hAnsi="Arial" w:cs="Arial"/>
          <w:sz w:val="24"/>
          <w:szCs w:val="24"/>
        </w:rPr>
        <w:t xml:space="preserve"> Плехановой Т.В. организовать выдачу справок неработающим пенсионерам.</w:t>
      </w:r>
    </w:p>
    <w:p w:rsidR="00FE0116" w:rsidRPr="00FE0116" w:rsidRDefault="00FE0116" w:rsidP="00FE0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0116">
        <w:rPr>
          <w:rFonts w:ascii="Arial" w:hAnsi="Arial" w:cs="Arial"/>
          <w:sz w:val="24"/>
          <w:szCs w:val="24"/>
        </w:rPr>
        <w:t xml:space="preserve">4. Начальнику финансово-экономического управления </w:t>
      </w:r>
      <w:proofErr w:type="spellStart"/>
      <w:r w:rsidRPr="00FE0116">
        <w:rPr>
          <w:rFonts w:ascii="Arial" w:hAnsi="Arial" w:cs="Arial"/>
          <w:sz w:val="24"/>
          <w:szCs w:val="24"/>
        </w:rPr>
        <w:t>Золотуевой</w:t>
      </w:r>
      <w:proofErr w:type="spellEnd"/>
      <w:r w:rsidRPr="00FE0116">
        <w:rPr>
          <w:rFonts w:ascii="Arial" w:hAnsi="Arial" w:cs="Arial"/>
          <w:sz w:val="24"/>
          <w:szCs w:val="24"/>
        </w:rPr>
        <w:t xml:space="preserve"> А.Е. производить возмещение выпадающих доходов в соответствии с соглашением </w:t>
      </w:r>
      <w:r w:rsidR="00F23270" w:rsidRPr="00F23270">
        <w:rPr>
          <w:rFonts w:ascii="Arial" w:hAnsi="Arial" w:cs="Arial"/>
          <w:sz w:val="24"/>
          <w:szCs w:val="24"/>
        </w:rPr>
        <w:t>№31 от 01.01.2019</w:t>
      </w:r>
      <w:r w:rsidRPr="00F23270">
        <w:rPr>
          <w:rFonts w:ascii="Arial" w:hAnsi="Arial" w:cs="Arial"/>
          <w:sz w:val="24"/>
          <w:szCs w:val="24"/>
        </w:rPr>
        <w:t>г.</w:t>
      </w:r>
      <w:r w:rsidRPr="00FE0116">
        <w:rPr>
          <w:rFonts w:ascii="Arial" w:hAnsi="Arial" w:cs="Arial"/>
          <w:sz w:val="24"/>
          <w:szCs w:val="24"/>
        </w:rPr>
        <w:t xml:space="preserve"> о предоставлении субсидии в целях возмещения недополученных доходов в связи с оказанием услуг по пассажирским перевозкам общественным транспортом по городским, дачным маршрутам маршрутной сети г</w:t>
      </w:r>
      <w:proofErr w:type="gramStart"/>
      <w:r w:rsidRPr="00FE0116">
        <w:rPr>
          <w:rFonts w:ascii="Arial" w:hAnsi="Arial" w:cs="Arial"/>
          <w:sz w:val="24"/>
          <w:szCs w:val="24"/>
        </w:rPr>
        <w:t>.В</w:t>
      </w:r>
      <w:proofErr w:type="gramEnd"/>
      <w:r w:rsidRPr="00FE0116">
        <w:rPr>
          <w:rFonts w:ascii="Arial" w:hAnsi="Arial" w:cs="Arial"/>
          <w:sz w:val="24"/>
          <w:szCs w:val="24"/>
        </w:rPr>
        <w:t>ихоревка, заключенного между администрацией Вихоревского городского поселения и МУП «</w:t>
      </w:r>
      <w:proofErr w:type="spellStart"/>
      <w:r>
        <w:rPr>
          <w:rFonts w:ascii="Arial" w:hAnsi="Arial" w:cs="Arial"/>
          <w:sz w:val="24"/>
          <w:szCs w:val="24"/>
        </w:rPr>
        <w:t>Вихоревское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городское хозяйство</w:t>
      </w:r>
      <w:r w:rsidRPr="00FE0116">
        <w:rPr>
          <w:rFonts w:ascii="Arial" w:hAnsi="Arial" w:cs="Arial"/>
          <w:sz w:val="24"/>
          <w:szCs w:val="24"/>
        </w:rPr>
        <w:t>».</w:t>
      </w:r>
    </w:p>
    <w:p w:rsidR="00FE0116" w:rsidRPr="00FE0116" w:rsidRDefault="00FE0116" w:rsidP="00FE01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0116">
        <w:rPr>
          <w:rFonts w:ascii="Arial" w:hAnsi="Arial" w:cs="Arial"/>
          <w:sz w:val="24"/>
          <w:szCs w:val="24"/>
        </w:rPr>
        <w:t xml:space="preserve">5. Настоящее  постановление  подлежит  опубликованию (обнародованию) в информационном бюллетене Вихоревского муниципального образования, в средствах массовой информации и на официальном сайте администрации Вихоревского муниципального образования </w:t>
      </w:r>
      <w:proofErr w:type="spellStart"/>
      <w:r w:rsidRPr="00FE0116">
        <w:rPr>
          <w:rFonts w:ascii="Arial" w:hAnsi="Arial" w:cs="Arial"/>
          <w:sz w:val="24"/>
          <w:szCs w:val="24"/>
          <w:lang w:val="en-US"/>
        </w:rPr>
        <w:t>admvih</w:t>
      </w:r>
      <w:proofErr w:type="spellEnd"/>
      <w:r w:rsidRPr="00FE0116">
        <w:rPr>
          <w:rFonts w:ascii="Arial" w:hAnsi="Arial" w:cs="Arial"/>
          <w:sz w:val="24"/>
          <w:szCs w:val="24"/>
        </w:rPr>
        <w:t>.</w:t>
      </w:r>
      <w:proofErr w:type="spellStart"/>
      <w:r w:rsidRPr="00FE011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FE0116">
        <w:rPr>
          <w:rFonts w:ascii="Arial" w:hAnsi="Arial" w:cs="Arial"/>
          <w:sz w:val="24"/>
          <w:szCs w:val="24"/>
        </w:rPr>
        <w:t>.</w:t>
      </w:r>
    </w:p>
    <w:p w:rsidR="00FE0116" w:rsidRPr="00FE0116" w:rsidRDefault="00FE0116" w:rsidP="00FE01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0116">
        <w:rPr>
          <w:rFonts w:ascii="Arial" w:hAnsi="Arial" w:cs="Arial"/>
          <w:sz w:val="24"/>
          <w:szCs w:val="24"/>
        </w:rPr>
        <w:lastRenderedPageBreak/>
        <w:t xml:space="preserve">6. Контроль за исполнением настоящего постановления возложить на первого заместителя главы Вихоревского муниципального образования </w:t>
      </w:r>
      <w:proofErr w:type="gramStart"/>
      <w:r w:rsidRPr="00FE0116">
        <w:rPr>
          <w:rFonts w:ascii="Arial" w:hAnsi="Arial" w:cs="Arial"/>
          <w:sz w:val="24"/>
          <w:szCs w:val="24"/>
        </w:rPr>
        <w:t>Шаманскую</w:t>
      </w:r>
      <w:proofErr w:type="gramEnd"/>
      <w:r w:rsidRPr="00FE0116">
        <w:rPr>
          <w:rFonts w:ascii="Arial" w:hAnsi="Arial" w:cs="Arial"/>
          <w:sz w:val="24"/>
          <w:szCs w:val="24"/>
        </w:rPr>
        <w:t xml:space="preserve"> И.А..</w:t>
      </w:r>
    </w:p>
    <w:p w:rsidR="00FE0116" w:rsidRPr="00FE0116" w:rsidRDefault="00FE0116" w:rsidP="00FE011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E0116" w:rsidRPr="00FE0116" w:rsidRDefault="00FE0116" w:rsidP="00FE0116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FE0116" w:rsidRDefault="009B408B" w:rsidP="00FE0116">
      <w:pPr>
        <w:tabs>
          <w:tab w:val="left" w:pos="709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FE0116" w:rsidRDefault="009B408B" w:rsidP="00FE0116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 w:rsidRPr="00FE0116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FE0116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FE0116" w:rsidRDefault="009B408B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63856" w:rsidRPr="00FE0116" w:rsidRDefault="00763856" w:rsidP="00FE0116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FE0116" w:rsidRDefault="00FE0116" w:rsidP="00763856">
      <w:pPr>
        <w:ind w:right="-1050"/>
        <w:rPr>
          <w:rFonts w:ascii="Arial" w:hAnsi="Arial" w:cs="Arial"/>
        </w:rPr>
      </w:pPr>
    </w:p>
    <w:p w:rsidR="00FE0116" w:rsidRDefault="00FE0116" w:rsidP="00763856">
      <w:pPr>
        <w:ind w:right="-1050"/>
        <w:rPr>
          <w:rFonts w:ascii="Arial" w:hAnsi="Arial" w:cs="Arial"/>
        </w:rPr>
      </w:pPr>
    </w:p>
    <w:p w:rsidR="00FE0116" w:rsidRDefault="00FE0116" w:rsidP="00763856">
      <w:pPr>
        <w:ind w:right="-1050"/>
        <w:rPr>
          <w:rFonts w:ascii="Arial" w:hAnsi="Arial" w:cs="Arial"/>
        </w:rPr>
      </w:pPr>
    </w:p>
    <w:p w:rsidR="00FE0116" w:rsidRDefault="00FE0116" w:rsidP="00763856">
      <w:pPr>
        <w:ind w:right="-1050"/>
        <w:rPr>
          <w:rFonts w:ascii="Arial" w:hAnsi="Arial" w:cs="Arial"/>
        </w:rPr>
      </w:pPr>
    </w:p>
    <w:p w:rsidR="00FE0116" w:rsidRDefault="00FE0116" w:rsidP="00763856">
      <w:pPr>
        <w:ind w:right="-1050"/>
        <w:rPr>
          <w:rFonts w:ascii="Arial" w:hAnsi="Arial" w:cs="Arial"/>
        </w:rPr>
      </w:pPr>
    </w:p>
    <w:p w:rsidR="00FE0116" w:rsidRDefault="00FE0116" w:rsidP="00763856">
      <w:pPr>
        <w:ind w:right="-1050"/>
        <w:rPr>
          <w:rFonts w:ascii="Arial" w:hAnsi="Arial" w:cs="Arial"/>
        </w:rPr>
      </w:pPr>
    </w:p>
    <w:p w:rsidR="00FE0116" w:rsidRDefault="00FE0116" w:rsidP="00763856">
      <w:pPr>
        <w:ind w:right="-1050"/>
        <w:rPr>
          <w:rFonts w:ascii="Arial" w:hAnsi="Arial" w:cs="Arial"/>
        </w:rPr>
      </w:pPr>
    </w:p>
    <w:p w:rsidR="00FE0116" w:rsidRDefault="00FE0116" w:rsidP="00763856">
      <w:pPr>
        <w:ind w:right="-1050"/>
        <w:rPr>
          <w:rFonts w:ascii="Arial" w:hAnsi="Arial" w:cs="Arial"/>
        </w:rPr>
      </w:pPr>
    </w:p>
    <w:p w:rsidR="00FE0116" w:rsidRDefault="00FE0116" w:rsidP="00763856">
      <w:pPr>
        <w:ind w:right="-1050"/>
        <w:rPr>
          <w:rFonts w:ascii="Arial" w:hAnsi="Arial" w:cs="Arial"/>
        </w:rPr>
      </w:pPr>
    </w:p>
    <w:p w:rsidR="00FE0116" w:rsidRDefault="00FE0116" w:rsidP="00763856">
      <w:pPr>
        <w:ind w:right="-1050"/>
        <w:rPr>
          <w:rFonts w:ascii="Arial" w:hAnsi="Arial" w:cs="Arial"/>
        </w:rPr>
      </w:pPr>
    </w:p>
    <w:p w:rsidR="00FE0116" w:rsidRDefault="00FE0116" w:rsidP="00763856">
      <w:pPr>
        <w:ind w:right="-1050"/>
        <w:rPr>
          <w:rFonts w:ascii="Arial" w:hAnsi="Arial" w:cs="Arial"/>
        </w:rPr>
      </w:pPr>
    </w:p>
    <w:p w:rsidR="00FE0116" w:rsidRDefault="00FE0116" w:rsidP="00763856">
      <w:pPr>
        <w:ind w:right="-1050"/>
        <w:rPr>
          <w:rFonts w:ascii="Arial" w:hAnsi="Arial" w:cs="Arial"/>
        </w:rPr>
      </w:pPr>
    </w:p>
    <w:p w:rsidR="00FE0116" w:rsidRDefault="00FE0116" w:rsidP="00763856">
      <w:pPr>
        <w:ind w:right="-1050"/>
        <w:rPr>
          <w:rFonts w:ascii="Arial" w:hAnsi="Arial" w:cs="Arial"/>
        </w:rPr>
      </w:pPr>
    </w:p>
    <w:p w:rsidR="00FE0116" w:rsidRDefault="00FE0116" w:rsidP="00763856">
      <w:pPr>
        <w:ind w:right="-1050"/>
        <w:rPr>
          <w:rFonts w:ascii="Arial" w:hAnsi="Arial" w:cs="Arial"/>
        </w:rPr>
      </w:pPr>
    </w:p>
    <w:p w:rsidR="00FE0116" w:rsidRDefault="00FE0116" w:rsidP="00763856">
      <w:pPr>
        <w:ind w:right="-1050"/>
        <w:rPr>
          <w:rFonts w:ascii="Arial" w:hAnsi="Arial" w:cs="Arial"/>
        </w:rPr>
      </w:pPr>
    </w:p>
    <w:p w:rsidR="00FE0116" w:rsidRDefault="00FE0116" w:rsidP="00763856">
      <w:pPr>
        <w:ind w:right="-1050"/>
        <w:rPr>
          <w:rFonts w:ascii="Arial" w:hAnsi="Arial" w:cs="Arial"/>
        </w:rPr>
      </w:pPr>
    </w:p>
    <w:p w:rsidR="00FE0116" w:rsidRDefault="00FE0116" w:rsidP="00763856">
      <w:pPr>
        <w:ind w:right="-1050"/>
        <w:rPr>
          <w:rFonts w:ascii="Arial" w:hAnsi="Arial" w:cs="Arial"/>
        </w:rPr>
      </w:pPr>
    </w:p>
    <w:p w:rsidR="00FE0116" w:rsidRDefault="00FE0116" w:rsidP="00763856">
      <w:pPr>
        <w:ind w:right="-1050"/>
        <w:rPr>
          <w:rFonts w:ascii="Arial" w:hAnsi="Arial" w:cs="Arial"/>
        </w:rPr>
      </w:pPr>
    </w:p>
    <w:p w:rsidR="00FE0116" w:rsidRDefault="00FE0116" w:rsidP="00763856">
      <w:pPr>
        <w:ind w:right="-1050"/>
        <w:rPr>
          <w:rFonts w:ascii="Arial" w:hAnsi="Arial" w:cs="Arial"/>
        </w:rPr>
      </w:pPr>
    </w:p>
    <w:p w:rsidR="00FE0116" w:rsidRDefault="00FE0116" w:rsidP="00763856">
      <w:pPr>
        <w:ind w:right="-1050"/>
        <w:rPr>
          <w:rFonts w:ascii="Arial" w:hAnsi="Arial" w:cs="Arial"/>
        </w:rPr>
      </w:pPr>
    </w:p>
    <w:p w:rsidR="00FE0116" w:rsidRDefault="00FE0116" w:rsidP="00763856">
      <w:pPr>
        <w:ind w:right="-1050"/>
        <w:rPr>
          <w:rFonts w:ascii="Arial" w:hAnsi="Arial" w:cs="Arial"/>
        </w:rPr>
      </w:pPr>
    </w:p>
    <w:p w:rsidR="00FE0116" w:rsidRDefault="00FE0116" w:rsidP="00763856">
      <w:pPr>
        <w:ind w:right="-1050"/>
        <w:rPr>
          <w:rFonts w:ascii="Arial" w:hAnsi="Arial" w:cs="Arial"/>
        </w:rPr>
      </w:pPr>
    </w:p>
    <w:p w:rsidR="00FE0116" w:rsidRDefault="00FE0116" w:rsidP="00763856">
      <w:pPr>
        <w:ind w:right="-1050"/>
        <w:rPr>
          <w:rFonts w:ascii="Arial" w:hAnsi="Arial" w:cs="Arial"/>
        </w:rPr>
      </w:pPr>
    </w:p>
    <w:p w:rsidR="00FE0116" w:rsidRDefault="00FE0116" w:rsidP="00763856">
      <w:pPr>
        <w:ind w:right="-1050"/>
        <w:rPr>
          <w:rFonts w:ascii="Arial" w:hAnsi="Arial" w:cs="Arial"/>
        </w:rPr>
      </w:pPr>
      <w:bookmarkStart w:id="0" w:name="_GoBack"/>
      <w:bookmarkEnd w:id="0"/>
    </w:p>
    <w:sectPr w:rsidR="00FE0116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74972"/>
    <w:multiLevelType w:val="hybridMultilevel"/>
    <w:tmpl w:val="9DB6C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1171AF"/>
    <w:rsid w:val="00125762"/>
    <w:rsid w:val="002C271F"/>
    <w:rsid w:val="00403356"/>
    <w:rsid w:val="00416768"/>
    <w:rsid w:val="004836FD"/>
    <w:rsid w:val="004D6911"/>
    <w:rsid w:val="005458DD"/>
    <w:rsid w:val="005D3592"/>
    <w:rsid w:val="00612CBF"/>
    <w:rsid w:val="00763856"/>
    <w:rsid w:val="0084246D"/>
    <w:rsid w:val="008B7E76"/>
    <w:rsid w:val="009B408B"/>
    <w:rsid w:val="00A37FA2"/>
    <w:rsid w:val="00A5513C"/>
    <w:rsid w:val="00A719B9"/>
    <w:rsid w:val="00D73A35"/>
    <w:rsid w:val="00DC1D1E"/>
    <w:rsid w:val="00EC50D6"/>
    <w:rsid w:val="00F23270"/>
    <w:rsid w:val="00F51CD0"/>
    <w:rsid w:val="00FD3766"/>
    <w:rsid w:val="00FE0116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23</cp:revision>
  <cp:lastPrinted>2019-04-04T01:30:00Z</cp:lastPrinted>
  <dcterms:created xsi:type="dcterms:W3CDTF">2018-02-09T02:12:00Z</dcterms:created>
  <dcterms:modified xsi:type="dcterms:W3CDTF">2019-04-04T10:36:00Z</dcterms:modified>
</cp:coreProperties>
</file>