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2" w:rsidRDefault="0001178F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746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F5D3C">
        <w:rPr>
          <w:rFonts w:ascii="Arial" w:hAnsi="Arial" w:cs="Arial"/>
          <w:b/>
          <w:sz w:val="32"/>
          <w:szCs w:val="32"/>
        </w:rPr>
        <w:t>03.10.</w:t>
      </w:r>
      <w:r w:rsidR="002F414B">
        <w:rPr>
          <w:rFonts w:ascii="Arial" w:hAnsi="Arial" w:cs="Arial"/>
          <w:b/>
          <w:sz w:val="32"/>
          <w:szCs w:val="32"/>
        </w:rPr>
        <w:t>2019</w:t>
      </w:r>
      <w:r w:rsidR="00D07462">
        <w:rPr>
          <w:rFonts w:ascii="Arial" w:hAnsi="Arial" w:cs="Arial"/>
          <w:b/>
          <w:sz w:val="32"/>
          <w:szCs w:val="32"/>
        </w:rPr>
        <w:t>г. №</w:t>
      </w:r>
      <w:r w:rsidR="008F5D3C">
        <w:rPr>
          <w:rFonts w:ascii="Arial" w:hAnsi="Arial" w:cs="Arial"/>
          <w:b/>
          <w:sz w:val="32"/>
          <w:szCs w:val="32"/>
        </w:rPr>
        <w:t>93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1138A0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D07462" w:rsidRDefault="00D07462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Pr="00D07462" w:rsidRDefault="001F33ED" w:rsidP="00EA6168">
      <w:pPr>
        <w:jc w:val="center"/>
        <w:rPr>
          <w:rFonts w:ascii="Arial" w:hAnsi="Arial" w:cs="Arial"/>
          <w:b/>
          <w:sz w:val="32"/>
          <w:szCs w:val="32"/>
        </w:rPr>
      </w:pPr>
      <w:r w:rsidRPr="00D07462">
        <w:rPr>
          <w:rFonts w:ascii="Arial" w:hAnsi="Arial" w:cs="Arial"/>
          <w:b/>
          <w:sz w:val="32"/>
          <w:szCs w:val="32"/>
        </w:rPr>
        <w:t xml:space="preserve">ОБ </w:t>
      </w:r>
      <w:r w:rsidR="00C529C8" w:rsidRPr="00D07462">
        <w:rPr>
          <w:rFonts w:ascii="Arial" w:hAnsi="Arial" w:cs="Arial"/>
          <w:b/>
          <w:sz w:val="32"/>
          <w:szCs w:val="32"/>
        </w:rPr>
        <w:t>ИНФОРМАЦИИ</w:t>
      </w:r>
      <w:r w:rsidRPr="00D07462">
        <w:rPr>
          <w:rFonts w:ascii="Arial" w:hAnsi="Arial" w:cs="Arial"/>
          <w:b/>
          <w:sz w:val="32"/>
          <w:szCs w:val="32"/>
        </w:rPr>
        <w:t xml:space="preserve"> </w:t>
      </w:r>
      <w:r w:rsidR="00C529C8" w:rsidRPr="00D07462">
        <w:rPr>
          <w:rFonts w:ascii="Arial" w:hAnsi="Arial" w:cs="Arial"/>
          <w:b/>
          <w:sz w:val="32"/>
          <w:szCs w:val="32"/>
        </w:rPr>
        <w:t>ПО</w:t>
      </w:r>
      <w:r w:rsidRPr="00D07462">
        <w:rPr>
          <w:rFonts w:ascii="Arial" w:hAnsi="Arial" w:cs="Arial"/>
          <w:b/>
          <w:sz w:val="32"/>
          <w:szCs w:val="32"/>
        </w:rPr>
        <w:t xml:space="preserve"> ИСПОЛНЕНИ</w:t>
      </w:r>
      <w:r w:rsidR="00C529C8" w:rsidRPr="00D07462">
        <w:rPr>
          <w:rFonts w:ascii="Arial" w:hAnsi="Arial" w:cs="Arial"/>
          <w:b/>
          <w:sz w:val="32"/>
          <w:szCs w:val="32"/>
        </w:rPr>
        <w:t>Ю</w:t>
      </w:r>
      <w:r w:rsidRPr="00D07462">
        <w:rPr>
          <w:rFonts w:ascii="Arial" w:hAnsi="Arial" w:cs="Arial"/>
          <w:b/>
          <w:sz w:val="32"/>
          <w:szCs w:val="32"/>
        </w:rPr>
        <w:t xml:space="preserve"> БЮДЖЕТА ВИХОРЕВСКОГО ГОРОДСКОГО ПОСЕЛЕНИЯ ЗА </w:t>
      </w:r>
      <w:r w:rsidR="001138A0">
        <w:rPr>
          <w:rFonts w:ascii="Arial" w:hAnsi="Arial" w:cs="Arial"/>
          <w:b/>
          <w:sz w:val="32"/>
          <w:szCs w:val="32"/>
        </w:rPr>
        <w:t>ПЕРВОЕ ПОЛУГОДИЕ</w:t>
      </w:r>
      <w:r w:rsidR="002F414B">
        <w:rPr>
          <w:rFonts w:ascii="Arial" w:hAnsi="Arial" w:cs="Arial"/>
          <w:b/>
          <w:sz w:val="32"/>
          <w:szCs w:val="32"/>
        </w:rPr>
        <w:t xml:space="preserve"> 2019</w:t>
      </w:r>
      <w:r w:rsidRPr="00D07462">
        <w:rPr>
          <w:rFonts w:ascii="Arial" w:hAnsi="Arial" w:cs="Arial"/>
          <w:b/>
          <w:sz w:val="32"/>
          <w:szCs w:val="32"/>
        </w:rPr>
        <w:t xml:space="preserve"> ГОДА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13D8A" w:rsidP="00D07462">
      <w:pPr>
        <w:ind w:firstLine="708"/>
        <w:jc w:val="both"/>
        <w:rPr>
          <w:rFonts w:ascii="Arial" w:hAnsi="Arial" w:cs="Arial"/>
        </w:rPr>
      </w:pPr>
      <w:proofErr w:type="gramStart"/>
      <w:r w:rsidRPr="00E13D8A">
        <w:rPr>
          <w:rFonts w:ascii="Arial" w:hAnsi="Arial" w:cs="Arial"/>
        </w:rPr>
        <w:t>Заслушав и обсудив информацию, подготовленную финансово</w:t>
      </w:r>
      <w:r>
        <w:rPr>
          <w:rFonts w:ascii="Arial" w:hAnsi="Arial" w:cs="Arial"/>
        </w:rPr>
        <w:t>-экономическим управлением Администрации Вихоревского городского поселения, в</w:t>
      </w:r>
      <w:r w:rsidR="00EA6168">
        <w:rPr>
          <w:rFonts w:ascii="Arial" w:hAnsi="Arial" w:cs="Arial"/>
        </w:rPr>
        <w:t xml:space="preserve"> соответствии с</w:t>
      </w:r>
      <w:r w:rsidR="00A13C46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>Федеральным з</w:t>
      </w:r>
      <w:r w:rsidR="00800C65">
        <w:rPr>
          <w:rFonts w:ascii="Arial" w:hAnsi="Arial" w:cs="Arial"/>
        </w:rPr>
        <w:t>аконом от 6 октября 2003 года №</w:t>
      </w:r>
      <w:r w:rsidR="00EA6168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276B87">
        <w:rPr>
          <w:rFonts w:ascii="Arial" w:hAnsi="Arial" w:cs="Arial"/>
        </w:rPr>
        <w:t xml:space="preserve"> </w:t>
      </w:r>
      <w:r w:rsidR="00C10B58">
        <w:rPr>
          <w:rFonts w:ascii="Arial" w:hAnsi="Arial" w:cs="Arial"/>
        </w:rPr>
        <w:t xml:space="preserve">с </w:t>
      </w:r>
      <w:r w:rsidR="00276B87">
        <w:rPr>
          <w:rFonts w:ascii="Arial" w:hAnsi="Arial" w:cs="Arial"/>
        </w:rPr>
        <w:t>пунктом 5 статьи 264.2 Бюджетного кодекса Российской Федерации</w:t>
      </w:r>
      <w:r w:rsidR="00EA6168">
        <w:rPr>
          <w:rFonts w:ascii="Arial" w:hAnsi="Arial" w:cs="Arial"/>
        </w:rPr>
        <w:t>,</w:t>
      </w:r>
      <w:r w:rsidR="00276B87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 xml:space="preserve">руководствуясь </w:t>
      </w:r>
      <w:r w:rsidR="00276B87">
        <w:rPr>
          <w:rFonts w:ascii="Arial" w:hAnsi="Arial" w:cs="Arial"/>
        </w:rPr>
        <w:t>под</w:t>
      </w:r>
      <w:r w:rsidR="00EA6168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>«а» пункта 4</w:t>
      </w:r>
      <w:r w:rsidR="00EA6168">
        <w:rPr>
          <w:rFonts w:ascii="Arial" w:hAnsi="Arial" w:cs="Arial"/>
        </w:rPr>
        <w:t xml:space="preserve"> части </w:t>
      </w:r>
      <w:r w:rsidR="00276B87">
        <w:rPr>
          <w:rFonts w:ascii="Arial" w:hAnsi="Arial" w:cs="Arial"/>
        </w:rPr>
        <w:t>2</w:t>
      </w:r>
      <w:r w:rsidR="00EA6168">
        <w:rPr>
          <w:rFonts w:ascii="Arial" w:hAnsi="Arial" w:cs="Arial"/>
        </w:rPr>
        <w:t xml:space="preserve"> статьи 32, </w:t>
      </w:r>
      <w:r w:rsidR="00A13C46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 xml:space="preserve">2 </w:t>
      </w:r>
      <w:r w:rsidR="00EA6168">
        <w:rPr>
          <w:rFonts w:ascii="Arial" w:hAnsi="Arial" w:cs="Arial"/>
        </w:rPr>
        <w:t xml:space="preserve">части </w:t>
      </w:r>
      <w:r w:rsidR="00276B87">
        <w:rPr>
          <w:rFonts w:ascii="Arial" w:hAnsi="Arial" w:cs="Arial"/>
        </w:rPr>
        <w:t>3</w:t>
      </w:r>
      <w:r w:rsidR="00EA6168">
        <w:rPr>
          <w:rFonts w:ascii="Arial" w:hAnsi="Arial" w:cs="Arial"/>
        </w:rPr>
        <w:t xml:space="preserve"> статьи 3</w:t>
      </w:r>
      <w:r w:rsidR="00276B87">
        <w:rPr>
          <w:rFonts w:ascii="Arial" w:hAnsi="Arial" w:cs="Arial"/>
        </w:rPr>
        <w:t>5</w:t>
      </w:r>
      <w:r w:rsidR="00EA6168">
        <w:rPr>
          <w:rFonts w:ascii="Arial" w:hAnsi="Arial" w:cs="Arial"/>
        </w:rPr>
        <w:t>, статьей 5</w:t>
      </w:r>
      <w:r w:rsidR="00276B87">
        <w:rPr>
          <w:rFonts w:ascii="Arial" w:hAnsi="Arial" w:cs="Arial"/>
        </w:rPr>
        <w:t xml:space="preserve">8 </w:t>
      </w:r>
      <w:r w:rsidR="00EA6168">
        <w:rPr>
          <w:rFonts w:ascii="Arial" w:hAnsi="Arial" w:cs="Arial"/>
        </w:rPr>
        <w:t>Устава Вихоревского муниципального</w:t>
      </w:r>
      <w:proofErr w:type="gramEnd"/>
      <w:r w:rsidR="00EA6168">
        <w:rPr>
          <w:rFonts w:ascii="Arial" w:hAnsi="Arial" w:cs="Arial"/>
        </w:rPr>
        <w:t xml:space="preserve"> образования,</w:t>
      </w:r>
      <w:r>
        <w:rPr>
          <w:rFonts w:ascii="Arial" w:hAnsi="Arial" w:cs="Arial"/>
        </w:rPr>
        <w:t xml:space="preserve"> Положением о бюджетном процессе в Вихоревском городском поселении, утвержденным решением Думы Вихоревско</w:t>
      </w:r>
      <w:r w:rsidR="00800C65">
        <w:rPr>
          <w:rFonts w:ascii="Arial" w:hAnsi="Arial" w:cs="Arial"/>
        </w:rPr>
        <w:t>го муниципального образования №211 от 28.12.2016</w:t>
      </w:r>
      <w:r>
        <w:rPr>
          <w:rFonts w:ascii="Arial" w:hAnsi="Arial" w:cs="Arial"/>
        </w:rPr>
        <w:t xml:space="preserve">г., </w:t>
      </w:r>
      <w:r w:rsidR="00EA6168">
        <w:rPr>
          <w:rFonts w:ascii="Arial" w:hAnsi="Arial" w:cs="Arial"/>
        </w:rPr>
        <w:t>Дума Вихоревского муниципального образования</w:t>
      </w:r>
    </w:p>
    <w:p w:rsidR="00EA6168" w:rsidRDefault="00EA6168" w:rsidP="00EA6168">
      <w:pPr>
        <w:jc w:val="center"/>
        <w:rPr>
          <w:rFonts w:ascii="Arial" w:hAnsi="Arial" w:cs="Arial"/>
        </w:rPr>
      </w:pPr>
    </w:p>
    <w:p w:rsidR="00EA6168" w:rsidRPr="00D07462" w:rsidRDefault="00EA6168" w:rsidP="00EA6168">
      <w:pPr>
        <w:jc w:val="center"/>
        <w:rPr>
          <w:rFonts w:ascii="Arial" w:hAnsi="Arial" w:cs="Arial"/>
          <w:b/>
          <w:sz w:val="30"/>
          <w:szCs w:val="30"/>
        </w:rPr>
      </w:pPr>
      <w:r w:rsidRPr="00D07462">
        <w:rPr>
          <w:rFonts w:ascii="Arial" w:hAnsi="Arial" w:cs="Arial"/>
          <w:b/>
          <w:sz w:val="30"/>
          <w:szCs w:val="30"/>
        </w:rPr>
        <w:t>РЕШИЛА: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A13C46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E13D8A">
        <w:rPr>
          <w:rFonts w:ascii="Arial" w:hAnsi="Arial" w:cs="Arial"/>
        </w:rPr>
        <w:t xml:space="preserve">Информацию об исполнении бюджета Вихоревского городского поселения за </w:t>
      </w:r>
      <w:r w:rsidR="002F414B">
        <w:rPr>
          <w:rFonts w:ascii="Arial" w:hAnsi="Arial" w:cs="Arial"/>
        </w:rPr>
        <w:t>перв</w:t>
      </w:r>
      <w:r w:rsidR="001138A0">
        <w:rPr>
          <w:rFonts w:ascii="Arial" w:hAnsi="Arial" w:cs="Arial"/>
        </w:rPr>
        <w:t>ое полугодие</w:t>
      </w:r>
      <w:r w:rsidR="00E13D8A">
        <w:rPr>
          <w:rFonts w:ascii="Arial" w:hAnsi="Arial" w:cs="Arial"/>
        </w:rPr>
        <w:t xml:space="preserve"> 201</w:t>
      </w:r>
      <w:r w:rsidR="002F414B">
        <w:rPr>
          <w:rFonts w:ascii="Arial" w:hAnsi="Arial" w:cs="Arial"/>
        </w:rPr>
        <w:t>9</w:t>
      </w:r>
      <w:r w:rsidR="00E13D8A">
        <w:rPr>
          <w:rFonts w:ascii="Arial" w:hAnsi="Arial" w:cs="Arial"/>
        </w:rPr>
        <w:t xml:space="preserve"> года принять к сведению</w:t>
      </w:r>
      <w:r w:rsidR="00EA6168">
        <w:rPr>
          <w:rFonts w:ascii="Arial" w:hAnsi="Arial" w:cs="Arial"/>
        </w:rPr>
        <w:t>.</w:t>
      </w:r>
    </w:p>
    <w:p w:rsidR="00EA6168" w:rsidRDefault="00EA6168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Настоящее решение</w:t>
      </w:r>
      <w:r w:rsidR="00C10B58">
        <w:rPr>
          <w:rFonts w:ascii="Arial" w:hAnsi="Arial" w:cs="Arial"/>
        </w:rPr>
        <w:t xml:space="preserve">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5" w:history="1">
        <w:r w:rsidR="00C10B58" w:rsidRPr="004A3DDA">
          <w:rPr>
            <w:rStyle w:val="a5"/>
            <w:rFonts w:ascii="Arial" w:hAnsi="Arial" w:cs="Arial"/>
            <w:lang w:val="en-US"/>
          </w:rPr>
          <w:t>www</w:t>
        </w:r>
        <w:r w:rsidR="00C10B58" w:rsidRPr="004A3DDA">
          <w:rPr>
            <w:rStyle w:val="a5"/>
            <w:rFonts w:ascii="Arial" w:hAnsi="Arial" w:cs="Arial"/>
          </w:rPr>
          <w:t>.</w:t>
        </w:r>
        <w:r w:rsidR="00C10B58" w:rsidRPr="004A3DDA">
          <w:rPr>
            <w:rStyle w:val="a5"/>
            <w:rFonts w:ascii="Arial" w:hAnsi="Arial" w:cs="Arial"/>
            <w:lang w:val="en-US"/>
          </w:rPr>
          <w:t>a</w:t>
        </w:r>
        <w:proofErr w:type="spellStart"/>
        <w:r w:rsidR="00C10B58" w:rsidRPr="004A3DDA">
          <w:rPr>
            <w:rStyle w:val="a5"/>
            <w:rFonts w:ascii="Arial" w:hAnsi="Arial" w:cs="Arial"/>
          </w:rPr>
          <w:t>dmvih.ru</w:t>
        </w:r>
        <w:proofErr w:type="spellEnd"/>
      </w:hyperlink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E51DFD" w:rsidRDefault="00E51DFD" w:rsidP="00610FC1">
      <w:pPr>
        <w:jc w:val="center"/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1138A0" w:rsidRPr="009B408B" w:rsidRDefault="001138A0" w:rsidP="001138A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09</w:t>
      </w:r>
      <w:r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7</w:t>
      </w:r>
      <w:r w:rsidRPr="009B408B">
        <w:rPr>
          <w:rFonts w:ascii="Arial" w:eastAsia="Calibri" w:hAnsi="Arial" w:cs="Arial"/>
          <w:b/>
          <w:sz w:val="32"/>
          <w:szCs w:val="32"/>
        </w:rPr>
        <w:t>.201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151</w:t>
      </w:r>
    </w:p>
    <w:p w:rsidR="001138A0" w:rsidRPr="009B408B" w:rsidRDefault="001138A0" w:rsidP="001138A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138A0" w:rsidRPr="009B408B" w:rsidRDefault="001138A0" w:rsidP="001138A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138A0" w:rsidRPr="009B408B" w:rsidRDefault="001138A0" w:rsidP="001138A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138A0" w:rsidRPr="009B408B" w:rsidRDefault="001138A0" w:rsidP="001138A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138A0" w:rsidRPr="009B408B" w:rsidRDefault="001138A0" w:rsidP="001138A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138A0" w:rsidRPr="009B408B" w:rsidRDefault="001138A0" w:rsidP="001138A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138A0" w:rsidRPr="007909E7" w:rsidRDefault="001138A0" w:rsidP="001138A0">
      <w:pPr>
        <w:jc w:val="center"/>
        <w:rPr>
          <w:rFonts w:ascii="Arial" w:hAnsi="Arial" w:cs="Arial"/>
          <w:sz w:val="32"/>
          <w:szCs w:val="32"/>
        </w:rPr>
      </w:pPr>
    </w:p>
    <w:p w:rsidR="001138A0" w:rsidRPr="00E529B8" w:rsidRDefault="001138A0" w:rsidP="001138A0">
      <w:pPr>
        <w:tabs>
          <w:tab w:val="left" w:pos="5820"/>
        </w:tabs>
        <w:rPr>
          <w:rFonts w:ascii="Arial" w:hAnsi="Arial" w:cs="Arial"/>
          <w:u w:val="single"/>
        </w:rPr>
      </w:pPr>
      <w:r w:rsidRPr="00E529B8">
        <w:rPr>
          <w:rFonts w:ascii="Arial" w:hAnsi="Arial" w:cs="Arial"/>
        </w:rPr>
        <w:t xml:space="preserve"> </w:t>
      </w:r>
    </w:p>
    <w:p w:rsidR="001138A0" w:rsidRPr="007909E7" w:rsidRDefault="001138A0" w:rsidP="001138A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1138A0" w:rsidRPr="007909E7" w:rsidRDefault="001138A0" w:rsidP="001138A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>БЮДЖЕТА ВИХОРЕВСКОГО ГОРОДСКОГО ПОСЕЛЕНИЯ</w:t>
      </w:r>
    </w:p>
    <w:p w:rsidR="001138A0" w:rsidRPr="007909E7" w:rsidRDefault="001138A0" w:rsidP="001138A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 xml:space="preserve">ЗА </w:t>
      </w:r>
      <w:r>
        <w:rPr>
          <w:rFonts w:ascii="Arial" w:hAnsi="Arial" w:cs="Arial"/>
          <w:b/>
          <w:sz w:val="32"/>
          <w:szCs w:val="32"/>
        </w:rPr>
        <w:t>1</w:t>
      </w:r>
      <w:r w:rsidRPr="007909E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ПОЛУГОДИЕ</w:t>
      </w:r>
      <w:r w:rsidRPr="007909E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2019</w:t>
      </w:r>
      <w:r w:rsidRPr="007909E7">
        <w:rPr>
          <w:rFonts w:ascii="Arial" w:hAnsi="Arial" w:cs="Arial"/>
          <w:b/>
          <w:sz w:val="32"/>
          <w:szCs w:val="32"/>
        </w:rPr>
        <w:t xml:space="preserve"> ГОДА</w:t>
      </w:r>
    </w:p>
    <w:p w:rsidR="001138A0" w:rsidRPr="00E529B8" w:rsidRDefault="001138A0" w:rsidP="001138A0">
      <w:pPr>
        <w:ind w:firstLine="567"/>
        <w:jc w:val="center"/>
        <w:rPr>
          <w:rFonts w:ascii="Arial" w:hAnsi="Arial" w:cs="Arial"/>
          <w:b/>
        </w:rPr>
      </w:pPr>
    </w:p>
    <w:p w:rsidR="001138A0" w:rsidRPr="00E529B8" w:rsidRDefault="001138A0" w:rsidP="001138A0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Положением «О бюджетном процессе в Вихоревском городском поселении», руководствуясь Уставом Вихоревского муниципального образования</w:t>
      </w:r>
    </w:p>
    <w:p w:rsidR="001138A0" w:rsidRPr="00E529B8" w:rsidRDefault="001138A0" w:rsidP="001138A0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138A0" w:rsidRPr="009B408B" w:rsidRDefault="001138A0" w:rsidP="001138A0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1138A0" w:rsidRPr="00E30438" w:rsidRDefault="001138A0" w:rsidP="001138A0">
      <w:pPr>
        <w:pStyle w:val="ac"/>
        <w:spacing w:after="0" w:afterAutospacing="0"/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1. Утвердить отчёт об исполнении бюджета Вихоревского городс</w:t>
      </w:r>
      <w:r>
        <w:rPr>
          <w:rFonts w:ascii="Arial" w:hAnsi="Arial" w:cs="Arial"/>
        </w:rPr>
        <w:t xml:space="preserve">кого поселения за 1 полугодие </w:t>
      </w:r>
      <w:r w:rsidRPr="00E30438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30438">
        <w:rPr>
          <w:rFonts w:ascii="Arial" w:hAnsi="Arial" w:cs="Arial"/>
        </w:rPr>
        <w:t xml:space="preserve"> года:</w:t>
      </w:r>
    </w:p>
    <w:p w:rsidR="001138A0" w:rsidRPr="00D9684B" w:rsidRDefault="001138A0" w:rsidP="001138A0">
      <w:pPr>
        <w:ind w:left="1"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по доходам в сумме </w:t>
      </w:r>
      <w:r w:rsidRPr="00860367">
        <w:rPr>
          <w:rFonts w:ascii="Arial" w:hAnsi="Arial" w:cs="Arial"/>
          <w:color w:val="000000"/>
        </w:rPr>
        <w:t>45 473,</w:t>
      </w:r>
      <w:r>
        <w:rPr>
          <w:rFonts w:ascii="Arial" w:hAnsi="Arial" w:cs="Arial"/>
          <w:color w:val="000000"/>
        </w:rPr>
        <w:t>1</w:t>
      </w:r>
      <w:r w:rsidRPr="00D9684B">
        <w:rPr>
          <w:rFonts w:ascii="Arial" w:hAnsi="Arial" w:cs="Arial"/>
        </w:rPr>
        <w:t xml:space="preserve"> тыс. рублей </w:t>
      </w:r>
      <w:r w:rsidRPr="00D9684B">
        <w:rPr>
          <w:rFonts w:ascii="Arial" w:hAnsi="Arial" w:cs="Arial"/>
          <w:snapToGrid w:val="0"/>
        </w:rPr>
        <w:t>(Приложение № 1 к настоящему постановлению)</w:t>
      </w:r>
      <w:r w:rsidRPr="00D9684B">
        <w:rPr>
          <w:rFonts w:ascii="Arial" w:hAnsi="Arial" w:cs="Arial"/>
        </w:rPr>
        <w:t>,</w:t>
      </w:r>
    </w:p>
    <w:p w:rsidR="001138A0" w:rsidRPr="00D9684B" w:rsidRDefault="001138A0" w:rsidP="001138A0">
      <w:pPr>
        <w:ind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по расходам в сумме </w:t>
      </w:r>
      <w:r w:rsidRPr="00860367">
        <w:rPr>
          <w:rFonts w:ascii="Arial" w:hAnsi="Arial" w:cs="Arial"/>
        </w:rPr>
        <w:t>43 539,8</w:t>
      </w:r>
      <w:r w:rsidRPr="00D9684B">
        <w:rPr>
          <w:rFonts w:ascii="Arial" w:hAnsi="Arial" w:cs="Arial"/>
        </w:rPr>
        <w:t xml:space="preserve"> тыс. рублей </w:t>
      </w:r>
      <w:r w:rsidRPr="00D9684B">
        <w:rPr>
          <w:rFonts w:ascii="Arial" w:hAnsi="Arial" w:cs="Arial"/>
          <w:snapToGrid w:val="0"/>
        </w:rPr>
        <w:t>(Приложение № 2 к настоящему постановлению)</w:t>
      </w:r>
      <w:r w:rsidRPr="00D9684B">
        <w:rPr>
          <w:rFonts w:ascii="Arial" w:hAnsi="Arial" w:cs="Arial"/>
        </w:rPr>
        <w:t>,</w:t>
      </w:r>
    </w:p>
    <w:p w:rsidR="001138A0" w:rsidRPr="00D9684B" w:rsidRDefault="001138A0" w:rsidP="001138A0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профицит</w:t>
      </w:r>
      <w:r w:rsidRPr="00D9684B">
        <w:rPr>
          <w:rFonts w:ascii="Arial" w:hAnsi="Arial" w:cs="Arial"/>
        </w:rPr>
        <w:t xml:space="preserve"> бюджета в сумме </w:t>
      </w:r>
      <w:r w:rsidRPr="0086036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860367">
        <w:rPr>
          <w:rFonts w:ascii="Arial" w:hAnsi="Arial" w:cs="Arial"/>
        </w:rPr>
        <w:t>933,3</w:t>
      </w:r>
      <w:r>
        <w:rPr>
          <w:rFonts w:ascii="Arial" w:hAnsi="Arial" w:cs="Arial"/>
        </w:rPr>
        <w:t xml:space="preserve"> </w:t>
      </w:r>
      <w:r w:rsidRPr="00D9684B">
        <w:rPr>
          <w:rFonts w:ascii="Arial" w:hAnsi="Arial" w:cs="Arial"/>
        </w:rPr>
        <w:t xml:space="preserve">тыс. рублей </w:t>
      </w:r>
      <w:r w:rsidRPr="00D9684B">
        <w:rPr>
          <w:rFonts w:ascii="Arial" w:hAnsi="Arial" w:cs="Arial"/>
          <w:snapToGrid w:val="0"/>
        </w:rPr>
        <w:t>(Приложение № 3 к настоящему постановлению)</w:t>
      </w:r>
    </w:p>
    <w:p w:rsidR="001138A0" w:rsidRPr="00D9684B" w:rsidRDefault="001138A0" w:rsidP="001138A0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b/>
          <w:snapToGrid w:val="0"/>
        </w:rPr>
        <w:t>-</w:t>
      </w:r>
      <w:r w:rsidRPr="00D9684B">
        <w:rPr>
          <w:rFonts w:ascii="Arial" w:hAnsi="Arial" w:cs="Arial"/>
          <w:snapToGrid w:val="0"/>
        </w:rPr>
        <w:t xml:space="preserve"> по расходам из средств резервного фонда в сумме </w:t>
      </w:r>
      <w:r>
        <w:rPr>
          <w:rFonts w:ascii="Arial" w:hAnsi="Arial" w:cs="Arial"/>
          <w:snapToGrid w:val="0"/>
        </w:rPr>
        <w:t>10</w:t>
      </w:r>
      <w:r w:rsidRPr="00D9684B">
        <w:rPr>
          <w:rFonts w:ascii="Arial" w:hAnsi="Arial" w:cs="Arial"/>
          <w:snapToGrid w:val="0"/>
        </w:rPr>
        <w:t>,0 тыс. рублей (Приложение № 4 к настоящему постановлению)</w:t>
      </w:r>
    </w:p>
    <w:p w:rsidR="001138A0" w:rsidRPr="00E529B8" w:rsidRDefault="001138A0" w:rsidP="001138A0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snapToGrid w:val="0"/>
        </w:rPr>
        <w:t xml:space="preserve">-  по расходам из средств Дорожного фонда в сумме </w:t>
      </w:r>
      <w:r>
        <w:rPr>
          <w:rFonts w:ascii="Arial" w:hAnsi="Arial" w:cs="Arial"/>
          <w:snapToGrid w:val="0"/>
        </w:rPr>
        <w:t xml:space="preserve">1 968,6 </w:t>
      </w:r>
      <w:r w:rsidRPr="00D9684B">
        <w:rPr>
          <w:rFonts w:ascii="Arial" w:hAnsi="Arial" w:cs="Arial"/>
          <w:snapToGrid w:val="0"/>
        </w:rPr>
        <w:t>тыс. рублей (Приложение № 5 к настоящему постановлению)</w:t>
      </w:r>
    </w:p>
    <w:p w:rsidR="001138A0" w:rsidRPr="00E529B8" w:rsidRDefault="001138A0" w:rsidP="001138A0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2. Финансово-экономическому управлению Администрации Вихоревского городского поселения направить настоящее постановление в Думу Вихоревского муниципального </w:t>
      </w:r>
      <w:r w:rsidRPr="00E529B8">
        <w:rPr>
          <w:rFonts w:ascii="Arial" w:hAnsi="Arial" w:cs="Arial"/>
          <w:snapToGrid w:val="0"/>
        </w:rPr>
        <w:t>образования для информации.</w:t>
      </w:r>
    </w:p>
    <w:p w:rsidR="001138A0" w:rsidRPr="00E529B8" w:rsidRDefault="001138A0" w:rsidP="001138A0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3. Настоящее постановление подлежит официальному опубликованию в установленном порядке.</w:t>
      </w:r>
    </w:p>
    <w:p w:rsidR="001138A0" w:rsidRPr="00E529B8" w:rsidRDefault="001138A0" w:rsidP="001138A0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4. </w:t>
      </w:r>
      <w:proofErr w:type="gramStart"/>
      <w:r w:rsidRPr="00E529B8">
        <w:rPr>
          <w:rFonts w:ascii="Arial" w:hAnsi="Arial" w:cs="Arial"/>
        </w:rPr>
        <w:t>Контроль за</w:t>
      </w:r>
      <w:proofErr w:type="gramEnd"/>
      <w:r w:rsidRPr="00E529B8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1138A0" w:rsidRPr="00E529B8" w:rsidRDefault="001138A0" w:rsidP="001138A0">
      <w:pPr>
        <w:ind w:left="927"/>
        <w:jc w:val="both"/>
        <w:rPr>
          <w:rFonts w:ascii="Arial" w:hAnsi="Arial" w:cs="Arial"/>
        </w:rPr>
      </w:pPr>
    </w:p>
    <w:p w:rsidR="001138A0" w:rsidRPr="00E529B8" w:rsidRDefault="001138A0" w:rsidP="001138A0">
      <w:pPr>
        <w:ind w:left="927"/>
        <w:jc w:val="both"/>
        <w:rPr>
          <w:rFonts w:ascii="Arial" w:hAnsi="Arial" w:cs="Arial"/>
        </w:rPr>
      </w:pPr>
    </w:p>
    <w:p w:rsidR="001138A0" w:rsidRPr="00E529B8" w:rsidRDefault="001138A0" w:rsidP="00113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E529B8">
        <w:rPr>
          <w:rFonts w:ascii="Arial" w:hAnsi="Arial" w:cs="Arial"/>
        </w:rPr>
        <w:t xml:space="preserve"> Вихоревского </w:t>
      </w:r>
    </w:p>
    <w:p w:rsidR="001138A0" w:rsidRPr="00E529B8" w:rsidRDefault="001138A0" w:rsidP="001138A0">
      <w:pPr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муниципального образования</w:t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       Н.Ю. Дружинин</w:t>
      </w:r>
    </w:p>
    <w:p w:rsidR="001138A0" w:rsidRPr="00E529B8" w:rsidRDefault="001138A0" w:rsidP="001138A0">
      <w:pPr>
        <w:jc w:val="right"/>
        <w:rPr>
          <w:rFonts w:ascii="Arial" w:hAnsi="Arial" w:cs="Arial"/>
        </w:rPr>
      </w:pPr>
    </w:p>
    <w:p w:rsidR="001138A0" w:rsidRPr="00E529B8" w:rsidRDefault="001138A0" w:rsidP="001138A0">
      <w:pPr>
        <w:jc w:val="right"/>
        <w:rPr>
          <w:rFonts w:ascii="Arial" w:hAnsi="Arial" w:cs="Arial"/>
        </w:rPr>
      </w:pPr>
    </w:p>
    <w:p w:rsidR="001138A0" w:rsidRPr="00E529B8" w:rsidRDefault="001138A0" w:rsidP="001138A0">
      <w:pPr>
        <w:jc w:val="right"/>
        <w:rPr>
          <w:rFonts w:ascii="Arial" w:hAnsi="Arial" w:cs="Arial"/>
        </w:rPr>
      </w:pPr>
    </w:p>
    <w:p w:rsidR="001138A0" w:rsidRPr="00E24253" w:rsidRDefault="001138A0" w:rsidP="001138A0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lastRenderedPageBreak/>
        <w:t>Приложение № 1</w:t>
      </w:r>
    </w:p>
    <w:p w:rsidR="001138A0" w:rsidRPr="00E24253" w:rsidRDefault="001138A0" w:rsidP="001138A0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УТВЕРЖДЕН</w:t>
      </w:r>
    </w:p>
    <w:p w:rsidR="001138A0" w:rsidRPr="00E24253" w:rsidRDefault="001138A0" w:rsidP="001138A0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постановлением администрации</w:t>
      </w:r>
    </w:p>
    <w:p w:rsidR="001138A0" w:rsidRPr="00E24253" w:rsidRDefault="001138A0" w:rsidP="001138A0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Вихоревского городского поселения</w:t>
      </w:r>
    </w:p>
    <w:p w:rsidR="001138A0" w:rsidRPr="00E24253" w:rsidRDefault="001138A0" w:rsidP="001138A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>09</w:t>
      </w:r>
      <w:r w:rsidRPr="00E95557">
        <w:rPr>
          <w:rFonts w:ascii="Courier New" w:hAnsi="Courier New" w:cs="Courier New"/>
          <w:u w:val="single"/>
        </w:rPr>
        <w:t>.0</w:t>
      </w:r>
      <w:r>
        <w:rPr>
          <w:rFonts w:ascii="Courier New" w:hAnsi="Courier New" w:cs="Courier New"/>
          <w:u w:val="single"/>
        </w:rPr>
        <w:t>7</w:t>
      </w:r>
      <w:r w:rsidRPr="00E95557">
        <w:rPr>
          <w:rFonts w:ascii="Courier New" w:hAnsi="Courier New" w:cs="Courier New"/>
          <w:u w:val="single"/>
        </w:rPr>
        <w:t>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151</w:t>
      </w:r>
    </w:p>
    <w:p w:rsidR="001138A0" w:rsidRPr="00ED4EC3" w:rsidRDefault="001138A0" w:rsidP="001138A0">
      <w:pPr>
        <w:jc w:val="right"/>
        <w:rPr>
          <w:sz w:val="26"/>
          <w:szCs w:val="26"/>
        </w:rPr>
      </w:pPr>
    </w:p>
    <w:p w:rsidR="001138A0" w:rsidRPr="00E24253" w:rsidRDefault="001138A0" w:rsidP="001138A0">
      <w:pPr>
        <w:jc w:val="center"/>
        <w:rPr>
          <w:rFonts w:ascii="Arial" w:hAnsi="Arial" w:cs="Arial"/>
          <w:b/>
        </w:rPr>
      </w:pPr>
      <w:r w:rsidRPr="00E24253">
        <w:rPr>
          <w:rFonts w:ascii="Arial" w:hAnsi="Arial" w:cs="Arial"/>
          <w:b/>
        </w:rPr>
        <w:t>ОТЧЕТ</w:t>
      </w:r>
    </w:p>
    <w:p w:rsidR="001138A0" w:rsidRDefault="001138A0" w:rsidP="001138A0">
      <w:pPr>
        <w:jc w:val="center"/>
        <w:rPr>
          <w:rFonts w:ascii="Arial" w:hAnsi="Arial" w:cs="Arial"/>
        </w:rPr>
      </w:pPr>
      <w:r w:rsidRPr="00E24253">
        <w:rPr>
          <w:rFonts w:ascii="Arial" w:hAnsi="Arial" w:cs="Arial"/>
        </w:rPr>
        <w:t xml:space="preserve">об исполнении бюджета Вихоревского городского поселения </w:t>
      </w:r>
    </w:p>
    <w:p w:rsidR="001138A0" w:rsidRPr="00E24253" w:rsidRDefault="001138A0" w:rsidP="001138A0">
      <w:pPr>
        <w:jc w:val="center"/>
        <w:rPr>
          <w:rFonts w:ascii="Arial" w:hAnsi="Arial" w:cs="Arial"/>
        </w:rPr>
      </w:pPr>
      <w:r w:rsidRPr="00E24253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1 полугодие 2019</w:t>
      </w:r>
      <w:r w:rsidRPr="00E24253">
        <w:rPr>
          <w:rFonts w:ascii="Arial" w:hAnsi="Arial" w:cs="Arial"/>
        </w:rPr>
        <w:t xml:space="preserve"> года по доходам</w:t>
      </w:r>
    </w:p>
    <w:p w:rsidR="001138A0" w:rsidRPr="00C86714" w:rsidRDefault="001138A0" w:rsidP="001138A0">
      <w:pPr>
        <w:jc w:val="right"/>
        <w:rPr>
          <w:sz w:val="20"/>
          <w:szCs w:val="20"/>
        </w:rPr>
      </w:pPr>
      <w:r w:rsidRPr="00FB1426">
        <w:t>тыс. руб</w:t>
      </w:r>
      <w:r w:rsidRPr="00C86714">
        <w:rPr>
          <w:sz w:val="20"/>
          <w:szCs w:val="20"/>
        </w:rPr>
        <w:t>.</w:t>
      </w:r>
    </w:p>
    <w:tbl>
      <w:tblPr>
        <w:tblW w:w="10632" w:type="dxa"/>
        <w:tblInd w:w="-318" w:type="dxa"/>
        <w:tblLayout w:type="fixed"/>
        <w:tblLook w:val="00A0"/>
      </w:tblPr>
      <w:tblGrid>
        <w:gridCol w:w="3970"/>
        <w:gridCol w:w="3119"/>
        <w:gridCol w:w="1417"/>
        <w:gridCol w:w="1418"/>
        <w:gridCol w:w="708"/>
      </w:tblGrid>
      <w:tr w:rsidR="001138A0" w:rsidRPr="00E24253" w:rsidTr="002A602C">
        <w:trPr>
          <w:trHeight w:val="735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Прогноз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Поступило на 01.0</w:t>
            </w:r>
            <w:r>
              <w:rPr>
                <w:rFonts w:ascii="Courier New" w:hAnsi="Courier New" w:cs="Courier New"/>
                <w:b/>
                <w:bCs w:val="0"/>
              </w:rPr>
              <w:t>7</w:t>
            </w:r>
            <w:r w:rsidRPr="00F5337E">
              <w:rPr>
                <w:rFonts w:ascii="Courier New" w:hAnsi="Courier New" w:cs="Courier New"/>
                <w:b/>
                <w:bCs w:val="0"/>
              </w:rPr>
              <w:t>.</w:t>
            </w:r>
          </w:p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 w:rsidRPr="00F5337E"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1138A0" w:rsidRPr="00E24253" w:rsidTr="002A602C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000 1 00 00000 00 0000 000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84</w:t>
            </w:r>
            <w:r w:rsidRPr="00F5337E">
              <w:rPr>
                <w:rFonts w:ascii="Courier New" w:hAnsi="Courier New" w:cs="Courier New"/>
                <w:b/>
                <w:bCs w:val="0"/>
              </w:rPr>
              <w:t> </w:t>
            </w:r>
            <w:r>
              <w:rPr>
                <w:rFonts w:ascii="Courier New" w:hAnsi="Courier New" w:cs="Courier New"/>
                <w:b/>
                <w:bCs w:val="0"/>
              </w:rPr>
              <w:t>887</w:t>
            </w:r>
            <w:r w:rsidRPr="00F5337E">
              <w:rPr>
                <w:rFonts w:ascii="Courier New" w:hAnsi="Courier New" w:cs="Courier New"/>
                <w:b/>
                <w:bCs w:val="0"/>
              </w:rPr>
              <w:t>,</w:t>
            </w:r>
            <w:r>
              <w:rPr>
                <w:rFonts w:ascii="Courier New" w:hAnsi="Courier New" w:cs="Courier New"/>
                <w:b/>
                <w:bCs w:val="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38 665,3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1138A0" w:rsidRPr="00E24253" w:rsidTr="002A602C">
        <w:trPr>
          <w:trHeight w:val="2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73 876,9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34 093,4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1138A0" w:rsidRPr="00E24253" w:rsidTr="002A602C">
        <w:trPr>
          <w:trHeight w:val="3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182 1 01 00000 00 0000 000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5</w:t>
            </w:r>
            <w:r>
              <w:rPr>
                <w:rFonts w:ascii="Courier New" w:hAnsi="Courier New" w:cs="Courier New"/>
                <w:b/>
                <w:bCs w:val="0"/>
              </w:rPr>
              <w:t>2</w:t>
            </w:r>
            <w:r w:rsidRPr="00F5337E">
              <w:rPr>
                <w:rFonts w:ascii="Courier New" w:hAnsi="Courier New" w:cs="Courier New"/>
                <w:b/>
                <w:bCs w:val="0"/>
              </w:rPr>
              <w:t> </w:t>
            </w:r>
            <w:r>
              <w:rPr>
                <w:rFonts w:ascii="Courier New" w:hAnsi="Courier New" w:cs="Courier New"/>
                <w:b/>
                <w:bCs w:val="0"/>
              </w:rPr>
              <w:t>480</w:t>
            </w:r>
            <w:r w:rsidRPr="00F5337E">
              <w:rPr>
                <w:rFonts w:ascii="Courier New" w:hAnsi="Courier New" w:cs="Courier New"/>
                <w:b/>
                <w:bCs w:val="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27 242,4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52</w:t>
            </w:r>
          </w:p>
        </w:tc>
      </w:tr>
      <w:tr w:rsidR="001138A0" w:rsidRPr="00E24253" w:rsidTr="002A602C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2</w:t>
            </w:r>
            <w:r w:rsidRPr="00F5337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480</w:t>
            </w:r>
            <w:r w:rsidRPr="00F5337E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27 242,4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</w:tr>
      <w:tr w:rsidR="001138A0" w:rsidRPr="00E24253" w:rsidTr="002A602C">
        <w:trPr>
          <w:trHeight w:val="4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</w:rPr>
            </w:pPr>
            <w:r w:rsidRPr="00F5337E">
              <w:rPr>
                <w:rFonts w:ascii="Courier New" w:hAnsi="Courier New" w:cs="Courier New"/>
                <w:b/>
              </w:rPr>
              <w:t>100 1 03 00000 00 0000 000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</w:rPr>
            </w:pPr>
            <w:r w:rsidRPr="00F5337E">
              <w:rPr>
                <w:rFonts w:ascii="Courier New" w:hAnsi="Courier New" w:cs="Courier New"/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4 187,9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1 969,9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</w:t>
            </w:r>
          </w:p>
        </w:tc>
      </w:tr>
      <w:tr w:rsidR="001138A0" w:rsidRPr="00E24253" w:rsidTr="002A602C">
        <w:trPr>
          <w:trHeight w:val="3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100 1 03 02000 01 0000 000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Акцизы по подакцизным товарам (продукция), производимым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4 187,9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1 969,9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F5337E">
              <w:rPr>
                <w:rFonts w:ascii="Courier New" w:hAnsi="Courier New" w:cs="Courier New"/>
              </w:rPr>
              <w:t>7</w:t>
            </w:r>
          </w:p>
        </w:tc>
      </w:tr>
      <w:tr w:rsidR="001138A0" w:rsidRPr="00E24253" w:rsidTr="002A602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182 1 05 00000 00 0000 110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138A0" w:rsidRPr="00E24253" w:rsidTr="002A602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182 1 05 03010 01 0000 110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1138A0" w:rsidRPr="00E24253" w:rsidTr="002A602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182 1 06 00000 00 0000 110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</w:t>
            </w:r>
            <w:r>
              <w:rPr>
                <w:rFonts w:ascii="Courier New" w:hAnsi="Courier New" w:cs="Courier New"/>
                <w:b/>
                <w:bCs w:val="0"/>
              </w:rPr>
              <w:t>7</w:t>
            </w:r>
            <w:r w:rsidRPr="00F5337E">
              <w:rPr>
                <w:rFonts w:ascii="Courier New" w:hAnsi="Courier New" w:cs="Courier New"/>
                <w:b/>
                <w:bCs w:val="0"/>
              </w:rPr>
              <w:t xml:space="preserve">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4 881,1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28</w:t>
            </w:r>
          </w:p>
        </w:tc>
      </w:tr>
      <w:tr w:rsidR="001138A0" w:rsidRPr="00E24253" w:rsidTr="002A602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182 1 06 01000 00 0000 110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</w:rPr>
              <w:t>Налог на имущество физических лиц,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7</w:t>
            </w:r>
            <w:r w:rsidRPr="00F5337E">
              <w:rPr>
                <w:rFonts w:ascii="Courier New" w:hAnsi="Courier New" w:cs="Courier New"/>
                <w:bCs w:val="0"/>
              </w:rPr>
              <w:t xml:space="preserve">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1 </w:t>
            </w:r>
            <w:r>
              <w:rPr>
                <w:rFonts w:ascii="Courier New" w:hAnsi="Courier New" w:cs="Courier New"/>
                <w:bCs w:val="0"/>
              </w:rPr>
              <w:t>736</w:t>
            </w:r>
            <w:r w:rsidRPr="00F5337E">
              <w:rPr>
                <w:rFonts w:ascii="Courier New" w:hAnsi="Courier New" w:cs="Courier New"/>
                <w:bCs w:val="0"/>
              </w:rPr>
              <w:t>,</w:t>
            </w:r>
            <w:r>
              <w:rPr>
                <w:rFonts w:ascii="Courier New" w:hAnsi="Courier New" w:cs="Courier New"/>
                <w:bCs w:val="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25</w:t>
            </w:r>
          </w:p>
        </w:tc>
      </w:tr>
      <w:tr w:rsidR="001138A0" w:rsidRPr="00E24253" w:rsidTr="002A602C">
        <w:trPr>
          <w:trHeight w:val="7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182 1 06 01030 13 0000 110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Pr="00F5337E">
              <w:rPr>
                <w:rFonts w:ascii="Courier New" w:hAnsi="Courier New" w:cs="Courier New"/>
              </w:rPr>
              <w:t>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1 </w:t>
            </w:r>
            <w:r>
              <w:rPr>
                <w:rFonts w:ascii="Courier New" w:hAnsi="Courier New" w:cs="Courier New"/>
                <w:bCs w:val="0"/>
              </w:rPr>
              <w:t>736</w:t>
            </w:r>
            <w:r w:rsidRPr="00F5337E">
              <w:rPr>
                <w:rFonts w:ascii="Courier New" w:hAnsi="Courier New" w:cs="Courier New"/>
                <w:bCs w:val="0"/>
              </w:rPr>
              <w:t>,</w:t>
            </w:r>
            <w:r>
              <w:rPr>
                <w:rFonts w:ascii="Courier New" w:hAnsi="Courier New" w:cs="Courier New"/>
                <w:bCs w:val="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</w:tr>
      <w:tr w:rsidR="001138A0" w:rsidRPr="00E24253" w:rsidTr="002A602C">
        <w:trPr>
          <w:trHeight w:val="3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Земельный налог,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10 200,0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3 145,1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</w:tr>
      <w:tr w:rsidR="001138A0" w:rsidRPr="00E24253" w:rsidTr="002A602C">
        <w:trPr>
          <w:trHeight w:val="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lastRenderedPageBreak/>
              <w:t>182 1 06 06043 13 0000 110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</w:tr>
      <w:tr w:rsidR="001138A0" w:rsidRPr="00E24253" w:rsidTr="002A602C">
        <w:trPr>
          <w:trHeight w:val="14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182 1 06 06033 13 0000 110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8 500,0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</w:tr>
      <w:tr w:rsidR="001138A0" w:rsidRPr="00E24253" w:rsidTr="002A602C">
        <w:trPr>
          <w:trHeight w:val="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11</w:t>
            </w:r>
            <w:r w:rsidRPr="00F5337E">
              <w:rPr>
                <w:rFonts w:ascii="Courier New" w:hAnsi="Courier New" w:cs="Courier New"/>
                <w:b/>
                <w:bCs w:val="0"/>
              </w:rPr>
              <w:t xml:space="preserve"> </w:t>
            </w:r>
            <w:r>
              <w:rPr>
                <w:rFonts w:ascii="Courier New" w:hAnsi="Courier New" w:cs="Courier New"/>
                <w:b/>
                <w:bCs w:val="0"/>
              </w:rPr>
              <w:t>010</w:t>
            </w:r>
            <w:r w:rsidRPr="00F5337E">
              <w:rPr>
                <w:rFonts w:ascii="Courier New" w:hAnsi="Courier New" w:cs="Courier New"/>
                <w:b/>
                <w:bCs w:val="0"/>
              </w:rPr>
              <w:t>,</w:t>
            </w:r>
            <w:r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4 571,9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</w:t>
            </w:r>
          </w:p>
        </w:tc>
      </w:tr>
      <w:tr w:rsidR="001138A0" w:rsidRPr="00E24253" w:rsidTr="002A602C">
        <w:trPr>
          <w:trHeight w:val="11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000 1 11 00000 00 0000 000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3 912,0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1 660,9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43</w:t>
            </w:r>
          </w:p>
        </w:tc>
      </w:tr>
      <w:tr w:rsidR="001138A0" w:rsidRPr="00E24253" w:rsidTr="002A602C">
        <w:trPr>
          <w:trHeight w:val="7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911 1 11 05013 13 0000 120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1 366,5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46</w:t>
            </w:r>
          </w:p>
        </w:tc>
      </w:tr>
      <w:tr w:rsidR="001138A0" w:rsidRPr="00E24253" w:rsidTr="002A602C">
        <w:trPr>
          <w:trHeight w:val="14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911 1 11 05025 13 0000 120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proofErr w:type="gramStart"/>
            <w:r w:rsidRPr="00F5337E">
              <w:rPr>
                <w:rFonts w:ascii="Courier New" w:hAnsi="Courier New" w:cs="Courier New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r w:rsidRPr="00F5337E">
              <w:rPr>
                <w:rFonts w:ascii="Courier New" w:hAnsi="Courier New" w:cs="Courier New"/>
              </w:rPr>
              <w:lastRenderedPageBreak/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lastRenderedPageBreak/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</w:tr>
      <w:tr w:rsidR="001138A0" w:rsidRPr="00E24253" w:rsidTr="002A602C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lastRenderedPageBreak/>
              <w:t>911 1 11 05075 13 0000 120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F5337E">
              <w:rPr>
                <w:rFonts w:ascii="Courier New" w:hAnsi="Courier New" w:cs="Courier New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1138A0" w:rsidRPr="00E24253" w:rsidTr="002A602C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911 1 11 07015 13 0000 120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0</w:t>
            </w:r>
          </w:p>
        </w:tc>
      </w:tr>
      <w:tr w:rsidR="001138A0" w:rsidRPr="00E24253" w:rsidTr="002A602C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911 1 13 00000 00 0000 000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1138A0" w:rsidRPr="00E24253" w:rsidTr="002A602C">
        <w:trPr>
          <w:trHeight w:val="12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911 1 13 01995 13 0000 130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40</w:t>
            </w:r>
            <w:r w:rsidRPr="00F5337E">
              <w:rPr>
                <w:rFonts w:ascii="Courier New" w:hAnsi="Courier New" w:cs="Courier New"/>
                <w:bCs w:val="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89</w:t>
            </w:r>
          </w:p>
        </w:tc>
      </w:tr>
      <w:tr w:rsidR="001138A0" w:rsidRPr="00E24253" w:rsidTr="002A602C">
        <w:trPr>
          <w:trHeight w:val="5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911 1 13 01995 13 0001 130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400</w:t>
            </w:r>
            <w:r w:rsidRPr="00F5337E">
              <w:rPr>
                <w:rFonts w:ascii="Courier New" w:hAnsi="Courier New" w:cs="Courier New"/>
                <w:bCs w:val="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90</w:t>
            </w:r>
          </w:p>
        </w:tc>
      </w:tr>
      <w:tr w:rsidR="001138A0" w:rsidRPr="00E24253" w:rsidTr="002A602C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911 1 13 01995 13 0002 130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Прочие доходы от оказания платных услуг (работ) муниципальным казенным учреждением культуры </w:t>
            </w:r>
            <w:r w:rsidRPr="00F5337E">
              <w:rPr>
                <w:rFonts w:ascii="Courier New" w:hAnsi="Courier New" w:cs="Courier New"/>
                <w:bCs w:val="0"/>
              </w:rPr>
              <w:lastRenderedPageBreak/>
              <w:t>"Вихоревская городская библиотека"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1138A0" w:rsidRPr="00E24253" w:rsidTr="002A602C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911 1 13 02065 13 0000 130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636</w:t>
            </w:r>
            <w:r w:rsidRPr="00F5337E">
              <w:rPr>
                <w:rFonts w:ascii="Courier New" w:hAnsi="Courier New" w:cs="Courier New"/>
                <w:bCs w:val="0"/>
              </w:rPr>
              <w:t>,</w:t>
            </w:r>
            <w:r>
              <w:rPr>
                <w:rFonts w:ascii="Courier New" w:hAnsi="Courier New" w:cs="Courier New"/>
                <w:bCs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70</w:t>
            </w:r>
          </w:p>
        </w:tc>
      </w:tr>
      <w:tr w:rsidR="001138A0" w:rsidRPr="00E24253" w:rsidTr="002A602C">
        <w:trPr>
          <w:trHeight w:val="4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911 1 13 02995 13 0000 130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263,4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42</w:t>
            </w:r>
          </w:p>
        </w:tc>
      </w:tr>
      <w:tr w:rsidR="001138A0" w:rsidRPr="00E24253" w:rsidTr="002A602C">
        <w:trPr>
          <w:trHeight w:val="4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911 1 14 00000 00 0000 000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64</w:t>
            </w:r>
          </w:p>
        </w:tc>
      </w:tr>
      <w:tr w:rsidR="001138A0" w:rsidRPr="00E24253" w:rsidTr="002A602C">
        <w:trPr>
          <w:trHeight w:val="4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911 1 14 06013 13 0000 430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</w:t>
            </w:r>
            <w:r w:rsidRPr="00F5337E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</w:p>
        </w:tc>
      </w:tr>
      <w:tr w:rsidR="001138A0" w:rsidRPr="00E24253" w:rsidTr="002A602C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911 1 14 06025 13 0000 430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</w:tr>
      <w:tr w:rsidR="001138A0" w:rsidRPr="00E24253" w:rsidTr="002A602C">
        <w:trPr>
          <w:trHeight w:val="17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000 1 16 00000 00 0000 000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</w:t>
            </w:r>
            <w:r w:rsidRPr="00F5337E">
              <w:rPr>
                <w:rFonts w:ascii="Courier New" w:hAnsi="Courier New" w:cs="Courier New"/>
                <w:b/>
                <w:bCs w:val="0"/>
              </w:rPr>
              <w:t xml:space="preserve"> </w:t>
            </w:r>
            <w:r>
              <w:rPr>
                <w:rFonts w:ascii="Courier New" w:hAnsi="Courier New" w:cs="Courier New"/>
                <w:b/>
                <w:bCs w:val="0"/>
              </w:rPr>
              <w:t>445</w:t>
            </w:r>
            <w:r w:rsidRPr="00F5337E">
              <w:rPr>
                <w:rFonts w:ascii="Courier New" w:hAnsi="Courier New" w:cs="Courier New"/>
                <w:b/>
                <w:bCs w:val="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1 155,2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1138A0" w:rsidRPr="00E24253" w:rsidTr="002A602C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911 1 16 33050 13 0000 140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Денежные взыскания (штрафы) за нарушение </w:t>
            </w:r>
            <w:r w:rsidRPr="00F5337E">
              <w:rPr>
                <w:rFonts w:ascii="Courier New" w:hAnsi="Courier New" w:cs="Courier New"/>
                <w:bCs w:val="0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lastRenderedPageBreak/>
              <w:t>2 045,0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</w:t>
            </w:r>
            <w:r>
              <w:rPr>
                <w:rFonts w:ascii="Courier New" w:hAnsi="Courier New" w:cs="Courier New"/>
                <w:bCs w:val="0"/>
              </w:rPr>
              <w:t>,3</w:t>
            </w:r>
          </w:p>
        </w:tc>
      </w:tr>
      <w:tr w:rsidR="001138A0" w:rsidRPr="00E24253" w:rsidTr="002A602C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911 1 16 37040 13 0000 140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</w:t>
            </w:r>
            <w:r w:rsidRPr="00F5337E">
              <w:rPr>
                <w:rFonts w:ascii="Courier New" w:hAnsi="Courier New" w:cs="Courier New"/>
                <w:bCs w:val="0"/>
              </w:rPr>
              <w:t xml:space="preserve"> </w:t>
            </w:r>
            <w:r>
              <w:rPr>
                <w:rFonts w:ascii="Courier New" w:hAnsi="Courier New" w:cs="Courier New"/>
                <w:bCs w:val="0"/>
              </w:rPr>
              <w:t>3</w:t>
            </w:r>
            <w:r w:rsidRPr="00F5337E">
              <w:rPr>
                <w:rFonts w:ascii="Courier New" w:hAnsi="Courier New" w:cs="Courier New"/>
                <w:bCs w:val="0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1 147,4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50</w:t>
            </w:r>
          </w:p>
        </w:tc>
      </w:tr>
      <w:tr w:rsidR="001138A0" w:rsidRPr="00E24253" w:rsidTr="002A602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911 1 16 51040 02 0000 140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2,</w:t>
            </w:r>
            <w:r>
              <w:rPr>
                <w:rFonts w:ascii="Courier New" w:hAnsi="Courier New" w:cs="Courier New"/>
                <w:bCs w:val="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</w:t>
            </w:r>
          </w:p>
        </w:tc>
      </w:tr>
      <w:tr w:rsidR="001138A0" w:rsidRPr="00E24253" w:rsidTr="002A602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000 1 17</w:t>
            </w:r>
            <w:r w:rsidRPr="00F5337E">
              <w:rPr>
                <w:rFonts w:ascii="Courier New" w:hAnsi="Courier New" w:cs="Courier New"/>
                <w:b/>
              </w:rPr>
              <w:t xml:space="preserve">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  <w:b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200</w:t>
            </w:r>
            <w:r w:rsidRPr="00F5337E">
              <w:rPr>
                <w:rFonts w:ascii="Courier New" w:hAnsi="Courier New" w:cs="Courier New"/>
                <w:b/>
                <w:bCs w:val="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94</w:t>
            </w:r>
          </w:p>
        </w:tc>
      </w:tr>
      <w:tr w:rsidR="001138A0" w:rsidRPr="00177CFB" w:rsidTr="002A602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000 1 17 01050 13 0000 180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1138A0" w:rsidRPr="00177CFB" w:rsidTr="002A602C">
        <w:trPr>
          <w:trHeight w:val="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</w:rPr>
              <w:t>000 1 17 05050 13 0000 180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</w:t>
            </w:r>
            <w:r w:rsidRPr="00F5337E">
              <w:rPr>
                <w:rFonts w:ascii="Courier New" w:hAnsi="Courier New" w:cs="Courier New"/>
                <w:bCs w:val="0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94</w:t>
            </w:r>
          </w:p>
        </w:tc>
      </w:tr>
      <w:tr w:rsidR="001138A0" w:rsidRPr="00177CFB" w:rsidTr="002A602C">
        <w:trPr>
          <w:trHeight w:val="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911 2 00 00000 00 0000 000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71</w:t>
            </w:r>
            <w:r w:rsidRPr="00F5337E">
              <w:rPr>
                <w:rFonts w:ascii="Courier New" w:hAnsi="Courier New" w:cs="Courier New"/>
                <w:b/>
                <w:bCs w:val="0"/>
              </w:rPr>
              <w:t> </w:t>
            </w:r>
            <w:r>
              <w:rPr>
                <w:rFonts w:ascii="Courier New" w:hAnsi="Courier New" w:cs="Courier New"/>
                <w:b/>
                <w:bCs w:val="0"/>
              </w:rPr>
              <w:t>307</w:t>
            </w:r>
            <w:r w:rsidRPr="00F5337E">
              <w:rPr>
                <w:rFonts w:ascii="Courier New" w:hAnsi="Courier New" w:cs="Courier New"/>
                <w:b/>
                <w:bCs w:val="0"/>
              </w:rPr>
              <w:t>,</w:t>
            </w:r>
            <w:r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6 807,8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</w:t>
            </w:r>
          </w:p>
        </w:tc>
      </w:tr>
      <w:tr w:rsidR="001138A0" w:rsidRPr="00E24253" w:rsidTr="002A602C">
        <w:trPr>
          <w:trHeight w:val="12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lastRenderedPageBreak/>
              <w:t>911 2 02 00000 00 0000 000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71</w:t>
            </w:r>
            <w:r w:rsidRPr="00F5337E">
              <w:rPr>
                <w:rFonts w:ascii="Courier New" w:hAnsi="Courier New" w:cs="Courier New"/>
                <w:b/>
                <w:bCs w:val="0"/>
              </w:rPr>
              <w:t> </w:t>
            </w:r>
            <w:r>
              <w:rPr>
                <w:rFonts w:ascii="Courier New" w:hAnsi="Courier New" w:cs="Courier New"/>
                <w:b/>
                <w:bCs w:val="0"/>
              </w:rPr>
              <w:t>263</w:t>
            </w:r>
            <w:r w:rsidRPr="00F5337E">
              <w:rPr>
                <w:rFonts w:ascii="Courier New" w:hAnsi="Courier New" w:cs="Courier New"/>
                <w:b/>
                <w:bCs w:val="0"/>
              </w:rPr>
              <w:t>,</w:t>
            </w:r>
            <w:r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6 763,8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</w:t>
            </w: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138A0" w:rsidRPr="00E24253" w:rsidTr="002A602C">
        <w:trPr>
          <w:trHeight w:val="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911 2 02 20000 00 0000 150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69 371,4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5 846,9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1138A0" w:rsidRPr="00FC27B7" w:rsidTr="002A602C">
        <w:trPr>
          <w:trHeight w:val="4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 xml:space="preserve">911 2 02 25555 00 000 150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D80FF4">
              <w:rPr>
                <w:rFonts w:ascii="Courier New" w:hAnsi="Courier New" w:cs="Courier New"/>
                <w:bCs w:val="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19 461,4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1138A0" w:rsidRPr="00FC27B7" w:rsidTr="002A602C">
        <w:trPr>
          <w:trHeight w:val="4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911 2 02 25555 13 000 150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D80FF4">
              <w:rPr>
                <w:rFonts w:ascii="Courier New" w:hAnsi="Courier New" w:cs="Courier New"/>
                <w:bCs w:val="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19 461,4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1138A0" w:rsidRPr="00FC27B7" w:rsidTr="002A602C">
        <w:trPr>
          <w:trHeight w:val="4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911 2 02 29999 13 0000 150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49 910,0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5 846,9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12</w:t>
            </w:r>
          </w:p>
        </w:tc>
      </w:tr>
      <w:tr w:rsidR="001138A0" w:rsidRPr="00FC27B7" w:rsidTr="002A602C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911 2 02 29999 13 0001 150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Прочие субсидии бюджетам городских поселений (субсидия бюджету Вихоревского городского поселения  для реализации подпрограммы «Модернизация объектов коммунальной инфраструктуры Иркутской области» на 2019 - 2024 годы  государственной программы Иркутской области «Развитие жилищно-коммунального хозяйства и повышение </w:t>
            </w:r>
            <w:proofErr w:type="spellStart"/>
            <w:r w:rsidRPr="00F5337E">
              <w:rPr>
                <w:rFonts w:ascii="Courier New" w:hAnsi="Courier New" w:cs="Courier New"/>
                <w:bCs w:val="0"/>
              </w:rPr>
              <w:t>энергоэффективности</w:t>
            </w:r>
            <w:proofErr w:type="spellEnd"/>
            <w:r w:rsidRPr="00F5337E">
              <w:rPr>
                <w:rFonts w:ascii="Courier New" w:hAnsi="Courier New" w:cs="Courier New"/>
                <w:bCs w:val="0"/>
              </w:rPr>
              <w:t xml:space="preserve"> Иркутской области» на 2019-2024 годы)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30 000,0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1138A0" w:rsidRPr="00C116D3" w:rsidTr="002A602C">
        <w:trPr>
          <w:trHeight w:val="3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911 2 02 29999 13 000</w:t>
            </w:r>
            <w:r>
              <w:rPr>
                <w:rFonts w:ascii="Courier New" w:hAnsi="Courier New" w:cs="Courier New"/>
                <w:bCs w:val="0"/>
              </w:rPr>
              <w:t>3</w:t>
            </w:r>
            <w:r w:rsidRPr="00F5337E">
              <w:rPr>
                <w:rFonts w:ascii="Courier New" w:hAnsi="Courier New" w:cs="Courier New"/>
                <w:bCs w:val="0"/>
              </w:rPr>
              <w:t xml:space="preserve">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D80FF4">
              <w:rPr>
                <w:rFonts w:ascii="Courier New" w:hAnsi="Courier New" w:cs="Courier New"/>
                <w:bCs w:val="0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 на строительство, реконструкцию, капитальный ремонт, ремонт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14 063,1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1138A0" w:rsidRPr="00C116D3" w:rsidTr="002A602C">
        <w:trPr>
          <w:trHeight w:val="5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911 2 02 29999 13 0004 150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Прочие субсидии бюджетам городских поселений (субсидия бюджету Вихоревского городского поселения на реализацию мероприятий перечня проектов народных инициатив)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5 846,9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5 846,9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100</w:t>
            </w:r>
          </w:p>
        </w:tc>
      </w:tr>
      <w:tr w:rsidR="001138A0" w:rsidRPr="00C116D3" w:rsidTr="002A602C">
        <w:trPr>
          <w:trHeight w:val="5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911 2 02 30000 00 0000 150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</w:t>
            </w:r>
            <w:r>
              <w:rPr>
                <w:rFonts w:ascii="Courier New" w:hAnsi="Courier New" w:cs="Courier New"/>
                <w:b/>
                <w:bCs w:val="0"/>
              </w:rPr>
              <w:t> 892,3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138A0" w:rsidRPr="00E24253" w:rsidTr="002A602C">
        <w:trPr>
          <w:trHeight w:val="18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911 2 02 35118 13 0000 150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1 768,2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</w:tr>
      <w:tr w:rsidR="001138A0" w:rsidRPr="00E24253" w:rsidTr="002A602C">
        <w:trPr>
          <w:trHeight w:val="1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911 2 02 30024 13 0000 150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Субвенции бюджетам городских поселений на выполнение передаваемых 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4</w:t>
            </w:r>
            <w:r w:rsidRPr="00F5337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</w:tr>
      <w:tr w:rsidR="001138A0" w:rsidRPr="00E24253" w:rsidTr="002A602C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911 2 07 00000 00 0000 000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44</w:t>
            </w:r>
            <w:r w:rsidRPr="00F5337E">
              <w:rPr>
                <w:rFonts w:ascii="Courier New" w:hAnsi="Courier New" w:cs="Courier New"/>
                <w:b/>
                <w:bCs w:val="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1138A0" w:rsidRPr="00E24253" w:rsidTr="002A602C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911 2 07 050</w:t>
            </w:r>
            <w:r>
              <w:rPr>
                <w:rFonts w:ascii="Courier New" w:hAnsi="Courier New" w:cs="Courier New"/>
                <w:bCs w:val="0"/>
              </w:rPr>
              <w:t>1</w:t>
            </w:r>
            <w:r w:rsidRPr="00F5337E">
              <w:rPr>
                <w:rFonts w:ascii="Courier New" w:hAnsi="Courier New" w:cs="Courier New"/>
                <w:bCs w:val="0"/>
              </w:rPr>
              <w:t>0 13 0000 150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661CAA">
              <w:rPr>
                <w:rFonts w:ascii="Courier New" w:hAnsi="Courier New" w:cs="Courier New"/>
                <w:bCs w:val="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1138A0" w:rsidRPr="00E24253" w:rsidTr="002A602C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911 2 07 05020 13 0000 150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41</w:t>
            </w:r>
          </w:p>
        </w:tc>
      </w:tr>
      <w:tr w:rsidR="001138A0" w:rsidRPr="00E24253" w:rsidTr="002A602C">
        <w:trPr>
          <w:trHeight w:val="6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F5337E" w:rsidRDefault="001138A0" w:rsidP="00747847">
            <w:pPr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5337E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ДОХОДЫ БЮДЖЕТА -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156 195,3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5337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45 473,1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F5337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1138A0" w:rsidRPr="00E24253" w:rsidTr="002A602C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8A0" w:rsidRPr="00D234BC" w:rsidRDefault="001138A0" w:rsidP="00747847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9F741D" w:rsidRDefault="001138A0" w:rsidP="00747847">
            <w:pPr>
              <w:ind w:left="-108"/>
              <w:rPr>
                <w:b/>
                <w:bCs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D234BC" w:rsidRDefault="001138A0" w:rsidP="00747847">
            <w:pPr>
              <w:jc w:val="center"/>
              <w:rPr>
                <w:b/>
                <w:bCs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D234BC" w:rsidRDefault="001138A0" w:rsidP="00747847">
            <w:pPr>
              <w:jc w:val="center"/>
              <w:rPr>
                <w:b/>
                <w:bCs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D234BC" w:rsidRDefault="001138A0" w:rsidP="00747847">
            <w:pPr>
              <w:ind w:left="-108" w:right="-108"/>
              <w:jc w:val="center"/>
              <w:rPr>
                <w:b/>
                <w:bCs w:val="0"/>
              </w:rPr>
            </w:pPr>
          </w:p>
        </w:tc>
      </w:tr>
    </w:tbl>
    <w:p w:rsidR="001138A0" w:rsidRPr="00E24253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rPr>
          <w:sz w:val="16"/>
          <w:szCs w:val="16"/>
        </w:rPr>
      </w:pPr>
    </w:p>
    <w:p w:rsidR="001138A0" w:rsidRDefault="001138A0" w:rsidP="001138A0">
      <w:pPr>
        <w:rPr>
          <w:sz w:val="16"/>
          <w:szCs w:val="16"/>
        </w:rPr>
      </w:pPr>
    </w:p>
    <w:p w:rsidR="002A602C" w:rsidRDefault="002A602C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D70E9B" w:rsidRDefault="00D70E9B" w:rsidP="001138A0">
      <w:pPr>
        <w:jc w:val="right"/>
        <w:rPr>
          <w:rFonts w:ascii="Courier New" w:hAnsi="Courier New" w:cs="Courier New"/>
        </w:rPr>
      </w:pPr>
    </w:p>
    <w:p w:rsidR="001138A0" w:rsidRPr="00DC7CE8" w:rsidRDefault="001138A0" w:rsidP="001138A0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lastRenderedPageBreak/>
        <w:t>Приложение № 2</w:t>
      </w:r>
    </w:p>
    <w:p w:rsidR="001138A0" w:rsidRPr="00DC7CE8" w:rsidRDefault="001138A0" w:rsidP="001138A0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УТВЕРЖДЕН</w:t>
      </w:r>
    </w:p>
    <w:p w:rsidR="001138A0" w:rsidRPr="00DC7CE8" w:rsidRDefault="001138A0" w:rsidP="001138A0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постановлением администрации</w:t>
      </w:r>
    </w:p>
    <w:p w:rsidR="001138A0" w:rsidRPr="00DC7CE8" w:rsidRDefault="001138A0" w:rsidP="001138A0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Вихоревского городского поселения</w:t>
      </w:r>
    </w:p>
    <w:p w:rsidR="001138A0" w:rsidRPr="00E24253" w:rsidRDefault="001138A0" w:rsidP="001138A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</w:t>
      </w:r>
      <w:r>
        <w:rPr>
          <w:rFonts w:ascii="Courier New" w:hAnsi="Courier New" w:cs="Courier New"/>
          <w:u w:val="single"/>
        </w:rPr>
        <w:t>9</w:t>
      </w:r>
      <w:r w:rsidRPr="00E95557">
        <w:rPr>
          <w:rFonts w:ascii="Courier New" w:hAnsi="Courier New" w:cs="Courier New"/>
          <w:u w:val="single"/>
        </w:rPr>
        <w:t>.0</w:t>
      </w:r>
      <w:r>
        <w:rPr>
          <w:rFonts w:ascii="Courier New" w:hAnsi="Courier New" w:cs="Courier New"/>
          <w:u w:val="single"/>
        </w:rPr>
        <w:t>7</w:t>
      </w:r>
      <w:r w:rsidRPr="00E95557">
        <w:rPr>
          <w:rFonts w:ascii="Courier New" w:hAnsi="Courier New" w:cs="Courier New"/>
          <w:u w:val="single"/>
        </w:rPr>
        <w:t>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151</w:t>
      </w:r>
    </w:p>
    <w:p w:rsidR="001138A0" w:rsidRDefault="001138A0" w:rsidP="001138A0">
      <w:pPr>
        <w:jc w:val="center"/>
        <w:rPr>
          <w:rFonts w:ascii="Arial" w:hAnsi="Arial" w:cs="Arial"/>
          <w:b/>
        </w:rPr>
      </w:pPr>
    </w:p>
    <w:p w:rsidR="001138A0" w:rsidRPr="00DC7CE8" w:rsidRDefault="001138A0" w:rsidP="001138A0">
      <w:pPr>
        <w:jc w:val="center"/>
        <w:rPr>
          <w:rFonts w:ascii="Arial" w:hAnsi="Arial" w:cs="Arial"/>
          <w:b/>
        </w:rPr>
      </w:pPr>
      <w:r w:rsidRPr="00DC7CE8">
        <w:rPr>
          <w:rFonts w:ascii="Arial" w:hAnsi="Arial" w:cs="Arial"/>
          <w:b/>
        </w:rPr>
        <w:t>ОТЧЕТ</w:t>
      </w:r>
    </w:p>
    <w:p w:rsidR="001138A0" w:rsidRPr="00DE7AEA" w:rsidRDefault="001138A0" w:rsidP="001138A0">
      <w:pPr>
        <w:jc w:val="center"/>
        <w:rPr>
          <w:rFonts w:ascii="Arial" w:hAnsi="Arial" w:cs="Arial"/>
        </w:rPr>
      </w:pPr>
      <w:r w:rsidRPr="00DC7CE8">
        <w:rPr>
          <w:rFonts w:ascii="Arial" w:hAnsi="Arial" w:cs="Arial"/>
        </w:rPr>
        <w:t xml:space="preserve">об исполнении бюджета Вихоревского городского </w:t>
      </w:r>
      <w:r w:rsidRPr="00DE7AEA">
        <w:rPr>
          <w:rFonts w:ascii="Arial" w:hAnsi="Arial" w:cs="Arial"/>
        </w:rPr>
        <w:t xml:space="preserve">поселения за 1 </w:t>
      </w:r>
      <w:r>
        <w:rPr>
          <w:rFonts w:ascii="Arial" w:hAnsi="Arial" w:cs="Arial"/>
        </w:rPr>
        <w:t>полугодие</w:t>
      </w:r>
      <w:r w:rsidRPr="00DE7A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DE7AEA">
        <w:rPr>
          <w:rFonts w:ascii="Arial" w:hAnsi="Arial" w:cs="Arial"/>
        </w:rPr>
        <w:t xml:space="preserve"> года по расходам</w:t>
      </w:r>
    </w:p>
    <w:p w:rsidR="001138A0" w:rsidRDefault="001138A0" w:rsidP="001138A0">
      <w:pPr>
        <w:jc w:val="right"/>
        <w:rPr>
          <w:sz w:val="18"/>
          <w:szCs w:val="18"/>
        </w:rPr>
      </w:pPr>
      <w:r>
        <w:t xml:space="preserve">        </w:t>
      </w:r>
      <w:r w:rsidRPr="00FB1426">
        <w:t>тыс. руб</w:t>
      </w:r>
      <w:r w:rsidRPr="00DE02BF">
        <w:rPr>
          <w:sz w:val="18"/>
          <w:szCs w:val="18"/>
        </w:rPr>
        <w:t>.</w:t>
      </w:r>
    </w:p>
    <w:tbl>
      <w:tblPr>
        <w:tblW w:w="10773" w:type="dxa"/>
        <w:tblInd w:w="-459" w:type="dxa"/>
        <w:tblLayout w:type="fixed"/>
        <w:tblLook w:val="04A0"/>
      </w:tblPr>
      <w:tblGrid>
        <w:gridCol w:w="3402"/>
        <w:gridCol w:w="426"/>
        <w:gridCol w:w="425"/>
        <w:gridCol w:w="2126"/>
        <w:gridCol w:w="567"/>
        <w:gridCol w:w="567"/>
        <w:gridCol w:w="1418"/>
        <w:gridCol w:w="1275"/>
        <w:gridCol w:w="567"/>
      </w:tblGrid>
      <w:tr w:rsidR="001138A0" w:rsidRPr="00DC7CE8" w:rsidTr="00D70E9B">
        <w:trPr>
          <w:trHeight w:val="1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02594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8A0" w:rsidRPr="00F02594" w:rsidRDefault="001138A0" w:rsidP="00747847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8A0" w:rsidRPr="00F02594" w:rsidRDefault="001138A0" w:rsidP="00747847">
            <w:pPr>
              <w:ind w:left="113" w:right="113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8A0" w:rsidRPr="00F02594" w:rsidRDefault="001138A0" w:rsidP="00747847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8A0" w:rsidRPr="00F02594" w:rsidRDefault="001138A0" w:rsidP="00747847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8A0" w:rsidRPr="00F02594" w:rsidRDefault="001138A0" w:rsidP="00747847">
            <w:pPr>
              <w:tabs>
                <w:tab w:val="left" w:pos="0"/>
                <w:tab w:val="left" w:pos="209"/>
              </w:tabs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560CE8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0CE8">
              <w:rPr>
                <w:rFonts w:ascii="Courier New" w:hAnsi="Courier New" w:cs="Courier New"/>
                <w:b/>
                <w:bCs w:val="0"/>
              </w:rPr>
              <w:t xml:space="preserve">План </w:t>
            </w:r>
            <w:proofErr w:type="gramStart"/>
            <w:r w:rsidRPr="00560CE8">
              <w:rPr>
                <w:rFonts w:ascii="Courier New" w:hAnsi="Courier New" w:cs="Courier New"/>
                <w:b/>
                <w:bCs w:val="0"/>
              </w:rPr>
              <w:t>на</w:t>
            </w:r>
            <w:proofErr w:type="gramEnd"/>
            <w:r w:rsidRPr="00560CE8">
              <w:rPr>
                <w:rFonts w:ascii="Courier New" w:hAnsi="Courier New" w:cs="Courier New"/>
                <w:b/>
                <w:bCs w:val="0"/>
              </w:rPr>
              <w:t xml:space="preserve"> </w:t>
            </w:r>
          </w:p>
          <w:p w:rsidR="001138A0" w:rsidRPr="00560CE8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560CE8">
              <w:rPr>
                <w:rFonts w:ascii="Courier New" w:hAnsi="Courier New" w:cs="Courier New"/>
                <w:b/>
                <w:bCs w:val="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560CE8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0CE8">
              <w:rPr>
                <w:rFonts w:ascii="Courier New" w:hAnsi="Courier New" w:cs="Courier New"/>
                <w:b/>
                <w:bCs w:val="0"/>
              </w:rPr>
              <w:t xml:space="preserve">Исполнено на </w:t>
            </w:r>
          </w:p>
          <w:p w:rsidR="001138A0" w:rsidRPr="00560CE8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560CE8">
              <w:rPr>
                <w:rFonts w:ascii="Courier New" w:hAnsi="Courier New" w:cs="Courier New"/>
                <w:b/>
                <w:bCs w:val="0"/>
              </w:rPr>
              <w:t>01.07.2019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560CE8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560CE8">
              <w:rPr>
                <w:rFonts w:ascii="Courier New" w:hAnsi="Courier New" w:cs="Courier New"/>
                <w:b/>
              </w:rPr>
              <w:t>%</w:t>
            </w:r>
          </w:p>
          <w:p w:rsidR="001138A0" w:rsidRPr="00560CE8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560CE8"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560CE8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670C12">
              <w:rPr>
                <w:rFonts w:ascii="Courier New" w:hAnsi="Courier New" w:cs="Courier New"/>
                <w:b/>
                <w:bCs w:val="0"/>
              </w:rPr>
              <w:t>46 171,7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560CE8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7A17DF">
              <w:rPr>
                <w:rFonts w:ascii="Courier New" w:hAnsi="Courier New" w:cs="Courier New"/>
                <w:b/>
                <w:bCs w:val="0"/>
              </w:rPr>
              <w:t>19 983,2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43</w:t>
            </w:r>
          </w:p>
        </w:tc>
      </w:tr>
      <w:tr w:rsidR="001138A0" w:rsidRPr="00DC7CE8" w:rsidTr="00D70E9B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7A17DF">
              <w:rPr>
                <w:rFonts w:ascii="Courier New" w:hAnsi="Courier New" w:cs="Courier New"/>
                <w:b/>
                <w:bCs w:val="0"/>
              </w:rPr>
              <w:t>2 197,0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853,4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39</w:t>
            </w:r>
          </w:p>
        </w:tc>
      </w:tr>
      <w:tr w:rsidR="001138A0" w:rsidRPr="00DC7CE8" w:rsidTr="00D70E9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2 147,0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851,9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40</w:t>
            </w:r>
          </w:p>
        </w:tc>
      </w:tr>
      <w:tr w:rsidR="001138A0" w:rsidRPr="00DC7CE8" w:rsidTr="00D70E9B">
        <w:trPr>
          <w:trHeight w:val="8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выплаты персоналу в целях государственными (муниципальными) органами, казенными учреждениями, органами управления государственными внебюджетными фондами обеспечения выполнения функций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2 147,0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851,9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40</w:t>
            </w:r>
          </w:p>
        </w:tc>
      </w:tr>
      <w:tr w:rsidR="001138A0" w:rsidRPr="00DC7CE8" w:rsidTr="00D70E9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FB1426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2 147,0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851,9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40</w:t>
            </w:r>
          </w:p>
        </w:tc>
      </w:tr>
      <w:tr w:rsidR="001138A0" w:rsidRPr="00DC7CE8" w:rsidTr="00D70E9B">
        <w:trPr>
          <w:trHeight w:val="18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</w:t>
            </w:r>
          </w:p>
        </w:tc>
      </w:tr>
      <w:tr w:rsidR="001138A0" w:rsidRPr="00DC7CE8" w:rsidTr="00D70E9B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персоналу в целях государственными (муниципальными) органами, казенными учреждениями, органами управления государственными внебюджетными фондами обеспечения выполнения функций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</w:t>
            </w:r>
          </w:p>
        </w:tc>
      </w:tr>
      <w:tr w:rsidR="001138A0" w:rsidRPr="00DC7CE8" w:rsidTr="00D70E9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</w:t>
            </w:r>
          </w:p>
        </w:tc>
      </w:tr>
      <w:tr w:rsidR="001138A0" w:rsidRPr="00DC7CE8" w:rsidTr="00D70E9B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670C12">
              <w:rPr>
                <w:rFonts w:ascii="Courier New" w:hAnsi="Courier New" w:cs="Courier New"/>
                <w:b/>
                <w:bCs w:val="0"/>
              </w:rPr>
              <w:t>3 135,7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1 455,3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1138A0" w:rsidRPr="00DC7CE8" w:rsidTr="00D70E9B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Председатель Думы Вихоревского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1 518,5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669,1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44</w:t>
            </w:r>
          </w:p>
        </w:tc>
      </w:tr>
      <w:tr w:rsidR="001138A0" w:rsidRPr="00DC7CE8" w:rsidTr="00D70E9B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669,1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46</w:t>
            </w:r>
          </w:p>
        </w:tc>
      </w:tr>
      <w:tr w:rsidR="001138A0" w:rsidRPr="00DC7CE8" w:rsidTr="00D70E9B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B1426">
              <w:rPr>
                <w:rFonts w:ascii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669,1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46</w:t>
            </w:r>
          </w:p>
        </w:tc>
      </w:tr>
      <w:tr w:rsidR="001138A0" w:rsidRPr="00DC7CE8" w:rsidTr="00D70E9B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669,1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46</w:t>
            </w:r>
          </w:p>
        </w:tc>
      </w:tr>
      <w:tr w:rsidR="001138A0" w:rsidRPr="00DC7CE8" w:rsidTr="00D70E9B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1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Аппарат Думы Вихоревского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1 563,2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784,7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50</w:t>
            </w:r>
          </w:p>
        </w:tc>
      </w:tr>
      <w:tr w:rsidR="001138A0" w:rsidRPr="00DC7CE8" w:rsidTr="00D70E9B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1 077,2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53</w:t>
            </w:r>
          </w:p>
        </w:tc>
      </w:tr>
      <w:tr w:rsidR="001138A0" w:rsidRPr="00DC7CE8" w:rsidTr="00D70E9B">
        <w:trPr>
          <w:trHeight w:val="8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FB1426">
              <w:rPr>
                <w:rFonts w:ascii="Courier New" w:hAnsi="Courier New" w:cs="Courier New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1 077,2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53</w:t>
            </w:r>
          </w:p>
        </w:tc>
      </w:tr>
      <w:tr w:rsidR="001138A0" w:rsidRPr="00DC7CE8" w:rsidTr="00D70E9B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1 077,2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53</w:t>
            </w:r>
          </w:p>
        </w:tc>
      </w:tr>
      <w:tr w:rsidR="001138A0" w:rsidRPr="00DC7CE8" w:rsidTr="00D70E9B">
        <w:trPr>
          <w:trHeight w:val="4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43</w:t>
            </w:r>
          </w:p>
        </w:tc>
      </w:tr>
      <w:tr w:rsidR="001138A0" w:rsidRPr="00DC7CE8" w:rsidTr="00D70E9B">
        <w:trPr>
          <w:trHeight w:val="29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4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90 2 02 10190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386</w:t>
            </w:r>
            <w:r w:rsidRPr="00FB1426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55</w:t>
            </w:r>
          </w:p>
        </w:tc>
      </w:tr>
      <w:tr w:rsidR="001138A0" w:rsidRPr="00DC7CE8" w:rsidTr="00D70E9B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386</w:t>
            </w:r>
            <w:r w:rsidRPr="00FB1426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55</w:t>
            </w:r>
          </w:p>
        </w:tc>
      </w:tr>
      <w:tr w:rsidR="001138A0" w:rsidRPr="00DC7CE8" w:rsidTr="00D70E9B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Депутаты Думы Вихоревского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3</w:t>
            </w:r>
          </w:p>
        </w:tc>
      </w:tr>
      <w:tr w:rsidR="001138A0" w:rsidRPr="00DC7CE8" w:rsidTr="00D70E9B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</w:t>
            </w:r>
            <w:r w:rsidRPr="00FB1426">
              <w:rPr>
                <w:rFonts w:ascii="Courier New" w:hAnsi="Courier New" w:cs="Courier New"/>
              </w:rPr>
              <w:lastRenderedPageBreak/>
              <w:t xml:space="preserve">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</w:t>
            </w:r>
          </w:p>
        </w:tc>
      </w:tr>
      <w:tr w:rsidR="001138A0" w:rsidRPr="00DC7CE8" w:rsidTr="00D70E9B">
        <w:trPr>
          <w:trHeight w:val="1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</w:t>
            </w:r>
          </w:p>
        </w:tc>
      </w:tr>
      <w:tr w:rsidR="001138A0" w:rsidRPr="00DC7CE8" w:rsidTr="00D70E9B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</w:t>
            </w:r>
          </w:p>
        </w:tc>
      </w:tr>
      <w:tr w:rsidR="001138A0" w:rsidRPr="00DC7CE8" w:rsidTr="00D70E9B">
        <w:trPr>
          <w:trHeight w:val="8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670C12">
              <w:rPr>
                <w:rFonts w:ascii="Courier New" w:hAnsi="Courier New" w:cs="Courier New"/>
                <w:b/>
                <w:bCs w:val="0"/>
              </w:rPr>
              <w:t>30 463,6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12 267,3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40</w:t>
            </w:r>
          </w:p>
        </w:tc>
      </w:tr>
      <w:tr w:rsidR="001138A0" w:rsidRPr="00DC7CE8" w:rsidTr="00D70E9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22 296,9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9 185,1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41</w:t>
            </w:r>
          </w:p>
        </w:tc>
      </w:tr>
      <w:tr w:rsidR="001138A0" w:rsidRPr="00DC7CE8" w:rsidTr="00D70E9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B1426">
              <w:rPr>
                <w:rFonts w:ascii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22 296,9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9 185,1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41</w:t>
            </w:r>
          </w:p>
        </w:tc>
      </w:tr>
      <w:tr w:rsidR="001138A0" w:rsidRPr="00DC7CE8" w:rsidTr="00D70E9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22 296,9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9 185,1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41</w:t>
            </w:r>
          </w:p>
        </w:tc>
      </w:tr>
      <w:tr w:rsidR="001138A0" w:rsidRPr="00DC7CE8" w:rsidTr="00D70E9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13</w:t>
            </w:r>
          </w:p>
        </w:tc>
      </w:tr>
      <w:tr w:rsidR="001138A0" w:rsidRPr="00DC7CE8" w:rsidTr="00D70E9B">
        <w:trPr>
          <w:trHeight w:val="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13</w:t>
            </w:r>
          </w:p>
        </w:tc>
      </w:tr>
      <w:tr w:rsidR="001138A0" w:rsidRPr="00DC7CE8" w:rsidTr="00D70E9B">
        <w:trPr>
          <w:trHeight w:val="9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FB142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13</w:t>
            </w:r>
          </w:p>
        </w:tc>
      </w:tr>
      <w:tr w:rsidR="001138A0" w:rsidRPr="00DC7CE8" w:rsidTr="00D70E9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4 841,6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1 400,9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29</w:t>
            </w:r>
          </w:p>
        </w:tc>
      </w:tr>
      <w:tr w:rsidR="001138A0" w:rsidRPr="00DC7CE8" w:rsidTr="00D70E9B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DB3951" w:rsidRDefault="001138A0" w:rsidP="00747847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DB3951">
              <w:rPr>
                <w:rFonts w:ascii="Courier New" w:hAnsi="Courier New" w:cs="Courier New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32</w:t>
            </w:r>
          </w:p>
        </w:tc>
      </w:tr>
      <w:tr w:rsidR="001138A0" w:rsidRPr="00DC7CE8" w:rsidTr="00D70E9B">
        <w:trPr>
          <w:trHeight w:val="3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B1426">
              <w:rPr>
                <w:rFonts w:ascii="Courier New" w:hAnsi="Courier New" w:cs="Courier New"/>
              </w:rPr>
              <w:lastRenderedPageBreak/>
              <w:t>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600"/>
              </w:tabs>
              <w:ind w:right="-108" w:hanging="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32</w:t>
            </w:r>
          </w:p>
        </w:tc>
      </w:tr>
      <w:tr w:rsidR="001138A0" w:rsidRPr="00DC7CE8" w:rsidTr="00D70E9B">
        <w:trPr>
          <w:trHeight w:val="3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3 975,6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1 123,1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28</w:t>
            </w:r>
          </w:p>
        </w:tc>
      </w:tr>
      <w:tr w:rsidR="001138A0" w:rsidRPr="00DC7CE8" w:rsidTr="00D70E9B">
        <w:trPr>
          <w:trHeight w:val="3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3 975,6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1 123,1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28</w:t>
            </w:r>
          </w:p>
        </w:tc>
      </w:tr>
      <w:tr w:rsidR="001138A0" w:rsidRPr="00DC7CE8" w:rsidTr="00D70E9B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336,7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67</w:t>
            </w:r>
          </w:p>
        </w:tc>
      </w:tr>
      <w:tr w:rsidR="001138A0" w:rsidRPr="00DC7CE8" w:rsidTr="00D70E9B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336,7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67</w:t>
            </w:r>
          </w:p>
        </w:tc>
      </w:tr>
      <w:tr w:rsidR="001138A0" w:rsidRPr="00DC7CE8" w:rsidTr="00D70E9B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336,7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67</w:t>
            </w:r>
          </w:p>
        </w:tc>
      </w:tr>
      <w:tr w:rsidR="001138A0" w:rsidRPr="00DC7CE8" w:rsidTr="00D70E9B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1 344,2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48</w:t>
            </w:r>
          </w:p>
        </w:tc>
      </w:tr>
      <w:tr w:rsidR="001138A0" w:rsidRPr="00DC7CE8" w:rsidTr="00D70E9B">
        <w:trPr>
          <w:trHeight w:val="5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1 344,2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48</w:t>
            </w:r>
          </w:p>
        </w:tc>
      </w:tr>
      <w:tr w:rsidR="001138A0" w:rsidRPr="00DC7CE8" w:rsidTr="00D70E9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2C3B0F" w:rsidRDefault="001138A0" w:rsidP="00747847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2C3B0F">
              <w:rPr>
                <w:rFonts w:ascii="Courier New" w:hAnsi="Courier New" w:cs="Courier New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2C3B0F">
              <w:rPr>
                <w:rFonts w:ascii="Courier New" w:hAnsi="Courier New" w:cs="Courier New"/>
                <w:sz w:val="21"/>
                <w:szCs w:val="21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1 344,2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48</w:t>
            </w:r>
          </w:p>
        </w:tc>
      </w:tr>
      <w:tr w:rsidR="001138A0" w:rsidRPr="00DC7CE8" w:rsidTr="00D70E9B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lastRenderedPageBreak/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670C12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3</w:t>
            </w:r>
          </w:p>
        </w:tc>
      </w:tr>
      <w:tr w:rsidR="001138A0" w:rsidRPr="00DC7CE8" w:rsidTr="00D70E9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2F740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100</w:t>
            </w:r>
          </w:p>
        </w:tc>
      </w:tr>
      <w:tr w:rsidR="001138A0" w:rsidRPr="00DC7CE8" w:rsidTr="00D70E9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1428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100</w:t>
            </w:r>
          </w:p>
        </w:tc>
      </w:tr>
      <w:tr w:rsidR="001138A0" w:rsidRPr="00DC7CE8" w:rsidTr="00D70E9B">
        <w:trPr>
          <w:trHeight w:val="1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670C12">
              <w:rPr>
                <w:rFonts w:ascii="Courier New" w:hAnsi="Courier New" w:cs="Courier New"/>
                <w:b/>
                <w:bCs w:val="0"/>
              </w:rPr>
              <w:t>257,0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171,2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1138A0" w:rsidRPr="00DC7CE8" w:rsidTr="00D70E9B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88</w:t>
            </w:r>
          </w:p>
        </w:tc>
      </w:tr>
      <w:tr w:rsidR="001138A0" w:rsidRPr="00DC7CE8" w:rsidTr="00D70E9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</w:t>
            </w:r>
            <w:r w:rsidRPr="00FB1426">
              <w:rPr>
                <w:rFonts w:ascii="Courier New" w:hAnsi="Courier New" w:cs="Courier New"/>
              </w:rPr>
              <w:lastRenderedPageBreak/>
              <w:t>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88</w:t>
            </w:r>
          </w:p>
        </w:tc>
      </w:tr>
      <w:tr w:rsidR="001138A0" w:rsidRPr="00DC7CE8" w:rsidTr="00D70E9B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88</w:t>
            </w:r>
          </w:p>
        </w:tc>
      </w:tr>
      <w:tr w:rsidR="001138A0" w:rsidRPr="00DC7CE8" w:rsidTr="00D70E9B">
        <w:trPr>
          <w:trHeight w:val="6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88</w:t>
            </w:r>
          </w:p>
        </w:tc>
      </w:tr>
      <w:tr w:rsidR="001138A0" w:rsidRPr="00DC7CE8" w:rsidTr="00D70E9B">
        <w:trPr>
          <w:trHeight w:val="1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Членские взносы в ассоциацию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98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98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98</w:t>
            </w:r>
          </w:p>
        </w:tc>
      </w:tr>
      <w:tr w:rsidR="001138A0" w:rsidRPr="00DC7CE8" w:rsidTr="00D70E9B">
        <w:trPr>
          <w:trHeight w:val="5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98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  <w:highlight w:val="yellow"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40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FB1426">
              <w:rPr>
                <w:rFonts w:ascii="Courier New" w:hAnsi="Courier New" w:cs="Courier New"/>
                <w:i/>
                <w:iCs/>
              </w:rPr>
              <w:lastRenderedPageBreak/>
              <w:t>ответственности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1138A0" w:rsidRPr="00DC7CE8" w:rsidTr="00D70E9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24</w:t>
            </w:r>
          </w:p>
        </w:tc>
      </w:tr>
      <w:tr w:rsidR="001138A0" w:rsidRPr="00DC7CE8" w:rsidTr="00D70E9B">
        <w:trPr>
          <w:trHeight w:val="28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26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26</w:t>
            </w:r>
          </w:p>
        </w:tc>
      </w:tr>
      <w:tr w:rsidR="001138A0" w:rsidRPr="00DC7CE8" w:rsidTr="00D70E9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48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B1426">
              <w:rPr>
                <w:rFonts w:ascii="Courier New" w:hAnsi="Courier New" w:cs="Courier New"/>
              </w:rPr>
              <w:t>государственными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(муниципальными) </w:t>
            </w:r>
          </w:p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органами, казенными учреждениями, органами управления </w:t>
            </w:r>
            <w:r w:rsidRPr="00FB1426">
              <w:rPr>
                <w:rFonts w:ascii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51</w:t>
            </w:r>
          </w:p>
        </w:tc>
      </w:tr>
      <w:tr w:rsidR="001138A0" w:rsidRPr="00DC7CE8" w:rsidTr="00D70E9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Общеэкономические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51</w:t>
            </w:r>
          </w:p>
        </w:tc>
      </w:tr>
      <w:tr w:rsidR="001138A0" w:rsidRPr="00DC7CE8" w:rsidTr="00D70E9B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3,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3,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670C12">
              <w:rPr>
                <w:rFonts w:ascii="Courier New" w:hAnsi="Courier New" w:cs="Courier New"/>
                <w:b/>
                <w:bCs w:val="0"/>
              </w:rPr>
              <w:t>1 768,2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867,0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1 768,2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867,0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1 730,7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857,6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50</w:t>
            </w:r>
          </w:p>
        </w:tc>
      </w:tr>
      <w:tr w:rsidR="001138A0" w:rsidRPr="00DC7CE8" w:rsidTr="00D70E9B">
        <w:trPr>
          <w:trHeight w:val="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1 730,7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857,6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50</w:t>
            </w:r>
          </w:p>
        </w:tc>
      </w:tr>
      <w:tr w:rsidR="001138A0" w:rsidRPr="00DC7CE8" w:rsidTr="00D70E9B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2C3B0F" w:rsidRDefault="001138A0" w:rsidP="00747847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2C3B0F">
              <w:rPr>
                <w:rFonts w:ascii="Courier New" w:hAnsi="Courier New" w:cs="Courier New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25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25</w:t>
            </w:r>
          </w:p>
        </w:tc>
      </w:tr>
      <w:tr w:rsidR="001138A0" w:rsidRPr="00B47BC0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670C12">
              <w:rPr>
                <w:rFonts w:ascii="Courier New" w:hAnsi="Courier New" w:cs="Courier New"/>
                <w:b/>
                <w:bCs w:val="0"/>
              </w:rPr>
              <w:t>3 639,3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1 664,8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Субсидии в целях </w:t>
            </w:r>
            <w:r w:rsidRPr="00FB1426">
              <w:rPr>
                <w:rFonts w:ascii="Courier New" w:hAnsi="Courier New" w:cs="Courier New"/>
              </w:rPr>
              <w:lastRenderedPageBreak/>
              <w:t>возмещения недополученных доходов, связанных с оказанием услуг по перевозке пассажиров автомобильным транспортом общего значения за счет средств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1 429,0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45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1 429,0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45</w:t>
            </w:r>
          </w:p>
        </w:tc>
      </w:tr>
      <w:tr w:rsidR="001138A0" w:rsidRPr="00DC7CE8" w:rsidTr="00D70E9B">
        <w:trPr>
          <w:trHeight w:val="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1 429,0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45</w:t>
            </w:r>
          </w:p>
        </w:tc>
      </w:tr>
      <w:tr w:rsidR="001138A0" w:rsidRPr="00DC7CE8" w:rsidTr="00D70E9B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1 429,0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45</w:t>
            </w:r>
          </w:p>
        </w:tc>
      </w:tr>
      <w:tr w:rsidR="001138A0" w:rsidRPr="00DC7CE8" w:rsidTr="00D70E9B">
        <w:trPr>
          <w:trHeight w:val="27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6C30D2" w:rsidRDefault="001138A0" w:rsidP="00747847">
            <w:pPr>
              <w:ind w:left="-108"/>
              <w:rPr>
                <w:rFonts w:ascii="Courier New" w:hAnsi="Courier New" w:cs="Courier New"/>
                <w:bCs w:val="0"/>
                <w:sz w:val="21"/>
                <w:szCs w:val="21"/>
              </w:rPr>
            </w:pPr>
            <w:r w:rsidRPr="006C30D2">
              <w:rPr>
                <w:rFonts w:ascii="Courier New" w:hAnsi="Courier New" w:cs="Courier New"/>
                <w:bCs w:val="0"/>
                <w:sz w:val="21"/>
                <w:szCs w:val="21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Министерства  социального развития, опеки и попечительства Иркутской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90 7 02 00000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439,3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071601">
              <w:rPr>
                <w:rFonts w:ascii="Courier New" w:hAnsi="Courier New" w:cs="Courier New"/>
                <w:bCs w:val="0"/>
              </w:rPr>
              <w:t>235,8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9535BC" w:rsidRDefault="001138A0" w:rsidP="00747847">
            <w:pPr>
              <w:ind w:left="-108"/>
              <w:rPr>
                <w:rFonts w:ascii="Courier New" w:hAnsi="Courier New" w:cs="Courier New"/>
                <w:bCs w:val="0"/>
                <w:sz w:val="21"/>
                <w:szCs w:val="21"/>
              </w:rPr>
            </w:pPr>
            <w:r w:rsidRPr="009535BC">
              <w:rPr>
                <w:rFonts w:ascii="Courier New" w:hAnsi="Courier New" w:cs="Courier New"/>
                <w:bCs w:val="0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535BC">
              <w:rPr>
                <w:rFonts w:ascii="Courier New" w:hAnsi="Courier New" w:cs="Courier New"/>
                <w:bCs w:val="0"/>
                <w:sz w:val="21"/>
                <w:szCs w:val="21"/>
              </w:rPr>
              <w:t>непрограммным</w:t>
            </w:r>
            <w:proofErr w:type="spellEnd"/>
            <w:r w:rsidRPr="009535BC">
              <w:rPr>
                <w:rFonts w:ascii="Courier New" w:hAnsi="Courier New" w:cs="Courier New"/>
                <w:bCs w:val="0"/>
                <w:sz w:val="21"/>
                <w:szCs w:val="21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90 7 02 19999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439,3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071601">
              <w:rPr>
                <w:rFonts w:ascii="Courier New" w:hAnsi="Courier New" w:cs="Courier New"/>
                <w:bCs w:val="0"/>
              </w:rPr>
              <w:t>235,8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90 7 02 19999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439,3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071601">
              <w:rPr>
                <w:rFonts w:ascii="Courier New" w:hAnsi="Courier New" w:cs="Courier New"/>
                <w:bCs w:val="0"/>
              </w:rPr>
              <w:t>235,8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90 7 02 19999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FB142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439,3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071601">
              <w:rPr>
                <w:rFonts w:ascii="Courier New" w:hAnsi="Courier New" w:cs="Courier New"/>
                <w:bCs w:val="0"/>
              </w:rPr>
              <w:t>235,8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670C12">
              <w:rPr>
                <w:rFonts w:ascii="Courier New" w:hAnsi="Courier New" w:cs="Courier New"/>
                <w:b/>
                <w:bCs w:val="0"/>
              </w:rPr>
              <w:t>1 568,4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4</w:t>
            </w:r>
          </w:p>
        </w:tc>
      </w:tr>
      <w:tr w:rsidR="001138A0" w:rsidRPr="00DC7CE8" w:rsidTr="00D70E9B">
        <w:trPr>
          <w:trHeight w:val="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</w:t>
            </w:r>
            <w:r w:rsidRPr="00FB142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</w:t>
            </w:r>
            <w:r w:rsidRPr="00FB142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</w:t>
            </w:r>
          </w:p>
        </w:tc>
      </w:tr>
      <w:tr w:rsidR="001138A0" w:rsidRPr="00DC7CE8" w:rsidTr="00D70E9B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</w:t>
            </w:r>
            <w:r w:rsidRPr="00FB142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Мероприятия по социальной политике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B805AE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670C12">
              <w:rPr>
                <w:rFonts w:ascii="Courier New" w:hAnsi="Courier New" w:cs="Courier New"/>
                <w:b/>
                <w:bCs w:val="0"/>
              </w:rPr>
              <w:t>286,1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128,8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45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45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45</w:t>
            </w:r>
          </w:p>
        </w:tc>
      </w:tr>
      <w:tr w:rsidR="001138A0" w:rsidRPr="00DC7CE8" w:rsidTr="00D70E9B">
        <w:trPr>
          <w:trHeight w:val="3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45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  <w:b/>
                <w:bCs w:val="0"/>
              </w:rPr>
              <w:t xml:space="preserve"> А</w:t>
            </w:r>
            <w:proofErr w:type="gramEnd"/>
            <w:r w:rsidRPr="00FB1426"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670C12"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138A0" w:rsidRPr="00DC7CE8" w:rsidTr="00D70E9B">
        <w:trPr>
          <w:trHeight w:val="9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Обслуживание государственного (муниципального долга)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Обслуживание </w:t>
            </w:r>
            <w:r w:rsidRPr="00FB1426">
              <w:rPr>
                <w:rFonts w:ascii="Courier New" w:hAnsi="Courier New" w:cs="Courier New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lastRenderedPageBreak/>
              <w:t xml:space="preserve">Мероприятия, направленные на оказание услуг по перевозке пассажиров автомобильным </w:t>
            </w:r>
            <w:r w:rsidRPr="00A32FA2">
              <w:rPr>
                <w:rFonts w:ascii="Courier New" w:hAnsi="Courier New" w:cs="Courier New"/>
                <w:b/>
                <w:sz w:val="21"/>
                <w:szCs w:val="21"/>
              </w:rPr>
              <w:t>транспортом общего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  <w:b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</w:rPr>
            </w:pPr>
            <w:r w:rsidRPr="00670C12">
              <w:rPr>
                <w:rFonts w:ascii="Courier New" w:hAnsi="Courier New" w:cs="Courier New"/>
                <w:b/>
              </w:rPr>
              <w:t>2 506,4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</w:rPr>
            </w:pPr>
            <w:r w:rsidRPr="00071601">
              <w:rPr>
                <w:rFonts w:ascii="Courier New" w:hAnsi="Courier New" w:cs="Courier New"/>
                <w:b/>
              </w:rPr>
              <w:t>2 506,4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</w:rPr>
            </w:pPr>
            <w:r w:rsidRPr="00071601">
              <w:rPr>
                <w:rFonts w:ascii="Courier New" w:hAnsi="Courier New" w:cs="Courier New"/>
                <w:b/>
              </w:rPr>
              <w:t>100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100</w:t>
            </w:r>
          </w:p>
        </w:tc>
      </w:tr>
      <w:tr w:rsidR="001138A0" w:rsidRPr="005462C5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100</w:t>
            </w:r>
          </w:p>
        </w:tc>
      </w:tr>
      <w:tr w:rsidR="001138A0" w:rsidRPr="005462C5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Реализация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2</w:t>
            </w:r>
            <w:r>
              <w:rPr>
                <w:rFonts w:ascii="Courier New" w:hAnsi="Courier New" w:cs="Courier New"/>
                <w:bCs w:val="0"/>
              </w:rPr>
              <w:t xml:space="preserve"> </w:t>
            </w:r>
            <w:r w:rsidRPr="00FB1426">
              <w:rPr>
                <w:rFonts w:ascii="Courier New" w:hAnsi="Courier New" w:cs="Courier New"/>
                <w:bCs w:val="0"/>
              </w:rPr>
              <w:t>252,3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071601">
              <w:rPr>
                <w:rFonts w:ascii="Courier New" w:hAnsi="Courier New" w:cs="Courier New"/>
                <w:bCs w:val="0"/>
              </w:rPr>
              <w:t>2 252,3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2</w:t>
            </w:r>
            <w:r>
              <w:rPr>
                <w:rFonts w:ascii="Courier New" w:hAnsi="Courier New" w:cs="Courier New"/>
                <w:bCs w:val="0"/>
              </w:rPr>
              <w:t xml:space="preserve"> </w:t>
            </w:r>
            <w:r w:rsidRPr="00FB1426">
              <w:rPr>
                <w:rFonts w:ascii="Courier New" w:hAnsi="Courier New" w:cs="Courier New"/>
                <w:bCs w:val="0"/>
              </w:rPr>
              <w:t>252,3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071601">
              <w:rPr>
                <w:rFonts w:ascii="Courier New" w:hAnsi="Courier New" w:cs="Courier New"/>
                <w:bCs w:val="0"/>
              </w:rPr>
              <w:t>2 252,3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2</w:t>
            </w:r>
            <w:r>
              <w:rPr>
                <w:rFonts w:ascii="Courier New" w:hAnsi="Courier New" w:cs="Courier New"/>
                <w:bCs w:val="0"/>
              </w:rPr>
              <w:t xml:space="preserve"> </w:t>
            </w:r>
            <w:r w:rsidRPr="00FB1426">
              <w:rPr>
                <w:rFonts w:ascii="Courier New" w:hAnsi="Courier New" w:cs="Courier New"/>
                <w:bCs w:val="0"/>
              </w:rPr>
              <w:t>252,3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071601">
              <w:rPr>
                <w:rFonts w:ascii="Courier New" w:hAnsi="Courier New" w:cs="Courier New"/>
                <w:bCs w:val="0"/>
              </w:rPr>
              <w:t>2 252,3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Муниципальные программы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5F1441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120 750,0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23 556,6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2017-2021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AC2F09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506,4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AC2F09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268,9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48</w:t>
            </w:r>
          </w:p>
        </w:tc>
      </w:tr>
      <w:tr w:rsidR="001138A0" w:rsidRPr="00DC7CE8" w:rsidTr="00D70E9B">
        <w:trPr>
          <w:trHeight w:val="17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10</w:t>
            </w:r>
          </w:p>
        </w:tc>
      </w:tr>
      <w:tr w:rsidR="001138A0" w:rsidRPr="00DC7CE8" w:rsidTr="00D70E9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10</w:t>
            </w:r>
          </w:p>
        </w:tc>
      </w:tr>
      <w:tr w:rsidR="001138A0" w:rsidRPr="00DC7CE8" w:rsidTr="00D70E9B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10</w:t>
            </w:r>
          </w:p>
        </w:tc>
      </w:tr>
      <w:tr w:rsidR="001138A0" w:rsidRPr="00DC7CE8" w:rsidTr="00D70E9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10</w:t>
            </w:r>
          </w:p>
        </w:tc>
      </w:tr>
      <w:tr w:rsidR="001138A0" w:rsidRPr="00DC7CE8" w:rsidTr="00D70E9B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10</w:t>
            </w:r>
          </w:p>
        </w:tc>
      </w:tr>
      <w:tr w:rsidR="001138A0" w:rsidRPr="00DC7CE8" w:rsidTr="00D70E9B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79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79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</w:t>
            </w:r>
            <w:r w:rsidRPr="00FB1426">
              <w:rPr>
                <w:rFonts w:ascii="Courier New" w:hAnsi="Courier New" w:cs="Courier New"/>
              </w:rPr>
              <w:lastRenderedPageBreak/>
              <w:t xml:space="preserve">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</w:t>
            </w:r>
          </w:p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79</w:t>
            </w:r>
          </w:p>
        </w:tc>
      </w:tr>
      <w:tr w:rsidR="001138A0" w:rsidRPr="00DC7CE8" w:rsidTr="00D70E9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79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A32FA2" w:rsidRDefault="001138A0" w:rsidP="00747847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A32FA2">
              <w:rPr>
                <w:rFonts w:ascii="Courier New" w:hAnsi="Courier New" w:cs="Courier New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79</w:t>
            </w:r>
          </w:p>
        </w:tc>
      </w:tr>
      <w:tr w:rsidR="001138A0" w:rsidRPr="00DC7CE8" w:rsidTr="00D70E9B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86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86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86</w:t>
            </w:r>
          </w:p>
        </w:tc>
      </w:tr>
      <w:tr w:rsidR="001138A0" w:rsidRPr="00DC7CE8" w:rsidTr="00D70E9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86</w:t>
            </w:r>
          </w:p>
        </w:tc>
      </w:tr>
      <w:tr w:rsidR="001138A0" w:rsidRPr="00DC7CE8" w:rsidTr="00D70E9B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Защита населения и территории от чрезвычайных ситуаций </w:t>
            </w:r>
            <w:r w:rsidRPr="00FB1426">
              <w:rPr>
                <w:rFonts w:ascii="Courier New" w:hAnsi="Courier New" w:cs="Courier New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86</w:t>
            </w:r>
          </w:p>
        </w:tc>
      </w:tr>
      <w:tr w:rsidR="001138A0" w:rsidRPr="00DC7CE8" w:rsidTr="00D70E9B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lastRenderedPageBreak/>
              <w:t>Муниципальная программа Вихоревского городского поселения «Развитие дорожного хозяйства»  на 2014-2021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AC2F09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22 795,6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AC2F09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1 968,6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9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22 067,1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1 240,1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6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6 414,9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1 2</w:t>
            </w:r>
            <w:r>
              <w:rPr>
                <w:rFonts w:ascii="Courier New" w:hAnsi="Courier New" w:cs="Courier New"/>
              </w:rPr>
              <w:t>40</w:t>
            </w:r>
            <w:r w:rsidRPr="00071601">
              <w:rPr>
                <w:rFonts w:ascii="Courier New" w:hAnsi="Courier New" w:cs="Courier New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19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6 414,9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1 2</w:t>
            </w:r>
            <w:r>
              <w:rPr>
                <w:rFonts w:ascii="Courier New" w:hAnsi="Courier New" w:cs="Courier New"/>
              </w:rPr>
              <w:t>40</w:t>
            </w:r>
            <w:r w:rsidRPr="00071601">
              <w:rPr>
                <w:rFonts w:ascii="Courier New" w:hAnsi="Courier New" w:cs="Courier New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19</w:t>
            </w:r>
          </w:p>
        </w:tc>
      </w:tr>
      <w:tr w:rsidR="001138A0" w:rsidRPr="00DC7CE8" w:rsidTr="00D70E9B">
        <w:trPr>
          <w:trHeight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6 414,9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1 2</w:t>
            </w:r>
            <w:r>
              <w:rPr>
                <w:rFonts w:ascii="Courier New" w:hAnsi="Courier New" w:cs="Courier New"/>
              </w:rPr>
              <w:t>40</w:t>
            </w:r>
            <w:r w:rsidRPr="00071601">
              <w:rPr>
                <w:rFonts w:ascii="Courier New" w:hAnsi="Courier New" w:cs="Courier New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19</w:t>
            </w:r>
          </w:p>
        </w:tc>
      </w:tr>
      <w:tr w:rsidR="001138A0" w:rsidRPr="00DC7CE8" w:rsidTr="00D70E9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</w:t>
            </w:r>
            <w:proofErr w:type="spellStart"/>
            <w:r w:rsidRPr="00FB1426">
              <w:rPr>
                <w:rFonts w:ascii="Courier New" w:hAnsi="Courier New" w:cs="Courier New"/>
              </w:rPr>
              <w:t>первочередных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мероприятий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72 0 01 72450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15 652,2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Закупка товаров, работ и услуг для обеспечения </w:t>
            </w:r>
            <w:r w:rsidRPr="00FB1426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72 0 01 72450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15 652,2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72 0 01 72450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15 652,2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100</w:t>
            </w:r>
          </w:p>
        </w:tc>
      </w:tr>
      <w:tr w:rsidR="001138A0" w:rsidRPr="00DC7CE8" w:rsidTr="00D70E9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72 0 02 72370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100</w:t>
            </w:r>
          </w:p>
        </w:tc>
      </w:tr>
      <w:tr w:rsidR="001138A0" w:rsidRPr="00DC7CE8" w:rsidTr="00D70E9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72 0 02 72370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100</w:t>
            </w:r>
          </w:p>
        </w:tc>
      </w:tr>
      <w:tr w:rsidR="001138A0" w:rsidRPr="00DC7CE8" w:rsidTr="00D70E9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72 0 02 72370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100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2014-2021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AC2F09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AC2F09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8A0" w:rsidRPr="00AC2F09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AC2F09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64 458,0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AC2F09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14 828,9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71601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33 480,0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33 480,0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Подготовка объектов </w:t>
            </w:r>
            <w:r w:rsidRPr="00FB1426">
              <w:rPr>
                <w:rFonts w:ascii="Courier New" w:hAnsi="Courier New" w:cs="Courier New"/>
              </w:rPr>
              <w:lastRenderedPageBreak/>
              <w:t xml:space="preserve">коммунальной инфраструктуры к отопительному сезону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1 221,9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0,3</w:t>
            </w:r>
          </w:p>
        </w:tc>
      </w:tr>
      <w:tr w:rsidR="001138A0" w:rsidRPr="00DC7CE8" w:rsidTr="00D70E9B">
        <w:trPr>
          <w:trHeight w:val="1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1 221,9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0,3</w:t>
            </w:r>
          </w:p>
        </w:tc>
      </w:tr>
      <w:tr w:rsidR="001138A0" w:rsidRPr="00DC7CE8" w:rsidTr="00D70E9B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1 221,9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0,3</w:t>
            </w:r>
          </w:p>
        </w:tc>
      </w:tr>
      <w:tr w:rsidR="001138A0" w:rsidRPr="00DC7CE8" w:rsidTr="00D70E9B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32 258,1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32 258,1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071601">
              <w:rPr>
                <w:rFonts w:ascii="Courier New" w:hAnsi="Courier New" w:cs="Courier New"/>
              </w:rPr>
              <w:t>32 258,1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  <w:b/>
                <w:i/>
              </w:rPr>
              <w:t xml:space="preserve">Подпрограмма «Чистая вода»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  <w:b/>
                <w:i/>
              </w:rPr>
              <w:t>73 2 00 00000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071601">
              <w:rPr>
                <w:rFonts w:ascii="Courier New" w:hAnsi="Courier New" w:cs="Courier New"/>
                <w:b/>
                <w:i/>
              </w:rPr>
              <w:t>3 300,0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071601">
              <w:rPr>
                <w:rFonts w:ascii="Courier New" w:hAnsi="Courier New" w:cs="Courier New"/>
                <w:b/>
                <w:i/>
              </w:rPr>
              <w:t>1 640,8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 xml:space="preserve">Основное мероприятие «Развитие и модернизация объектов водоснабжения, водоотведения и очистки сточных вод»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73 2 01 00000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</w:rPr>
            </w:pPr>
            <w:r w:rsidRPr="00071601">
              <w:rPr>
                <w:rFonts w:ascii="Courier New" w:hAnsi="Courier New" w:cs="Courier New"/>
                <w:i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1 640,8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1 640,8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E40B96" w:rsidRDefault="001138A0" w:rsidP="00747847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E40B96">
              <w:rPr>
                <w:rFonts w:ascii="Courier New" w:hAnsi="Courier New" w:cs="Courier New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1 640,8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1 640,8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50</w:t>
            </w:r>
          </w:p>
        </w:tc>
      </w:tr>
      <w:tr w:rsidR="001138A0" w:rsidRPr="00DC7CE8" w:rsidTr="00D70E9B">
        <w:trPr>
          <w:trHeight w:val="1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 xml:space="preserve">Подпрограмма "Энергосбережение и повышение энергетической эффективности на территории Вихоревского городского поселения"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123</w:t>
            </w:r>
            <w:r w:rsidRPr="00071601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123</w:t>
            </w:r>
            <w:r w:rsidRPr="00071601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123</w:t>
            </w:r>
            <w:r w:rsidRPr="00071601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071601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240,8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13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17</w:t>
            </w:r>
            <w:r w:rsidRPr="00FB1426">
              <w:rPr>
                <w:rFonts w:ascii="Courier New" w:hAnsi="Courier New" w:cs="Courier New"/>
                <w:i/>
                <w:iCs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219,2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13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</w:t>
            </w:r>
            <w:r w:rsidRPr="00FB1426">
              <w:rPr>
                <w:rFonts w:ascii="Courier New" w:hAnsi="Courier New" w:cs="Courier New"/>
              </w:rPr>
              <w:lastRenderedPageBreak/>
              <w:t xml:space="preserve">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</w:rPr>
              <w:t>17</w:t>
            </w:r>
            <w:r w:rsidRPr="00FB1426">
              <w:rPr>
                <w:rFonts w:ascii="Courier New" w:hAnsi="Courier New" w:cs="Courier New"/>
                <w:i/>
                <w:iCs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13</w:t>
            </w:r>
          </w:p>
        </w:tc>
      </w:tr>
      <w:tr w:rsidR="001138A0" w:rsidRPr="00DC7CE8" w:rsidTr="00D70E9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iCs/>
              </w:rPr>
              <w:t>17</w:t>
            </w:r>
            <w:r w:rsidRPr="00FB1426">
              <w:rPr>
                <w:rFonts w:ascii="Courier New" w:hAnsi="Courier New" w:cs="Courier New"/>
                <w:i/>
                <w:iCs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13</w:t>
            </w:r>
          </w:p>
        </w:tc>
      </w:tr>
      <w:tr w:rsidR="001138A0" w:rsidRPr="00DC7CE8" w:rsidTr="00D70E9B">
        <w:trPr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iCs/>
              </w:rPr>
              <w:t>17</w:t>
            </w:r>
            <w:r w:rsidRPr="00FB1426">
              <w:rPr>
                <w:rFonts w:ascii="Courier New" w:hAnsi="Courier New" w:cs="Courier New"/>
                <w:i/>
                <w:iCs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219,2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13</w:t>
            </w:r>
          </w:p>
        </w:tc>
      </w:tr>
      <w:tr w:rsidR="001138A0" w:rsidRPr="00DC7CE8" w:rsidTr="00D70E9B">
        <w:trPr>
          <w:trHeight w:val="1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 xml:space="preserve">Основное мероприятие "Реализация мероприятий по уплате взносов на </w:t>
            </w:r>
            <w:proofErr w:type="spellStart"/>
            <w:proofErr w:type="gramStart"/>
            <w:r w:rsidRPr="00FB1426">
              <w:rPr>
                <w:rFonts w:ascii="Courier New" w:hAnsi="Courier New" w:cs="Courier New"/>
                <w:i/>
                <w:iCs/>
              </w:rPr>
              <w:t>капиталь-ный</w:t>
            </w:r>
            <w:proofErr w:type="spellEnd"/>
            <w:proofErr w:type="gramEnd"/>
            <w:r w:rsidRPr="00FB1426">
              <w:rPr>
                <w:rFonts w:ascii="Courier New" w:hAnsi="Courier New" w:cs="Courier New"/>
                <w:i/>
                <w:iCs/>
              </w:rPr>
              <w:t xml:space="preserve"> ремонт общего имущества МКД"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31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</w:t>
            </w:r>
          </w:p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>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31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31</w:t>
            </w:r>
          </w:p>
        </w:tc>
      </w:tr>
      <w:tr w:rsidR="001138A0" w:rsidRPr="00DC7CE8" w:rsidTr="00D70E9B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071601">
              <w:rPr>
                <w:rFonts w:ascii="Courier New" w:hAnsi="Courier New" w:cs="Courier New"/>
              </w:rPr>
              <w:t>31</w:t>
            </w:r>
          </w:p>
        </w:tc>
      </w:tr>
      <w:tr w:rsidR="001138A0" w:rsidRPr="00DC7CE8" w:rsidTr="00D70E9B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"Благоустройство"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612FF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  <w:highlight w:val="red"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25 755,0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12 943,8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071601">
              <w:rPr>
                <w:rFonts w:ascii="Courier New" w:hAnsi="Courier New" w:cs="Courier New"/>
                <w:b/>
                <w:bCs w:val="0"/>
                <w:i/>
                <w:iCs/>
              </w:rPr>
              <w:t>50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6 859,9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4 027,9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59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</w:t>
            </w:r>
            <w:r w:rsidRPr="00FB1426">
              <w:rPr>
                <w:rFonts w:ascii="Courier New" w:hAnsi="Courier New" w:cs="Courier New"/>
              </w:rPr>
              <w:lastRenderedPageBreak/>
              <w:t>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6 859,9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4 027,9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071601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071601">
              <w:rPr>
                <w:rFonts w:ascii="Courier New" w:hAnsi="Courier New" w:cs="Courier New"/>
                <w:i/>
                <w:iCs/>
              </w:rPr>
              <w:t>59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6 859,9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4 027,9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59</w:t>
            </w:r>
          </w:p>
        </w:tc>
      </w:tr>
      <w:tr w:rsidR="001138A0" w:rsidRPr="00DC7CE8" w:rsidTr="00D70E9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6 859,9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4 027,9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59</w:t>
            </w:r>
          </w:p>
        </w:tc>
      </w:tr>
      <w:tr w:rsidR="001138A0" w:rsidRPr="00DC7CE8" w:rsidTr="00D70E9B">
        <w:trPr>
          <w:trHeight w:val="1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8 657</w:t>
            </w:r>
            <w:r w:rsidRPr="00FB1426">
              <w:rPr>
                <w:rFonts w:ascii="Courier New" w:hAnsi="Courier New" w:cs="Courier New"/>
                <w:i/>
                <w:i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4 272,8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49</w:t>
            </w:r>
          </w:p>
        </w:tc>
      </w:tr>
      <w:tr w:rsidR="001138A0" w:rsidRPr="00DC7CE8" w:rsidTr="00D70E9B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4 272,8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49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4 272,8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49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4 272,8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49</w:t>
            </w:r>
          </w:p>
        </w:tc>
      </w:tr>
      <w:tr w:rsidR="001138A0" w:rsidRPr="00DC7CE8" w:rsidTr="00D70E9B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«Озеленение территории Вихоревского городского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Закупка товаров, работ </w:t>
            </w:r>
            <w:r w:rsidRPr="00FB1426">
              <w:rPr>
                <w:rFonts w:ascii="Courier New" w:hAnsi="Courier New" w:cs="Courier New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73 5 04 00000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</w:t>
            </w:r>
            <w:r>
              <w:rPr>
                <w:rFonts w:ascii="Courier New" w:hAnsi="Courier New" w:cs="Courier New"/>
                <w:i/>
                <w:iCs/>
              </w:rPr>
              <w:t>14</w:t>
            </w:r>
            <w:r w:rsidRPr="00FB1426">
              <w:rPr>
                <w:rFonts w:ascii="Courier New" w:hAnsi="Courier New" w:cs="Courier New"/>
                <w:i/>
                <w:i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70</w:t>
            </w:r>
          </w:p>
        </w:tc>
      </w:tr>
      <w:tr w:rsidR="001138A0" w:rsidRPr="00DC7CE8" w:rsidTr="00D70E9B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</w:t>
            </w:r>
            <w:r w:rsidRPr="00FB1426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</w:t>
            </w:r>
            <w:r w:rsidRPr="00FB1426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70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</w:t>
            </w:r>
            <w:r w:rsidRPr="00FB1426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70</w:t>
            </w:r>
          </w:p>
        </w:tc>
      </w:tr>
      <w:tr w:rsidR="001138A0" w:rsidRPr="00DC7CE8" w:rsidTr="00D70E9B">
        <w:trPr>
          <w:trHeight w:val="1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"Содержание</w:t>
            </w:r>
          </w:p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территории Вихоревского городского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73 5 05 00000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6 517,9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1 187,1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18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73 5 05 19999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1 187,1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18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73 5 05 19999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1 187,1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18</w:t>
            </w:r>
          </w:p>
        </w:tc>
      </w:tr>
      <w:tr w:rsidR="001138A0" w:rsidRPr="0025234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73 5 05 19999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1 187,1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18</w:t>
            </w:r>
          </w:p>
        </w:tc>
      </w:tr>
      <w:tr w:rsidR="001138A0" w:rsidRPr="00DC7CE8" w:rsidTr="00D70E9B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lastRenderedPageBreak/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73 5 06 00000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3 306,2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3 306,2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73 5 06 72370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73 5 06 72370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73 5 06 72370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«Переселение граждан из непригодного для проживания жилищного фонда Вихоревского городского поселения» на 2019-2024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AC2F09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74 0 00 00000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AC2F09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AC2F09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AC2F09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AC2F09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AC2F09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"Развитие культуры" на 2017-2021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AC2F09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AC2F09" w:rsidRDefault="001138A0" w:rsidP="00747847">
            <w:pPr>
              <w:ind w:left="-108" w:right="-108"/>
              <w:rPr>
                <w:rFonts w:ascii="Courier New" w:hAnsi="Courier New" w:cs="Courier New"/>
              </w:rPr>
            </w:pPr>
            <w:r w:rsidRPr="00AC2F09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AC2F09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AC2F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AC2F09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11 787,6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AC2F09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5 745,1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AC2F09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"Культурный досуг </w:t>
            </w: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 xml:space="preserve">населения"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1 941,8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680,4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35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1 941,8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35</w:t>
            </w:r>
          </w:p>
        </w:tc>
      </w:tr>
      <w:tr w:rsidR="001138A0" w:rsidRPr="00DC7CE8" w:rsidTr="00D70E9B">
        <w:trPr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35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35</w:t>
            </w:r>
          </w:p>
        </w:tc>
      </w:tr>
      <w:tr w:rsidR="001138A0" w:rsidRPr="00DC7CE8" w:rsidTr="00D70E9B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35</w:t>
            </w:r>
          </w:p>
        </w:tc>
      </w:tr>
      <w:tr w:rsidR="001138A0" w:rsidRPr="00DC7CE8" w:rsidTr="00D70E9B">
        <w:trPr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"Музейное дело"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4 238,8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2 257,1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53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AC2F09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  <w:sz w:val="21"/>
                <w:szCs w:val="21"/>
              </w:rPr>
            </w:pPr>
            <w:r w:rsidRPr="00AC2F09">
              <w:rPr>
                <w:rFonts w:ascii="Courier New" w:hAnsi="Courier New" w:cs="Courier New"/>
                <w:i/>
                <w:iCs/>
                <w:sz w:val="21"/>
                <w:szCs w:val="21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4 238,8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2 257,1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53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</w:t>
            </w:r>
          </w:p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 xml:space="preserve">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</w:t>
            </w:r>
            <w:r w:rsidRPr="00FB1426">
              <w:rPr>
                <w:rFonts w:ascii="Courier New" w:hAnsi="Courier New" w:cs="Courier New"/>
              </w:rPr>
              <w:lastRenderedPageBreak/>
              <w:t>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4 238,8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2 257,1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53</w:t>
            </w:r>
          </w:p>
        </w:tc>
      </w:tr>
      <w:tr w:rsidR="001138A0" w:rsidRPr="00DC7CE8" w:rsidTr="00D70E9B">
        <w:trPr>
          <w:trHeight w:val="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2 </w:t>
            </w:r>
            <w:r>
              <w:rPr>
                <w:rFonts w:ascii="Courier New" w:hAnsi="Courier New" w:cs="Courier New"/>
              </w:rPr>
              <w:t>403</w:t>
            </w:r>
            <w:r w:rsidRPr="00FB1426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FB1426">
              <w:rPr>
                <w:rFonts w:ascii="Courier New" w:hAnsi="Courier New" w:cs="Courier New"/>
              </w:rPr>
              <w:t>9</w:t>
            </w:r>
          </w:p>
        </w:tc>
      </w:tr>
      <w:tr w:rsidR="001138A0" w:rsidRPr="00DC7CE8" w:rsidTr="00D70E9B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2 </w:t>
            </w:r>
            <w:r>
              <w:rPr>
                <w:rFonts w:ascii="Courier New" w:hAnsi="Courier New" w:cs="Courier New"/>
              </w:rPr>
              <w:t>403</w:t>
            </w:r>
            <w:r w:rsidRPr="00FB1426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FB1426">
              <w:rPr>
                <w:rFonts w:ascii="Courier New" w:hAnsi="Courier New" w:cs="Courier New"/>
              </w:rPr>
              <w:t>9</w:t>
            </w:r>
          </w:p>
        </w:tc>
      </w:tr>
      <w:tr w:rsidR="001138A0" w:rsidRPr="00252348" w:rsidTr="00D70E9B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</w:t>
            </w:r>
            <w:r>
              <w:rPr>
                <w:rFonts w:ascii="Courier New" w:hAnsi="Courier New" w:cs="Courier New"/>
              </w:rPr>
              <w:t>835</w:t>
            </w:r>
            <w:r w:rsidRPr="00FB14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</w:tr>
      <w:tr w:rsidR="001138A0" w:rsidRPr="00DC7CE8" w:rsidTr="00D70E9B">
        <w:trPr>
          <w:trHeight w:val="2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</w:t>
            </w:r>
            <w:r>
              <w:rPr>
                <w:rFonts w:ascii="Courier New" w:hAnsi="Courier New" w:cs="Courier New"/>
              </w:rPr>
              <w:t>835</w:t>
            </w:r>
            <w:r w:rsidRPr="00FB14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</w:tr>
      <w:tr w:rsidR="001138A0" w:rsidRPr="00DC7CE8" w:rsidTr="00D70E9B">
        <w:trPr>
          <w:trHeight w:val="2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5D31FD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5D31F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5D31FD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D31FD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5D31FD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D31FD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5D31FD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D31FD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5D31FD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5D31FD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5D31FD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5D31F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5D31FD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D31FD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5D31FD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D31FD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5D31FD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D31FD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5D31FD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5D31F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5D31FD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5D31FD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"Библиотечное дело"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5 607,0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2 807,6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50</w:t>
            </w:r>
          </w:p>
        </w:tc>
      </w:tr>
      <w:tr w:rsidR="001138A0" w:rsidRPr="005D31FD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5 607,0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5D31FD" w:rsidRDefault="001138A0" w:rsidP="00747847">
            <w:pPr>
              <w:jc w:val="center"/>
              <w:rPr>
                <w:rFonts w:ascii="Courier New" w:hAnsi="Courier New" w:cs="Courier New"/>
                <w:bCs w:val="0"/>
                <w:i/>
                <w:iCs/>
              </w:rPr>
            </w:pPr>
            <w:r w:rsidRPr="005D31FD">
              <w:rPr>
                <w:rFonts w:ascii="Courier New" w:hAnsi="Courier New" w:cs="Courier New"/>
                <w:bCs w:val="0"/>
                <w:i/>
                <w:iCs/>
              </w:rPr>
              <w:t>2 807,6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5D31FD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Cs w:val="0"/>
                <w:i/>
                <w:iCs/>
              </w:rPr>
            </w:pPr>
            <w:r w:rsidRPr="005D31FD">
              <w:rPr>
                <w:rFonts w:ascii="Courier New" w:hAnsi="Courier New" w:cs="Courier New"/>
                <w:bCs w:val="0"/>
                <w:i/>
                <w:iCs/>
              </w:rPr>
              <w:t>50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5 607,0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5D31FD" w:rsidRDefault="001138A0" w:rsidP="00747847">
            <w:pPr>
              <w:jc w:val="center"/>
              <w:rPr>
                <w:rFonts w:ascii="Courier New" w:hAnsi="Courier New" w:cs="Courier New"/>
                <w:bCs w:val="0"/>
                <w:iCs/>
              </w:rPr>
            </w:pPr>
            <w:r w:rsidRPr="005D31FD">
              <w:rPr>
                <w:rFonts w:ascii="Courier New" w:hAnsi="Courier New" w:cs="Courier New"/>
                <w:bCs w:val="0"/>
                <w:iCs/>
              </w:rPr>
              <w:t>2 807,6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5D31FD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Cs w:val="0"/>
                <w:iCs/>
              </w:rPr>
            </w:pPr>
            <w:r w:rsidRPr="005D31FD">
              <w:rPr>
                <w:rFonts w:ascii="Courier New" w:hAnsi="Courier New" w:cs="Courier New"/>
                <w:bCs w:val="0"/>
                <w:iCs/>
              </w:rPr>
              <w:t>50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B1426">
              <w:rPr>
                <w:rFonts w:ascii="Courier New" w:hAnsi="Courier New" w:cs="Courier New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 229,1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2 079,6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</w:tr>
      <w:tr w:rsidR="001138A0" w:rsidRPr="00DC7CE8" w:rsidTr="00D70E9B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 xml:space="preserve">Культура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 229,1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2 079,6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</w:tr>
      <w:tr w:rsidR="001138A0" w:rsidRPr="00DC7CE8" w:rsidTr="00D70E9B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1 27</w:t>
            </w:r>
            <w:r>
              <w:rPr>
                <w:rFonts w:ascii="Courier New" w:hAnsi="Courier New" w:cs="Courier New"/>
              </w:rPr>
              <w:t>3</w:t>
            </w:r>
            <w:r w:rsidRPr="00FB1426">
              <w:rPr>
                <w:rFonts w:ascii="Courier New" w:hAnsi="Courier New" w:cs="Courier New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</w:tr>
      <w:tr w:rsidR="001138A0" w:rsidRPr="00DC7CE8" w:rsidTr="00D70E9B">
        <w:trPr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1 27</w:t>
            </w:r>
            <w:r>
              <w:rPr>
                <w:rFonts w:ascii="Courier New" w:hAnsi="Courier New" w:cs="Courier New"/>
              </w:rPr>
              <w:t>3</w:t>
            </w:r>
            <w:r w:rsidRPr="00FB1426">
              <w:rPr>
                <w:rFonts w:ascii="Courier New" w:hAnsi="Courier New" w:cs="Courier New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</w:t>
            </w:r>
            <w:r w:rsidRPr="00FB14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1017D4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1017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1017D4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1017D4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1017D4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1017D4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1017D4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1017D4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1017D4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1017D4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1017D4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1017D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1017D4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1017D4"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1017D4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1017D4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1017D4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1017D4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1017D4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1017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1017D4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1017D4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8A0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"Развитие физической культуры и спорта" на 2017-2021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AC2F09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AC2F09" w:rsidRDefault="001138A0" w:rsidP="00747847">
            <w:pPr>
              <w:rPr>
                <w:rFonts w:ascii="Courier New" w:hAnsi="Courier New" w:cs="Courier New"/>
              </w:rPr>
            </w:pPr>
            <w:r w:rsidRPr="00AC2F09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AC2F09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AC2F0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AC2F09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AC2F09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235,0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52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52</w:t>
            </w:r>
          </w:p>
        </w:tc>
      </w:tr>
      <w:tr w:rsidR="001138A0" w:rsidRPr="00DC7CE8" w:rsidTr="00D70E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</w:t>
            </w:r>
            <w:r w:rsidRPr="00FB1426">
              <w:rPr>
                <w:rFonts w:ascii="Courier New" w:hAnsi="Courier New" w:cs="Courier New"/>
              </w:rPr>
              <w:lastRenderedPageBreak/>
              <w:t>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1017D4" w:rsidRDefault="001138A0" w:rsidP="00747847">
            <w:pPr>
              <w:jc w:val="center"/>
              <w:rPr>
                <w:rFonts w:ascii="Courier New" w:hAnsi="Courier New" w:cs="Courier New"/>
                <w:iCs/>
              </w:rPr>
            </w:pPr>
            <w:r w:rsidRPr="001017D4">
              <w:rPr>
                <w:rFonts w:ascii="Courier New" w:hAnsi="Courier New" w:cs="Courier New"/>
                <w:iCs/>
              </w:rPr>
              <w:t>235,0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1017D4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Cs/>
              </w:rPr>
            </w:pPr>
            <w:r w:rsidRPr="001017D4">
              <w:rPr>
                <w:rFonts w:ascii="Courier New" w:hAnsi="Courier New" w:cs="Courier New"/>
                <w:iCs/>
              </w:rPr>
              <w:t>52</w:t>
            </w:r>
          </w:p>
        </w:tc>
      </w:tr>
      <w:tr w:rsidR="001138A0" w:rsidRPr="00DC7CE8" w:rsidTr="00D70E9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1017D4" w:rsidRDefault="001138A0" w:rsidP="00747847">
            <w:pPr>
              <w:jc w:val="center"/>
              <w:rPr>
                <w:rFonts w:ascii="Courier New" w:hAnsi="Courier New" w:cs="Courier New"/>
                <w:iCs/>
              </w:rPr>
            </w:pPr>
            <w:r w:rsidRPr="001017D4">
              <w:rPr>
                <w:rFonts w:ascii="Courier New" w:hAnsi="Courier New" w:cs="Courier New"/>
                <w:iCs/>
              </w:rPr>
              <w:t>235,0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1017D4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Cs/>
              </w:rPr>
            </w:pPr>
            <w:r w:rsidRPr="001017D4">
              <w:rPr>
                <w:rFonts w:ascii="Courier New" w:hAnsi="Courier New" w:cs="Courier New"/>
                <w:iCs/>
              </w:rPr>
              <w:t>52</w:t>
            </w:r>
          </w:p>
        </w:tc>
      </w:tr>
      <w:tr w:rsidR="001138A0" w:rsidRPr="00DC7CE8" w:rsidTr="00D70E9B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1017D4" w:rsidRDefault="001138A0" w:rsidP="00747847">
            <w:pPr>
              <w:jc w:val="center"/>
              <w:rPr>
                <w:rFonts w:ascii="Courier New" w:hAnsi="Courier New" w:cs="Courier New"/>
                <w:iCs/>
              </w:rPr>
            </w:pPr>
            <w:r w:rsidRPr="001017D4">
              <w:rPr>
                <w:rFonts w:ascii="Courier New" w:hAnsi="Courier New" w:cs="Courier New"/>
                <w:iCs/>
              </w:rPr>
              <w:t>235,0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1017D4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iCs/>
              </w:rPr>
            </w:pPr>
            <w:r w:rsidRPr="001017D4">
              <w:rPr>
                <w:rFonts w:ascii="Courier New" w:hAnsi="Courier New" w:cs="Courier New"/>
                <w:iCs/>
              </w:rPr>
              <w:t>52</w:t>
            </w:r>
          </w:p>
        </w:tc>
      </w:tr>
      <w:tr w:rsidR="001138A0" w:rsidRPr="00DC7CE8" w:rsidTr="00D70E9B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Муниципальная программа Вихоревского городского поселения «Формирование комфортной городской среды на территории Вихоревского городского поселения» на 2018-202</w:t>
            </w:r>
            <w:r>
              <w:rPr>
                <w:rFonts w:ascii="Courier New" w:hAnsi="Courier New" w:cs="Courier New"/>
                <w:b/>
              </w:rPr>
              <w:t>4</w:t>
            </w:r>
            <w:r w:rsidRPr="00FB1426">
              <w:rPr>
                <w:rFonts w:ascii="Courier New" w:hAnsi="Courier New" w:cs="Courier New"/>
                <w:b/>
              </w:rPr>
              <w:t xml:space="preserve">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AC2F09" w:rsidRDefault="001138A0" w:rsidP="00747847">
            <w:pPr>
              <w:jc w:val="right"/>
              <w:rPr>
                <w:rFonts w:ascii="Courier New" w:hAnsi="Courier New" w:cs="Courier New"/>
                <w:b/>
              </w:rPr>
            </w:pPr>
            <w:r w:rsidRPr="00AC2F09">
              <w:rPr>
                <w:rFonts w:ascii="Courier New" w:hAnsi="Courier New" w:cs="Courier New"/>
                <w:b/>
              </w:rPr>
              <w:t>20 502,4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AC2F09" w:rsidRDefault="001138A0" w:rsidP="00747847">
            <w:pPr>
              <w:jc w:val="center"/>
              <w:rPr>
                <w:rFonts w:ascii="Courier New" w:hAnsi="Courier New" w:cs="Courier New"/>
                <w:b/>
              </w:rPr>
            </w:pPr>
            <w:r w:rsidRPr="00AC2F09">
              <w:rPr>
                <w:rFonts w:ascii="Courier New" w:hAnsi="Courier New" w:cs="Courier New"/>
                <w:b/>
              </w:rPr>
              <w:t>510,1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1138A0" w:rsidRPr="00DC7CE8" w:rsidTr="00D70E9B">
        <w:trPr>
          <w:trHeight w:val="9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i/>
              </w:rPr>
            </w:pPr>
            <w:r w:rsidRPr="004B7633">
              <w:rPr>
                <w:rFonts w:ascii="Courier New" w:hAnsi="Courier New" w:cs="Courier New"/>
                <w:i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77 0 0</w:t>
            </w:r>
            <w:r>
              <w:rPr>
                <w:rFonts w:ascii="Courier New" w:hAnsi="Courier New" w:cs="Courier New"/>
                <w:i/>
              </w:rPr>
              <w:t>2</w:t>
            </w:r>
            <w:r w:rsidRPr="00FB1426">
              <w:rPr>
                <w:rFonts w:ascii="Courier New" w:hAnsi="Courier New" w:cs="Courier New"/>
                <w:i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20 502,4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4B763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4B7633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4B7633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77 0 0</w:t>
            </w:r>
            <w:r>
              <w:rPr>
                <w:rFonts w:ascii="Courier New" w:hAnsi="Courier New" w:cs="Courier New"/>
              </w:rPr>
              <w:t>2</w:t>
            </w:r>
            <w:r w:rsidRPr="00FB1426">
              <w:rPr>
                <w:rFonts w:ascii="Courier New" w:hAnsi="Courier New" w:cs="Courier New"/>
              </w:rPr>
              <w:t xml:space="preserve">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77 0 0</w:t>
            </w:r>
            <w:r>
              <w:rPr>
                <w:rFonts w:ascii="Courier New" w:hAnsi="Courier New" w:cs="Courier New"/>
              </w:rPr>
              <w:t>2</w:t>
            </w:r>
            <w:r w:rsidRPr="00FB1426">
              <w:rPr>
                <w:rFonts w:ascii="Courier New" w:hAnsi="Courier New" w:cs="Courier New"/>
              </w:rPr>
              <w:t xml:space="preserve">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77 0 0</w:t>
            </w:r>
            <w:r>
              <w:rPr>
                <w:rFonts w:ascii="Courier New" w:hAnsi="Courier New" w:cs="Courier New"/>
              </w:rPr>
              <w:t>2</w:t>
            </w:r>
            <w:r w:rsidRPr="00FB1426">
              <w:rPr>
                <w:rFonts w:ascii="Courier New" w:hAnsi="Courier New" w:cs="Courier New"/>
              </w:rPr>
              <w:t xml:space="preserve">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4B7633">
              <w:rPr>
                <w:rFonts w:ascii="Courier New" w:hAnsi="Courier New" w:cs="Courier New"/>
              </w:rPr>
              <w:t>Поддержка мероприятий по благоустройству дворовых территорий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B7633">
              <w:rPr>
                <w:rFonts w:ascii="Courier New" w:hAnsi="Courier New" w:cs="Courier New"/>
              </w:rPr>
              <w:t>77 0 02 55551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19 989,7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4B763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B7633">
              <w:rPr>
                <w:rFonts w:ascii="Courier New" w:hAnsi="Courier New" w:cs="Courier New"/>
              </w:rPr>
              <w:t>77 0 02 55551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19 989,7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</w:rPr>
            </w:pPr>
            <w:r w:rsidRPr="004B7633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B7633">
              <w:rPr>
                <w:rFonts w:ascii="Courier New" w:hAnsi="Courier New" w:cs="Courier New"/>
              </w:rPr>
              <w:t>77 0 02 55551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19 989,7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 xml:space="preserve">Муниципальная </w:t>
            </w:r>
            <w:r w:rsidRPr="00FB1426">
              <w:rPr>
                <w:rFonts w:ascii="Courier New" w:hAnsi="Courier New" w:cs="Courier New"/>
                <w:b/>
                <w:bCs w:val="0"/>
              </w:rPr>
              <w:lastRenderedPageBreak/>
              <w:t>программа Вихоревского городского поселения "Противодействие экстремизму и профилактика терроризма на территории Вихоревского муниципального образования " на 2017-2021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8</w:t>
            </w:r>
            <w:r w:rsidRPr="00FB1426">
              <w:rPr>
                <w:rFonts w:ascii="Courier New" w:hAnsi="Courier New" w:cs="Courier New"/>
              </w:rPr>
              <w:t xml:space="preserve"> 0 0</w:t>
            </w:r>
            <w:r>
              <w:rPr>
                <w:rFonts w:ascii="Courier New" w:hAnsi="Courier New" w:cs="Courier New"/>
              </w:rPr>
              <w:t>0</w:t>
            </w:r>
            <w:r w:rsidRPr="00FB142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AC2F09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AC2F09"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AC2F09" w:rsidRDefault="001138A0" w:rsidP="00747847">
            <w:pPr>
              <w:jc w:val="center"/>
              <w:rPr>
                <w:rFonts w:ascii="Courier New" w:hAnsi="Courier New" w:cs="Courier New"/>
                <w:b/>
              </w:rPr>
            </w:pPr>
            <w:r w:rsidRPr="00AC2F09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38A0" w:rsidRPr="00DC7CE8" w:rsidTr="00D70E9B">
        <w:trPr>
          <w:trHeight w:val="1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Cs w:val="0"/>
                <w:i/>
              </w:rPr>
            </w:pPr>
            <w:r w:rsidRPr="00FB1426">
              <w:rPr>
                <w:rFonts w:ascii="Courier New" w:hAnsi="Courier New" w:cs="Courier New"/>
                <w:bCs w:val="0"/>
                <w:i/>
              </w:rPr>
              <w:lastRenderedPageBreak/>
              <w:t>Основное мероприятие " Противодействие экстремизму и терроризму"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78 0 01 00000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  <w:bCs w:val="0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  <w:bCs w:val="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A45618" w:rsidRDefault="001138A0" w:rsidP="00747847">
            <w:pPr>
              <w:ind w:left="-108"/>
              <w:rPr>
                <w:rFonts w:ascii="Courier New" w:hAnsi="Courier New" w:cs="Courier New"/>
                <w:bCs w:val="0"/>
                <w:sz w:val="21"/>
                <w:szCs w:val="21"/>
              </w:rPr>
            </w:pPr>
            <w:r w:rsidRPr="00A45618">
              <w:rPr>
                <w:rFonts w:ascii="Courier New" w:hAnsi="Courier New" w:cs="Courier New"/>
                <w:bCs w:val="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1138A0" w:rsidRPr="00DC7CE8" w:rsidTr="00D70E9B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A0" w:rsidRPr="00FB1426" w:rsidRDefault="001138A0" w:rsidP="00747847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A0" w:rsidRPr="00FB1426" w:rsidRDefault="001138A0" w:rsidP="00747847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A0" w:rsidRPr="00FB1426" w:rsidRDefault="001138A0" w:rsidP="00747847">
            <w:pPr>
              <w:tabs>
                <w:tab w:val="left" w:pos="0"/>
                <w:tab w:val="left" w:pos="209"/>
              </w:tabs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A0" w:rsidRPr="00FB1426" w:rsidRDefault="001138A0" w:rsidP="00747847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166 921,7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FB1426" w:rsidRDefault="001138A0" w:rsidP="007478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43 539,8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A0" w:rsidRPr="00FB1426" w:rsidRDefault="001138A0" w:rsidP="00747847">
            <w:pPr>
              <w:ind w:left="-107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</w:t>
            </w:r>
          </w:p>
        </w:tc>
      </w:tr>
    </w:tbl>
    <w:p w:rsidR="001138A0" w:rsidRDefault="001138A0" w:rsidP="001138A0">
      <w:pPr>
        <w:rPr>
          <w:rFonts w:ascii="Courier New" w:hAnsi="Courier New" w:cs="Courier New"/>
        </w:rPr>
      </w:pPr>
    </w:p>
    <w:p w:rsidR="001138A0" w:rsidRDefault="001138A0" w:rsidP="001138A0">
      <w:pPr>
        <w:rPr>
          <w:rFonts w:ascii="Courier New" w:hAnsi="Courier New" w:cs="Courier New"/>
        </w:rPr>
      </w:pPr>
    </w:p>
    <w:p w:rsidR="001138A0" w:rsidRDefault="001138A0" w:rsidP="001138A0">
      <w:pPr>
        <w:rPr>
          <w:rFonts w:ascii="Courier New" w:hAnsi="Courier New" w:cs="Courier New"/>
        </w:rPr>
      </w:pPr>
    </w:p>
    <w:p w:rsidR="001138A0" w:rsidRDefault="001138A0" w:rsidP="001138A0">
      <w:pPr>
        <w:rPr>
          <w:rFonts w:ascii="Courier New" w:hAnsi="Courier New" w:cs="Courier New"/>
        </w:rPr>
      </w:pPr>
    </w:p>
    <w:p w:rsidR="001138A0" w:rsidRDefault="001138A0" w:rsidP="001138A0">
      <w:pPr>
        <w:rPr>
          <w:rFonts w:ascii="Courier New" w:hAnsi="Courier New" w:cs="Courier New"/>
        </w:rPr>
      </w:pPr>
    </w:p>
    <w:p w:rsidR="001138A0" w:rsidRDefault="001138A0" w:rsidP="001138A0">
      <w:pPr>
        <w:rPr>
          <w:rFonts w:ascii="Courier New" w:hAnsi="Courier New" w:cs="Courier New"/>
        </w:rPr>
      </w:pPr>
    </w:p>
    <w:p w:rsidR="001138A0" w:rsidRDefault="001138A0" w:rsidP="001138A0">
      <w:pPr>
        <w:rPr>
          <w:rFonts w:ascii="Courier New" w:hAnsi="Courier New" w:cs="Courier New"/>
        </w:rPr>
      </w:pPr>
    </w:p>
    <w:p w:rsidR="001138A0" w:rsidRDefault="001138A0" w:rsidP="001138A0">
      <w:pPr>
        <w:rPr>
          <w:rFonts w:ascii="Courier New" w:hAnsi="Courier New" w:cs="Courier New"/>
        </w:rPr>
      </w:pPr>
    </w:p>
    <w:p w:rsidR="001138A0" w:rsidRDefault="001138A0" w:rsidP="001138A0">
      <w:pPr>
        <w:rPr>
          <w:rFonts w:ascii="Courier New" w:hAnsi="Courier New" w:cs="Courier New"/>
        </w:rPr>
      </w:pPr>
    </w:p>
    <w:p w:rsidR="001138A0" w:rsidRDefault="001138A0" w:rsidP="001138A0">
      <w:pPr>
        <w:rPr>
          <w:rFonts w:ascii="Courier New" w:hAnsi="Courier New" w:cs="Courier New"/>
        </w:rPr>
      </w:pPr>
    </w:p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lastRenderedPageBreak/>
        <w:t>Приложение № 3</w:t>
      </w:r>
    </w:p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1138A0" w:rsidRPr="00E24253" w:rsidRDefault="001138A0" w:rsidP="001138A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</w:t>
      </w:r>
      <w:r>
        <w:rPr>
          <w:rFonts w:ascii="Courier New" w:hAnsi="Courier New" w:cs="Courier New"/>
          <w:u w:val="single"/>
        </w:rPr>
        <w:t>9</w:t>
      </w:r>
      <w:r w:rsidRPr="00E95557">
        <w:rPr>
          <w:rFonts w:ascii="Courier New" w:hAnsi="Courier New" w:cs="Courier New"/>
          <w:u w:val="single"/>
        </w:rPr>
        <w:t>.0</w:t>
      </w:r>
      <w:r>
        <w:rPr>
          <w:rFonts w:ascii="Courier New" w:hAnsi="Courier New" w:cs="Courier New"/>
          <w:u w:val="single"/>
        </w:rPr>
        <w:t>7</w:t>
      </w:r>
      <w:r w:rsidRPr="00E95557">
        <w:rPr>
          <w:rFonts w:ascii="Courier New" w:hAnsi="Courier New" w:cs="Courier New"/>
          <w:u w:val="single"/>
        </w:rPr>
        <w:t>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151</w:t>
      </w:r>
    </w:p>
    <w:p w:rsidR="001138A0" w:rsidRPr="009F741D" w:rsidRDefault="001138A0" w:rsidP="001138A0">
      <w:pPr>
        <w:jc w:val="right"/>
        <w:rPr>
          <w:rFonts w:ascii="Arial" w:hAnsi="Arial" w:cs="Arial"/>
        </w:rPr>
      </w:pPr>
    </w:p>
    <w:p w:rsidR="001138A0" w:rsidRPr="009F741D" w:rsidRDefault="001138A0" w:rsidP="001138A0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1138A0" w:rsidRPr="009F741D" w:rsidRDefault="001138A0" w:rsidP="001138A0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исполнении бюджета Вихоревского городского поселения за </w:t>
      </w:r>
      <w:r>
        <w:rPr>
          <w:rFonts w:ascii="Arial" w:hAnsi="Arial" w:cs="Arial"/>
        </w:rPr>
        <w:t xml:space="preserve">1полугодие  </w:t>
      </w:r>
      <w:r w:rsidRPr="009F741D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F741D">
        <w:rPr>
          <w:rFonts w:ascii="Arial" w:hAnsi="Arial" w:cs="Arial"/>
        </w:rPr>
        <w:t xml:space="preserve"> года</w:t>
      </w:r>
      <w:r w:rsidRPr="00DC0392">
        <w:rPr>
          <w:rFonts w:ascii="Arial" w:hAnsi="Arial" w:cs="Arial"/>
        </w:rPr>
        <w:t xml:space="preserve"> </w:t>
      </w:r>
      <w:r w:rsidRPr="009F741D">
        <w:rPr>
          <w:rFonts w:ascii="Arial" w:hAnsi="Arial" w:cs="Arial"/>
        </w:rPr>
        <w:t>по источникам финансирования дефицита бюджета</w:t>
      </w:r>
    </w:p>
    <w:p w:rsidR="001138A0" w:rsidRPr="009F741D" w:rsidRDefault="001138A0" w:rsidP="001138A0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 </w:t>
      </w:r>
    </w:p>
    <w:p w:rsidR="001138A0" w:rsidRPr="00C70FE7" w:rsidRDefault="001138A0" w:rsidP="001138A0">
      <w:pPr>
        <w:jc w:val="right"/>
        <w:rPr>
          <w:rFonts w:ascii="Courier New" w:hAnsi="Courier New" w:cs="Courier New"/>
        </w:rPr>
      </w:pPr>
      <w:r w:rsidRPr="00C70FE7">
        <w:rPr>
          <w:rFonts w:ascii="Courier New" w:hAnsi="Courier New" w:cs="Courier New"/>
        </w:rPr>
        <w:t>тыс. руб.</w:t>
      </w:r>
    </w:p>
    <w:tbl>
      <w:tblPr>
        <w:tblW w:w="10632" w:type="dxa"/>
        <w:tblInd w:w="-459" w:type="dxa"/>
        <w:tblLayout w:type="fixed"/>
        <w:tblLook w:val="00A0"/>
      </w:tblPr>
      <w:tblGrid>
        <w:gridCol w:w="4111"/>
        <w:gridCol w:w="3260"/>
        <w:gridCol w:w="1701"/>
        <w:gridCol w:w="1560"/>
      </w:tblGrid>
      <w:tr w:rsidR="001138A0" w:rsidRPr="009F741D" w:rsidTr="003A0AF4">
        <w:trPr>
          <w:trHeight w:val="71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План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Исполнено на 01.0</w:t>
            </w:r>
            <w:r>
              <w:rPr>
                <w:rFonts w:ascii="Courier New" w:hAnsi="Courier New" w:cs="Courier New"/>
                <w:b/>
                <w:bCs w:val="0"/>
              </w:rPr>
              <w:t>7</w:t>
            </w:r>
            <w:r w:rsidRPr="008F0161">
              <w:rPr>
                <w:rFonts w:ascii="Courier New" w:hAnsi="Courier New" w:cs="Courier New"/>
                <w:b/>
                <w:bCs w:val="0"/>
              </w:rPr>
              <w:t>.2019</w:t>
            </w:r>
          </w:p>
        </w:tc>
      </w:tr>
      <w:tr w:rsidR="001138A0" w:rsidRPr="00ED4EC3" w:rsidTr="003A0AF4">
        <w:trPr>
          <w:trHeight w:val="71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10 726,4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</w:t>
            </w:r>
            <w:r>
              <w:rPr>
                <w:rFonts w:ascii="Courier New" w:hAnsi="Courier New" w:cs="Courier New"/>
                <w:b/>
                <w:bCs w:val="0"/>
              </w:rPr>
              <w:t>1 933,3</w:t>
            </w:r>
          </w:p>
        </w:tc>
      </w:tr>
      <w:tr w:rsidR="001138A0" w:rsidRPr="00ED4EC3" w:rsidTr="003A0AF4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10 726,4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</w:t>
            </w:r>
            <w:r>
              <w:rPr>
                <w:rFonts w:ascii="Courier New" w:hAnsi="Courier New" w:cs="Courier New"/>
                <w:b/>
                <w:bCs w:val="0"/>
              </w:rPr>
              <w:t>1 933,3</w:t>
            </w:r>
          </w:p>
        </w:tc>
      </w:tr>
      <w:tr w:rsidR="001138A0" w:rsidRPr="00ED4EC3" w:rsidTr="003A0AF4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000 01 02 00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Кредиты кредитных организаций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8 274</w:t>
            </w:r>
            <w:r w:rsidRPr="008F0161">
              <w:rPr>
                <w:rFonts w:ascii="Courier New" w:hAnsi="Courier New" w:cs="Courier New"/>
                <w:b/>
                <w:iCs/>
              </w:rPr>
              <w:t>,</w:t>
            </w:r>
            <w:r>
              <w:rPr>
                <w:rFonts w:ascii="Courier New" w:hAnsi="Courier New" w:cs="Courier New"/>
                <w:b/>
                <w:i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0,0</w:t>
            </w:r>
          </w:p>
        </w:tc>
      </w:tr>
      <w:tr w:rsidR="001138A0" w:rsidRPr="00ED4EC3" w:rsidTr="003A0AF4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 w:rsidRPr="008F0161"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Cs w:val="0"/>
              </w:rPr>
              <w:t xml:space="preserve"> 13 0000 710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9 515</w:t>
            </w:r>
            <w:r w:rsidRPr="008F0161">
              <w:rPr>
                <w:rFonts w:ascii="Courier New" w:hAnsi="Courier New" w:cs="Courier New"/>
                <w:iCs/>
              </w:rPr>
              <w:t>,</w:t>
            </w:r>
            <w:r>
              <w:rPr>
                <w:rFonts w:ascii="Courier New" w:hAnsi="Courier New" w:cs="Courier New"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1138A0" w:rsidRPr="00ED4EC3" w:rsidTr="003A0AF4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 w:rsidRPr="008F0161"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Cs w:val="0"/>
              </w:rPr>
              <w:t xml:space="preserve"> 13 0000 810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-</w:t>
            </w:r>
            <w:r>
              <w:rPr>
                <w:rFonts w:ascii="Courier New" w:hAnsi="Courier New" w:cs="Courier New"/>
                <w:iCs/>
              </w:rPr>
              <w:t>1 241,1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1138A0" w:rsidRPr="00E75632" w:rsidTr="003A0AF4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2 452,4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</w:t>
            </w:r>
            <w:r>
              <w:rPr>
                <w:rFonts w:ascii="Courier New" w:hAnsi="Courier New" w:cs="Courier New"/>
                <w:b/>
                <w:bCs w:val="0"/>
              </w:rPr>
              <w:t>1 933,3</w:t>
            </w:r>
          </w:p>
        </w:tc>
      </w:tr>
      <w:tr w:rsidR="001138A0" w:rsidRPr="00ED4EC3" w:rsidTr="003A0AF4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911 01 05 00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2 452,4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</w:t>
            </w:r>
            <w:r>
              <w:rPr>
                <w:rFonts w:ascii="Courier New" w:hAnsi="Courier New" w:cs="Courier New"/>
                <w:b/>
                <w:bCs w:val="0"/>
              </w:rPr>
              <w:t>1 933,3</w:t>
            </w:r>
          </w:p>
        </w:tc>
      </w:tr>
      <w:tr w:rsidR="001138A0" w:rsidRPr="00ED4EC3" w:rsidTr="003A0AF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 xml:space="preserve">911 01 05 02 00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-1</w:t>
            </w:r>
            <w:r>
              <w:rPr>
                <w:rFonts w:ascii="Courier New" w:hAnsi="Courier New" w:cs="Courier New"/>
              </w:rPr>
              <w:t>65</w:t>
            </w:r>
            <w:r w:rsidRPr="008F0161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710</w:t>
            </w:r>
            <w:r w:rsidRPr="008F016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45 686,3</w:t>
            </w:r>
          </w:p>
        </w:tc>
      </w:tr>
      <w:tr w:rsidR="001138A0" w:rsidRPr="00ED4EC3" w:rsidTr="003A0AF4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F0161">
              <w:rPr>
                <w:rFonts w:ascii="Courier New" w:hAnsi="Courier New" w:cs="Courier New"/>
                <w:i/>
                <w:iCs/>
              </w:rPr>
              <w:t>911 01 05 02 01 13 0000 510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F0161">
              <w:rPr>
                <w:rFonts w:ascii="Courier New" w:hAnsi="Courier New" w:cs="Courier New"/>
                <w:i/>
                <w:iCs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3D3C62" w:rsidRDefault="001138A0" w:rsidP="00747847">
            <w:pPr>
              <w:jc w:val="center"/>
              <w:rPr>
                <w:rFonts w:ascii="Courier New" w:hAnsi="Courier New" w:cs="Courier New"/>
                <w:i/>
              </w:rPr>
            </w:pPr>
            <w:r w:rsidRPr="003D3C62">
              <w:rPr>
                <w:rFonts w:ascii="Courier New" w:hAnsi="Courier New" w:cs="Courier New"/>
                <w:i/>
              </w:rPr>
              <w:t>-165 710,4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3D3C62" w:rsidRDefault="001138A0" w:rsidP="00747847">
            <w:pPr>
              <w:jc w:val="center"/>
              <w:rPr>
                <w:rFonts w:ascii="Courier New" w:hAnsi="Courier New" w:cs="Courier New"/>
                <w:i/>
              </w:rPr>
            </w:pPr>
            <w:r w:rsidRPr="003D3C62">
              <w:rPr>
                <w:rFonts w:ascii="Courier New" w:hAnsi="Courier New" w:cs="Courier New"/>
                <w:i/>
              </w:rPr>
              <w:t>-45 686,3</w:t>
            </w:r>
          </w:p>
        </w:tc>
      </w:tr>
      <w:tr w:rsidR="001138A0" w:rsidRPr="00ED4EC3" w:rsidTr="003A0AF4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 xml:space="preserve">911 01 05 00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168 162,8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43 753,0</w:t>
            </w:r>
          </w:p>
        </w:tc>
      </w:tr>
      <w:tr w:rsidR="001138A0" w:rsidRPr="00ED4EC3" w:rsidTr="003A0AF4">
        <w:trPr>
          <w:trHeight w:val="2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911 01 05 02 01 13 0000 610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8F0161" w:rsidRDefault="001138A0" w:rsidP="00747847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3D3C62" w:rsidRDefault="001138A0" w:rsidP="00747847">
            <w:pPr>
              <w:jc w:val="center"/>
              <w:rPr>
                <w:rFonts w:ascii="Courier New" w:hAnsi="Courier New" w:cs="Courier New"/>
                <w:i/>
              </w:rPr>
            </w:pPr>
            <w:r w:rsidRPr="003D3C62">
              <w:rPr>
                <w:rFonts w:ascii="Courier New" w:hAnsi="Courier New" w:cs="Courier New"/>
                <w:i/>
              </w:rPr>
              <w:t>168 162,8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8A0" w:rsidRPr="003D3C62" w:rsidRDefault="001138A0" w:rsidP="00747847">
            <w:pPr>
              <w:jc w:val="center"/>
              <w:rPr>
                <w:rFonts w:ascii="Courier New" w:hAnsi="Courier New" w:cs="Courier New"/>
                <w:i/>
              </w:rPr>
            </w:pPr>
            <w:r w:rsidRPr="003D3C62">
              <w:rPr>
                <w:rFonts w:ascii="Courier New" w:hAnsi="Courier New" w:cs="Courier New"/>
                <w:i/>
              </w:rPr>
              <w:t>43 753,0</w:t>
            </w:r>
          </w:p>
        </w:tc>
      </w:tr>
    </w:tbl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lastRenderedPageBreak/>
        <w:t>Приложение № 4</w:t>
      </w:r>
    </w:p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1138A0" w:rsidRPr="00E24253" w:rsidRDefault="001138A0" w:rsidP="001138A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</w:t>
      </w:r>
      <w:r>
        <w:rPr>
          <w:rFonts w:ascii="Courier New" w:hAnsi="Courier New" w:cs="Courier New"/>
          <w:u w:val="single"/>
        </w:rPr>
        <w:t>9</w:t>
      </w:r>
      <w:r w:rsidRPr="00E95557">
        <w:rPr>
          <w:rFonts w:ascii="Courier New" w:hAnsi="Courier New" w:cs="Courier New"/>
          <w:u w:val="single"/>
        </w:rPr>
        <w:t>.0</w:t>
      </w:r>
      <w:r>
        <w:rPr>
          <w:rFonts w:ascii="Courier New" w:hAnsi="Courier New" w:cs="Courier New"/>
          <w:u w:val="single"/>
        </w:rPr>
        <w:t>7</w:t>
      </w:r>
      <w:r w:rsidRPr="00E95557">
        <w:rPr>
          <w:rFonts w:ascii="Courier New" w:hAnsi="Courier New" w:cs="Courier New"/>
          <w:u w:val="single"/>
        </w:rPr>
        <w:t>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151</w:t>
      </w:r>
    </w:p>
    <w:p w:rsidR="001138A0" w:rsidRPr="00ED4EC3" w:rsidRDefault="001138A0" w:rsidP="001138A0">
      <w:pPr>
        <w:jc w:val="center"/>
        <w:rPr>
          <w:b/>
          <w:sz w:val="26"/>
          <w:szCs w:val="26"/>
        </w:rPr>
      </w:pPr>
    </w:p>
    <w:p w:rsidR="001138A0" w:rsidRPr="009F741D" w:rsidRDefault="001138A0" w:rsidP="001138A0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1138A0" w:rsidRPr="009F741D" w:rsidRDefault="001138A0" w:rsidP="001138A0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>об использовании средств резервного фонда бюджета Вихоревс</w:t>
      </w:r>
      <w:r>
        <w:rPr>
          <w:rFonts w:ascii="Arial" w:hAnsi="Arial" w:cs="Arial"/>
        </w:rPr>
        <w:t>кого городского поселения</w:t>
      </w:r>
      <w:r w:rsidRPr="009F741D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1 полугодие </w:t>
      </w:r>
      <w:r w:rsidRPr="009F741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9F741D">
        <w:rPr>
          <w:rFonts w:ascii="Arial" w:hAnsi="Arial" w:cs="Arial"/>
        </w:rPr>
        <w:t xml:space="preserve"> года</w:t>
      </w:r>
    </w:p>
    <w:p w:rsidR="001138A0" w:rsidRPr="009F29DA" w:rsidRDefault="001138A0" w:rsidP="001138A0">
      <w:pPr>
        <w:jc w:val="right"/>
        <w:rPr>
          <w:rFonts w:ascii="Courier New" w:hAnsi="Courier New" w:cs="Courier New"/>
        </w:rPr>
      </w:pPr>
      <w:r w:rsidRPr="009F29DA">
        <w:rPr>
          <w:rFonts w:ascii="Courier New" w:hAnsi="Courier New" w:cs="Courier New"/>
          <w:bCs w:val="0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5"/>
        <w:gridCol w:w="3703"/>
        <w:gridCol w:w="1701"/>
        <w:gridCol w:w="1559"/>
      </w:tblGrid>
      <w:tr w:rsidR="001138A0" w:rsidRPr="001C1E17" w:rsidTr="00747847">
        <w:trPr>
          <w:cantSplit/>
          <w:trHeight w:val="1079"/>
          <w:tblHeader/>
        </w:trPr>
        <w:tc>
          <w:tcPr>
            <w:tcW w:w="3385" w:type="dxa"/>
            <w:vAlign w:val="center"/>
          </w:tcPr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Реквизиты распоряжений администрации Вихоревского городского поселения</w:t>
            </w:r>
          </w:p>
        </w:tc>
        <w:tc>
          <w:tcPr>
            <w:tcW w:w="3703" w:type="dxa"/>
            <w:vAlign w:val="center"/>
          </w:tcPr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Направление средств</w:t>
            </w:r>
          </w:p>
        </w:tc>
        <w:tc>
          <w:tcPr>
            <w:tcW w:w="1701" w:type="dxa"/>
            <w:noWrap/>
            <w:vAlign w:val="center"/>
          </w:tcPr>
          <w:p w:rsidR="001138A0" w:rsidRPr="007B4DA8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Сумма по распоряжению</w:t>
            </w:r>
          </w:p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59" w:type="dxa"/>
            <w:noWrap/>
            <w:vAlign w:val="center"/>
          </w:tcPr>
          <w:p w:rsidR="001138A0" w:rsidRPr="007B4DA8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Исполнено на 01.0</w:t>
            </w:r>
            <w:r>
              <w:rPr>
                <w:rFonts w:ascii="Courier New" w:hAnsi="Courier New" w:cs="Courier New"/>
                <w:b/>
                <w:bCs w:val="0"/>
              </w:rPr>
              <w:t>7</w:t>
            </w:r>
            <w:r w:rsidRPr="007B4DA8">
              <w:rPr>
                <w:rFonts w:ascii="Courier New" w:hAnsi="Courier New" w:cs="Courier New"/>
                <w:b/>
                <w:bCs w:val="0"/>
              </w:rPr>
              <w:t>.2019</w:t>
            </w:r>
          </w:p>
        </w:tc>
      </w:tr>
      <w:tr w:rsidR="001138A0" w:rsidRPr="001C1E17" w:rsidTr="00747847">
        <w:trPr>
          <w:trHeight w:val="354"/>
        </w:trPr>
        <w:tc>
          <w:tcPr>
            <w:tcW w:w="7088" w:type="dxa"/>
            <w:gridSpan w:val="2"/>
            <w:vAlign w:val="center"/>
          </w:tcPr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Бюджетные ассигнования на 2019 год</w:t>
            </w:r>
          </w:p>
        </w:tc>
        <w:tc>
          <w:tcPr>
            <w:tcW w:w="3260" w:type="dxa"/>
            <w:gridSpan w:val="2"/>
            <w:noWrap/>
            <w:vAlign w:val="center"/>
          </w:tcPr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</w:tr>
      <w:tr w:rsidR="001138A0" w:rsidRPr="001C1E17" w:rsidTr="00747847">
        <w:trPr>
          <w:trHeight w:val="354"/>
        </w:trPr>
        <w:tc>
          <w:tcPr>
            <w:tcW w:w="3385" w:type="dxa"/>
            <w:vAlign w:val="center"/>
          </w:tcPr>
          <w:p w:rsidR="001138A0" w:rsidRPr="007B4DA8" w:rsidRDefault="001138A0" w:rsidP="00747847">
            <w:pPr>
              <w:rPr>
                <w:rFonts w:ascii="Courier New" w:hAnsi="Courier New" w:cs="Courier New"/>
              </w:rPr>
            </w:pPr>
            <w:r w:rsidRPr="00020BB0">
              <w:rPr>
                <w:rFonts w:ascii="Courier New" w:hAnsi="Courier New" w:cs="Courier New"/>
              </w:rPr>
              <w:t>№ 122 от 25.06.19</w:t>
            </w:r>
          </w:p>
        </w:tc>
        <w:tc>
          <w:tcPr>
            <w:tcW w:w="3703" w:type="dxa"/>
            <w:vAlign w:val="center"/>
          </w:tcPr>
          <w:p w:rsidR="001138A0" w:rsidRPr="007B4DA8" w:rsidRDefault="001138A0" w:rsidP="00747847">
            <w:pPr>
              <w:rPr>
                <w:rFonts w:ascii="Courier New" w:hAnsi="Courier New" w:cs="Courier New"/>
                <w:highlight w:val="yellow"/>
              </w:rPr>
            </w:pPr>
            <w:r w:rsidRPr="00020BB0">
              <w:rPr>
                <w:rFonts w:ascii="Courier New" w:hAnsi="Courier New" w:cs="Courier New"/>
              </w:rPr>
              <w:t>Мат</w:t>
            </w:r>
            <w:r>
              <w:rPr>
                <w:rFonts w:ascii="Courier New" w:hAnsi="Courier New" w:cs="Courier New"/>
              </w:rPr>
              <w:t>ериальная помощь в</w:t>
            </w:r>
            <w:r w:rsidRPr="00020BB0">
              <w:rPr>
                <w:rFonts w:ascii="Courier New" w:hAnsi="Courier New" w:cs="Courier New"/>
              </w:rPr>
              <w:t xml:space="preserve"> связи с дорогостоящим лечением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noWrap/>
            <w:vAlign w:val="center"/>
          </w:tcPr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vAlign w:val="center"/>
          </w:tcPr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1138A0" w:rsidRPr="001C1E17" w:rsidTr="00747847">
        <w:trPr>
          <w:trHeight w:val="443"/>
        </w:trPr>
        <w:tc>
          <w:tcPr>
            <w:tcW w:w="7088" w:type="dxa"/>
            <w:gridSpan w:val="2"/>
            <w:vAlign w:val="bottom"/>
          </w:tcPr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</w:rPr>
              <w:t>Всего расходов</w:t>
            </w:r>
          </w:p>
        </w:tc>
        <w:tc>
          <w:tcPr>
            <w:tcW w:w="1701" w:type="dxa"/>
            <w:noWrap/>
            <w:vAlign w:val="center"/>
          </w:tcPr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7B4DA8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  <w:noWrap/>
            <w:vAlign w:val="center"/>
          </w:tcPr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7B4DA8">
              <w:rPr>
                <w:rFonts w:ascii="Courier New" w:hAnsi="Courier New" w:cs="Courier New"/>
                <w:b/>
              </w:rPr>
              <w:t>,0</w:t>
            </w:r>
          </w:p>
        </w:tc>
      </w:tr>
      <w:tr w:rsidR="001138A0" w:rsidRPr="001C1E17" w:rsidTr="00747847">
        <w:trPr>
          <w:trHeight w:val="443"/>
        </w:trPr>
        <w:tc>
          <w:tcPr>
            <w:tcW w:w="7088" w:type="dxa"/>
            <w:gridSpan w:val="2"/>
            <w:vAlign w:val="center"/>
          </w:tcPr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</w:rPr>
              <w:t>Нераспределенный остаток средств резервного фонда</w:t>
            </w:r>
          </w:p>
        </w:tc>
        <w:tc>
          <w:tcPr>
            <w:tcW w:w="3260" w:type="dxa"/>
            <w:gridSpan w:val="2"/>
            <w:noWrap/>
            <w:vAlign w:val="center"/>
          </w:tcPr>
          <w:p w:rsidR="001138A0" w:rsidRPr="007B4DA8" w:rsidRDefault="001138A0" w:rsidP="00747847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29</w:t>
            </w:r>
            <w:r w:rsidRPr="007B4DA8">
              <w:rPr>
                <w:rFonts w:ascii="Courier New" w:hAnsi="Courier New" w:cs="Courier New"/>
                <w:b/>
              </w:rPr>
              <w:t>0,0</w:t>
            </w:r>
          </w:p>
        </w:tc>
      </w:tr>
    </w:tbl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jc w:val="right"/>
        <w:rPr>
          <w:rFonts w:ascii="Courier New" w:hAnsi="Courier New" w:cs="Courier New"/>
        </w:rPr>
      </w:pPr>
    </w:p>
    <w:p w:rsidR="001138A0" w:rsidRDefault="001138A0" w:rsidP="001138A0">
      <w:pPr>
        <w:rPr>
          <w:rFonts w:ascii="Courier New" w:hAnsi="Courier New" w:cs="Courier New"/>
        </w:rPr>
      </w:pPr>
    </w:p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5</w:t>
      </w:r>
    </w:p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1138A0" w:rsidRPr="009F741D" w:rsidRDefault="001138A0" w:rsidP="001138A0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1138A0" w:rsidRPr="00E24253" w:rsidRDefault="001138A0" w:rsidP="001138A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</w:t>
      </w:r>
      <w:r>
        <w:rPr>
          <w:rFonts w:ascii="Courier New" w:hAnsi="Courier New" w:cs="Courier New"/>
          <w:u w:val="single"/>
        </w:rPr>
        <w:t>9</w:t>
      </w:r>
      <w:r w:rsidRPr="00E95557">
        <w:rPr>
          <w:rFonts w:ascii="Courier New" w:hAnsi="Courier New" w:cs="Courier New"/>
          <w:u w:val="single"/>
        </w:rPr>
        <w:t>.0</w:t>
      </w:r>
      <w:r>
        <w:rPr>
          <w:rFonts w:ascii="Courier New" w:hAnsi="Courier New" w:cs="Courier New"/>
          <w:u w:val="single"/>
        </w:rPr>
        <w:t>7</w:t>
      </w:r>
      <w:r w:rsidRPr="00E95557">
        <w:rPr>
          <w:rFonts w:ascii="Courier New" w:hAnsi="Courier New" w:cs="Courier New"/>
          <w:u w:val="single"/>
        </w:rPr>
        <w:t>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151</w:t>
      </w:r>
    </w:p>
    <w:p w:rsidR="001138A0" w:rsidRPr="009F741D" w:rsidRDefault="001138A0" w:rsidP="001138A0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1138A0" w:rsidRPr="009F741D" w:rsidRDefault="001138A0" w:rsidP="001138A0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использовании средств </w:t>
      </w:r>
      <w:r>
        <w:rPr>
          <w:rFonts w:ascii="Arial" w:hAnsi="Arial" w:cs="Arial"/>
        </w:rPr>
        <w:t>Дорожного</w:t>
      </w:r>
      <w:r w:rsidRPr="009F741D">
        <w:rPr>
          <w:rFonts w:ascii="Arial" w:hAnsi="Arial" w:cs="Arial"/>
        </w:rPr>
        <w:t xml:space="preserve"> фонда бюджета Вихоревс</w:t>
      </w:r>
      <w:r>
        <w:rPr>
          <w:rFonts w:ascii="Arial" w:hAnsi="Arial" w:cs="Arial"/>
        </w:rPr>
        <w:t xml:space="preserve">кого городского поселения за 1 полугодие </w:t>
      </w:r>
      <w:r w:rsidRPr="009F741D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F741D">
        <w:rPr>
          <w:rFonts w:ascii="Arial" w:hAnsi="Arial" w:cs="Arial"/>
        </w:rPr>
        <w:t xml:space="preserve"> года</w:t>
      </w:r>
    </w:p>
    <w:p w:rsidR="001138A0" w:rsidRPr="008662DE" w:rsidRDefault="001138A0" w:rsidP="001138A0">
      <w:pPr>
        <w:jc w:val="right"/>
        <w:rPr>
          <w:rFonts w:ascii="Courier New" w:hAnsi="Courier New" w:cs="Courier New"/>
        </w:rPr>
      </w:pPr>
      <w:r w:rsidRPr="008662DE">
        <w:rPr>
          <w:rFonts w:ascii="Courier New" w:hAnsi="Courier New" w:cs="Courier New"/>
          <w:bCs w:val="0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843"/>
        <w:gridCol w:w="1701"/>
        <w:gridCol w:w="1417"/>
        <w:gridCol w:w="709"/>
      </w:tblGrid>
      <w:tr w:rsidR="001138A0" w:rsidRPr="001C1E17" w:rsidTr="00747847">
        <w:trPr>
          <w:cantSplit/>
          <w:trHeight w:val="1079"/>
          <w:tblHeader/>
        </w:trPr>
        <w:tc>
          <w:tcPr>
            <w:tcW w:w="4678" w:type="dxa"/>
            <w:vAlign w:val="center"/>
          </w:tcPr>
          <w:p w:rsidR="001138A0" w:rsidRPr="008662DE" w:rsidRDefault="001138A0" w:rsidP="00747847">
            <w:pPr>
              <w:jc w:val="center"/>
              <w:rPr>
                <w:rFonts w:ascii="Courier New" w:hAnsi="Courier New" w:cs="Courier New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Направление расходования средств</w:t>
            </w:r>
          </w:p>
        </w:tc>
        <w:tc>
          <w:tcPr>
            <w:tcW w:w="1843" w:type="dxa"/>
            <w:vAlign w:val="center"/>
          </w:tcPr>
          <w:p w:rsidR="001138A0" w:rsidRPr="008662DE" w:rsidRDefault="001138A0" w:rsidP="00747847">
            <w:pPr>
              <w:ind w:left="-91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Утвержденный объем</w:t>
            </w:r>
          </w:p>
        </w:tc>
        <w:tc>
          <w:tcPr>
            <w:tcW w:w="1701" w:type="dxa"/>
            <w:noWrap/>
            <w:vAlign w:val="center"/>
          </w:tcPr>
          <w:p w:rsidR="001138A0" w:rsidRPr="008662D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Использовано</w:t>
            </w:r>
          </w:p>
          <w:p w:rsidR="001138A0" w:rsidRPr="008662D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</w:rPr>
              <w:t>на 01.0</w:t>
            </w:r>
            <w:r>
              <w:rPr>
                <w:rFonts w:ascii="Courier New" w:hAnsi="Courier New" w:cs="Courier New"/>
                <w:b/>
              </w:rPr>
              <w:t>7</w:t>
            </w:r>
            <w:r w:rsidRPr="008662DE">
              <w:rPr>
                <w:rFonts w:ascii="Courier New" w:hAnsi="Courier New" w:cs="Courier New"/>
                <w:b/>
              </w:rPr>
              <w:t>.2019</w:t>
            </w:r>
          </w:p>
        </w:tc>
        <w:tc>
          <w:tcPr>
            <w:tcW w:w="1417" w:type="dxa"/>
            <w:noWrap/>
            <w:vAlign w:val="center"/>
          </w:tcPr>
          <w:p w:rsidR="001138A0" w:rsidRPr="008662D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Остаток</w:t>
            </w:r>
          </w:p>
          <w:p w:rsidR="001138A0" w:rsidRPr="008662D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средств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8A0" w:rsidRPr="008662DE" w:rsidRDefault="001138A0" w:rsidP="00747847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</w:rPr>
              <w:t xml:space="preserve">% </w:t>
            </w:r>
            <w:proofErr w:type="spellStart"/>
            <w:proofErr w:type="gramStart"/>
            <w:r w:rsidRPr="008662DE"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1138A0" w:rsidRPr="001C1E17" w:rsidTr="00747847">
        <w:trPr>
          <w:cantSplit/>
          <w:trHeight w:val="794"/>
          <w:tblHeader/>
        </w:trPr>
        <w:tc>
          <w:tcPr>
            <w:tcW w:w="4678" w:type="dxa"/>
            <w:vAlign w:val="center"/>
          </w:tcPr>
          <w:p w:rsidR="001138A0" w:rsidRPr="008662DE" w:rsidRDefault="001138A0" w:rsidP="00747847">
            <w:pPr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color w:val="000000"/>
              </w:rPr>
              <w:t xml:space="preserve">Проведение мероприятий </w:t>
            </w:r>
            <w:r w:rsidRPr="008662DE">
              <w:rPr>
                <w:rFonts w:ascii="Courier New" w:hAnsi="Courier New" w:cs="Courier New"/>
                <w:iCs/>
              </w:rPr>
              <w:t>по 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1138A0" w:rsidRPr="008662DE" w:rsidRDefault="001138A0" w:rsidP="00747847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22 795</w:t>
            </w:r>
            <w:r w:rsidRPr="008662DE">
              <w:rPr>
                <w:rFonts w:ascii="Courier New" w:hAnsi="Courier New" w:cs="Courier New"/>
                <w:bCs w:val="0"/>
              </w:rPr>
              <w:t>,</w:t>
            </w:r>
            <w:r>
              <w:rPr>
                <w:rFonts w:ascii="Courier New" w:hAnsi="Courier New" w:cs="Courier New"/>
                <w:bCs w:val="0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1138A0" w:rsidRPr="008662D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1 968,6</w:t>
            </w:r>
          </w:p>
        </w:tc>
        <w:tc>
          <w:tcPr>
            <w:tcW w:w="1417" w:type="dxa"/>
            <w:noWrap/>
            <w:vAlign w:val="center"/>
          </w:tcPr>
          <w:p w:rsidR="001138A0" w:rsidRPr="008662D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20 827,0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8A0" w:rsidRPr="008662DE" w:rsidRDefault="001138A0" w:rsidP="00747847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1138A0" w:rsidRPr="001C1E17" w:rsidTr="00747847">
        <w:trPr>
          <w:cantSplit/>
          <w:trHeight w:val="285"/>
          <w:tblHeader/>
        </w:trPr>
        <w:tc>
          <w:tcPr>
            <w:tcW w:w="4678" w:type="dxa"/>
            <w:vAlign w:val="center"/>
          </w:tcPr>
          <w:p w:rsidR="001138A0" w:rsidRPr="008662DE" w:rsidRDefault="001138A0" w:rsidP="00747847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  <w:color w:val="00000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1138A0" w:rsidRPr="008662DE" w:rsidRDefault="001138A0" w:rsidP="00747847">
            <w:pPr>
              <w:ind w:left="-9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22 795</w:t>
            </w:r>
            <w:r w:rsidRPr="008662DE">
              <w:rPr>
                <w:rFonts w:ascii="Courier New" w:hAnsi="Courier New" w:cs="Courier New"/>
                <w:bCs w:val="0"/>
              </w:rPr>
              <w:t>,</w:t>
            </w:r>
            <w:r>
              <w:rPr>
                <w:rFonts w:ascii="Courier New" w:hAnsi="Courier New" w:cs="Courier New"/>
                <w:bCs w:val="0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1138A0" w:rsidRPr="008662D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1 968,6</w:t>
            </w:r>
          </w:p>
        </w:tc>
        <w:tc>
          <w:tcPr>
            <w:tcW w:w="1417" w:type="dxa"/>
            <w:noWrap/>
            <w:vAlign w:val="center"/>
          </w:tcPr>
          <w:p w:rsidR="001138A0" w:rsidRPr="008662DE" w:rsidRDefault="001138A0" w:rsidP="00747847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20 827,0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8A0" w:rsidRPr="008662DE" w:rsidRDefault="001138A0" w:rsidP="00747847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</w:p>
        </w:tc>
      </w:tr>
    </w:tbl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Default="001138A0" w:rsidP="001138A0">
      <w:pPr>
        <w:jc w:val="right"/>
        <w:rPr>
          <w:szCs w:val="26"/>
        </w:rPr>
      </w:pPr>
    </w:p>
    <w:p w:rsidR="001138A0" w:rsidRPr="00892827" w:rsidRDefault="001138A0" w:rsidP="001138A0">
      <w:pPr>
        <w:jc w:val="center"/>
        <w:rPr>
          <w:rFonts w:ascii="Arial" w:hAnsi="Arial" w:cs="Arial"/>
        </w:rPr>
      </w:pPr>
      <w:r w:rsidRPr="00892827">
        <w:rPr>
          <w:rFonts w:ascii="Arial" w:hAnsi="Arial" w:cs="Arial"/>
        </w:rPr>
        <w:lastRenderedPageBreak/>
        <w:t>Пояснительная записка</w:t>
      </w:r>
    </w:p>
    <w:p w:rsidR="001138A0" w:rsidRPr="00892827" w:rsidRDefault="001138A0" w:rsidP="001138A0">
      <w:pPr>
        <w:jc w:val="center"/>
        <w:rPr>
          <w:rFonts w:ascii="Arial" w:hAnsi="Arial" w:cs="Arial"/>
        </w:rPr>
      </w:pPr>
      <w:r w:rsidRPr="00892827">
        <w:rPr>
          <w:rFonts w:ascii="Arial" w:hAnsi="Arial" w:cs="Arial"/>
        </w:rPr>
        <w:t>к отчету об исполнении бюджета Вихоревского городского поселения</w:t>
      </w:r>
    </w:p>
    <w:p w:rsidR="001138A0" w:rsidRPr="00892827" w:rsidRDefault="001138A0" w:rsidP="001138A0">
      <w:pPr>
        <w:jc w:val="center"/>
        <w:rPr>
          <w:rFonts w:ascii="Arial" w:hAnsi="Arial" w:cs="Arial"/>
        </w:rPr>
      </w:pPr>
      <w:r w:rsidRPr="00892827">
        <w:rPr>
          <w:rFonts w:ascii="Arial" w:hAnsi="Arial" w:cs="Arial"/>
        </w:rPr>
        <w:t>за 1 полугодие 2019 года</w:t>
      </w:r>
    </w:p>
    <w:p w:rsidR="001138A0" w:rsidRPr="00892827" w:rsidRDefault="001138A0" w:rsidP="001138A0">
      <w:pPr>
        <w:jc w:val="center"/>
        <w:rPr>
          <w:rFonts w:ascii="Arial" w:hAnsi="Arial" w:cs="Arial"/>
          <w:b/>
          <w:u w:val="single"/>
        </w:rPr>
      </w:pPr>
    </w:p>
    <w:p w:rsidR="001138A0" w:rsidRPr="00892827" w:rsidRDefault="001138A0" w:rsidP="001138A0">
      <w:pPr>
        <w:jc w:val="center"/>
        <w:rPr>
          <w:rFonts w:ascii="Arial" w:hAnsi="Arial" w:cs="Arial"/>
          <w:b/>
          <w:u w:val="single"/>
        </w:rPr>
      </w:pPr>
      <w:r w:rsidRPr="00892827">
        <w:rPr>
          <w:rFonts w:ascii="Arial" w:hAnsi="Arial" w:cs="Arial"/>
          <w:b/>
          <w:u w:val="single"/>
        </w:rPr>
        <w:t xml:space="preserve">1 . ДОХОДЫ  </w:t>
      </w:r>
    </w:p>
    <w:p w:rsidR="001138A0" w:rsidRPr="00892827" w:rsidRDefault="001138A0" w:rsidP="001138A0">
      <w:pPr>
        <w:jc w:val="center"/>
        <w:rPr>
          <w:rFonts w:ascii="Arial" w:hAnsi="Arial" w:cs="Arial"/>
        </w:rPr>
      </w:pPr>
      <w:r w:rsidRPr="00892827">
        <w:rPr>
          <w:rFonts w:ascii="Arial" w:hAnsi="Arial" w:cs="Arial"/>
        </w:rPr>
        <w:t>(приложение № 1)</w:t>
      </w:r>
    </w:p>
    <w:p w:rsidR="001138A0" w:rsidRPr="00892827" w:rsidRDefault="001138A0" w:rsidP="001138A0">
      <w:pPr>
        <w:jc w:val="center"/>
        <w:rPr>
          <w:rFonts w:ascii="Arial" w:hAnsi="Arial" w:cs="Arial"/>
          <w:b/>
          <w:u w:val="single"/>
        </w:rPr>
      </w:pPr>
    </w:p>
    <w:p w:rsidR="001138A0" w:rsidRPr="00892827" w:rsidRDefault="001138A0" w:rsidP="001138A0">
      <w:pPr>
        <w:ind w:firstLine="709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Фактическое поступление доходов бюджета Вихоревского городского поселения за 1 полугодие 2019 года составило </w:t>
      </w:r>
      <w:r w:rsidRPr="00892827">
        <w:rPr>
          <w:rFonts w:ascii="Arial" w:hAnsi="Arial" w:cs="Arial"/>
          <w:color w:val="000000"/>
        </w:rPr>
        <w:t>45 473,1</w:t>
      </w:r>
      <w:r w:rsidRPr="00892827">
        <w:rPr>
          <w:rFonts w:ascii="Arial" w:hAnsi="Arial" w:cs="Arial"/>
        </w:rPr>
        <w:t xml:space="preserve"> тыс. рублей, что составляет 29% к плановым показателям 2019 года (</w:t>
      </w:r>
      <w:r w:rsidRPr="00892827">
        <w:rPr>
          <w:rFonts w:ascii="Arial" w:hAnsi="Arial" w:cs="Arial"/>
          <w:bCs w:val="0"/>
        </w:rPr>
        <w:t>156 195,3</w:t>
      </w:r>
      <w:r w:rsidRPr="00892827">
        <w:rPr>
          <w:rFonts w:ascii="Arial" w:hAnsi="Arial" w:cs="Arial"/>
          <w:b/>
          <w:bCs w:val="0"/>
        </w:rPr>
        <w:t xml:space="preserve"> </w:t>
      </w:r>
      <w:r w:rsidRPr="00892827">
        <w:rPr>
          <w:rFonts w:ascii="Arial" w:hAnsi="Arial" w:cs="Arial"/>
        </w:rPr>
        <w:t>тыс. рублей), в том числе:</w:t>
      </w:r>
    </w:p>
    <w:p w:rsidR="001138A0" w:rsidRPr="00892827" w:rsidRDefault="001138A0" w:rsidP="001138A0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- налоговые и неналоговые доходы - </w:t>
      </w:r>
      <w:r w:rsidRPr="00892827">
        <w:rPr>
          <w:rFonts w:ascii="Arial" w:hAnsi="Arial" w:cs="Arial"/>
          <w:bCs w:val="0"/>
        </w:rPr>
        <w:t>38 665,3</w:t>
      </w:r>
      <w:r w:rsidRPr="00892827">
        <w:rPr>
          <w:rFonts w:ascii="Arial" w:hAnsi="Arial" w:cs="Arial"/>
          <w:b/>
          <w:bCs w:val="0"/>
        </w:rPr>
        <w:t xml:space="preserve"> </w:t>
      </w:r>
      <w:r w:rsidRPr="00892827">
        <w:rPr>
          <w:rFonts w:ascii="Arial" w:hAnsi="Arial" w:cs="Arial"/>
        </w:rPr>
        <w:t>тыс. рублей - 46% от плановых назначений  (</w:t>
      </w:r>
      <w:r w:rsidRPr="00892827">
        <w:rPr>
          <w:rFonts w:ascii="Arial" w:hAnsi="Arial" w:cs="Arial"/>
          <w:bCs w:val="0"/>
        </w:rPr>
        <w:t>84 887,6</w:t>
      </w:r>
      <w:r w:rsidRPr="00892827">
        <w:rPr>
          <w:rFonts w:ascii="Arial" w:hAnsi="Arial" w:cs="Arial"/>
          <w:b/>
          <w:bCs w:val="0"/>
        </w:rPr>
        <w:t xml:space="preserve"> </w:t>
      </w:r>
      <w:r w:rsidRPr="00892827">
        <w:rPr>
          <w:rFonts w:ascii="Arial" w:hAnsi="Arial" w:cs="Arial"/>
        </w:rPr>
        <w:t xml:space="preserve">тыс. рублей). </w:t>
      </w:r>
    </w:p>
    <w:p w:rsidR="001138A0" w:rsidRPr="00892827" w:rsidRDefault="001138A0" w:rsidP="001138A0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     - безвозмездные поступления– </w:t>
      </w:r>
      <w:r w:rsidRPr="00892827">
        <w:rPr>
          <w:rFonts w:ascii="Arial" w:hAnsi="Arial" w:cs="Arial"/>
          <w:bCs w:val="0"/>
        </w:rPr>
        <w:t>6 807,8</w:t>
      </w:r>
      <w:r w:rsidRPr="00892827">
        <w:rPr>
          <w:rFonts w:ascii="Arial" w:hAnsi="Arial" w:cs="Arial"/>
          <w:b/>
          <w:bCs w:val="0"/>
        </w:rPr>
        <w:t xml:space="preserve"> </w:t>
      </w:r>
      <w:r w:rsidRPr="00892827">
        <w:rPr>
          <w:rFonts w:ascii="Arial" w:hAnsi="Arial" w:cs="Arial"/>
        </w:rPr>
        <w:t>тыс. рублей – 10% от плана (</w:t>
      </w:r>
      <w:r w:rsidRPr="00892827">
        <w:rPr>
          <w:rFonts w:ascii="Arial" w:hAnsi="Arial" w:cs="Arial"/>
          <w:bCs w:val="0"/>
        </w:rPr>
        <w:t>71 307,7</w:t>
      </w:r>
      <w:r w:rsidRPr="00892827">
        <w:rPr>
          <w:rFonts w:ascii="Arial" w:hAnsi="Arial" w:cs="Arial"/>
          <w:b/>
          <w:bCs w:val="0"/>
        </w:rPr>
        <w:t xml:space="preserve"> </w:t>
      </w:r>
      <w:r w:rsidRPr="00892827">
        <w:rPr>
          <w:rFonts w:ascii="Arial" w:hAnsi="Arial" w:cs="Arial"/>
        </w:rPr>
        <w:t xml:space="preserve">тыс. рублей). </w:t>
      </w:r>
    </w:p>
    <w:p w:rsidR="001138A0" w:rsidRPr="00892827" w:rsidRDefault="001138A0" w:rsidP="001138A0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В сравнении с соответствующим периодом 2018 года поступления налоговых и неналоговых доходов бюджета Вихоревского городского поселения увеличились на 19% (за  аналогичный период 2018 года поступления составили 32 568,2 тыс. рублей).</w:t>
      </w:r>
    </w:p>
    <w:p w:rsidR="001138A0" w:rsidRPr="00892827" w:rsidRDefault="001138A0" w:rsidP="001138A0">
      <w:pPr>
        <w:tabs>
          <w:tab w:val="num" w:pos="-180"/>
        </w:tabs>
        <w:ind w:firstLine="709"/>
        <w:jc w:val="both"/>
        <w:rPr>
          <w:rFonts w:ascii="Arial" w:hAnsi="Arial" w:cs="Arial"/>
        </w:rPr>
      </w:pPr>
    </w:p>
    <w:p w:rsidR="001138A0" w:rsidRPr="00892827" w:rsidRDefault="001138A0" w:rsidP="001138A0">
      <w:pPr>
        <w:jc w:val="both"/>
        <w:rPr>
          <w:rFonts w:ascii="Arial" w:hAnsi="Arial" w:cs="Arial"/>
          <w:b/>
          <w:u w:val="single"/>
        </w:rPr>
      </w:pPr>
      <w:r w:rsidRPr="00892827">
        <w:rPr>
          <w:rFonts w:ascii="Arial" w:hAnsi="Arial" w:cs="Arial"/>
          <w:b/>
          <w:u w:val="single"/>
        </w:rPr>
        <w:t>Налоговые доходы</w:t>
      </w:r>
    </w:p>
    <w:p w:rsidR="001138A0" w:rsidRPr="00892827" w:rsidRDefault="001138A0" w:rsidP="001138A0">
      <w:pPr>
        <w:ind w:firstLine="709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В сравнении с соответствующим периодом 2018 года поступления увеличились на 15%, налоговые доходы в бюджете Вихоревского городского поселения за 1 полугодие 2019 года составили 34 093,4 тыс. рублей или 46% к плановым назначениям 73 876,9 тыс. рублей, в том числе:</w:t>
      </w:r>
    </w:p>
    <w:p w:rsidR="001138A0" w:rsidRPr="00892827" w:rsidRDefault="001138A0" w:rsidP="001138A0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налог на доходы физических лиц (НДФЛ) – 27 242,4 тыс. рублей или 52% к годовому плановому назначению (52 480,0 тыс. рублей). Увеличение на 15% к показателям соответствующего периода прошлого года;</w:t>
      </w:r>
    </w:p>
    <w:p w:rsidR="001138A0" w:rsidRPr="00892827" w:rsidRDefault="001138A0" w:rsidP="001138A0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доходы от уплаты акцизов по подакцизным товарам, производимых на территории РФ, поступили в сумме 1 969,9 тыс. рублей, что составляет 47% от планового назначения 4 187,9 тыс. рублей (поступления снизились на 8% в сравнении с прошлым годом); </w:t>
      </w:r>
    </w:p>
    <w:p w:rsidR="001138A0" w:rsidRPr="00892827" w:rsidRDefault="001138A0" w:rsidP="001138A0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налог на имущество физических лиц – 1 736,0 тыс. рублей, что составляет 25% от планового назначения (7 000,0 тыс. рублей). В сравнении с 2018 годом поступления увеличились в 2 раза.</w:t>
      </w:r>
    </w:p>
    <w:p w:rsidR="001138A0" w:rsidRPr="00892827" w:rsidRDefault="001138A0" w:rsidP="001138A0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земельный налог – 3 145,1 тыс. рублей или 31% от плана (10 200,0 тыс. рублей). Из них: от физических лиц – 303,4 тыс. рублей, 2 841,7 тыс. рублей поступило от организаций. В сравнении с 2018 годом поступления с земельного налога увеличилось на 1%.</w:t>
      </w:r>
    </w:p>
    <w:p w:rsidR="001138A0" w:rsidRPr="00892827" w:rsidRDefault="001138A0" w:rsidP="001138A0">
      <w:pPr>
        <w:ind w:left="540"/>
        <w:jc w:val="both"/>
        <w:rPr>
          <w:rFonts w:ascii="Arial" w:hAnsi="Arial" w:cs="Arial"/>
        </w:rPr>
      </w:pPr>
    </w:p>
    <w:p w:rsidR="001138A0" w:rsidRPr="00892827" w:rsidRDefault="001138A0" w:rsidP="001138A0">
      <w:pPr>
        <w:jc w:val="both"/>
        <w:rPr>
          <w:rFonts w:ascii="Arial" w:hAnsi="Arial" w:cs="Arial"/>
          <w:b/>
          <w:u w:val="single"/>
        </w:rPr>
      </w:pPr>
      <w:r w:rsidRPr="00892827">
        <w:rPr>
          <w:rFonts w:ascii="Arial" w:hAnsi="Arial" w:cs="Arial"/>
          <w:b/>
          <w:u w:val="single"/>
        </w:rPr>
        <w:t>Неналоговые доходы</w:t>
      </w:r>
    </w:p>
    <w:p w:rsidR="001138A0" w:rsidRPr="00892827" w:rsidRDefault="001138A0" w:rsidP="001138A0">
      <w:pPr>
        <w:ind w:firstLine="709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За 1 полугодие 2019 года поступления по неналоговым доходам составили 4 571,9 тыс. рублей  ̶  42% к плановым показателям 2019 года – 11 010,7 тыс. рублей, в том числе: </w:t>
      </w:r>
    </w:p>
    <w:p w:rsidR="001138A0" w:rsidRPr="00892827" w:rsidRDefault="001138A0" w:rsidP="001138A0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доходы от аренды земельных участков, а также средства от продажи права на заключение договоров аренды земельных участков, поступили в сумме 1 654,9 тыс. рублей или 42% к плановым показателям – 3 900,0 тыс. рублей. В сравнении за аналогичный период 2018 года рост составил 15%;</w:t>
      </w:r>
    </w:p>
    <w:p w:rsidR="001138A0" w:rsidRPr="00892827" w:rsidRDefault="001138A0" w:rsidP="001138A0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доходы от сдачи в аренду имущества – 6,0 тыс. рублей или 50% от плана (12 тыс. рублей);</w:t>
      </w:r>
    </w:p>
    <w:p w:rsidR="001138A0" w:rsidRPr="00892827" w:rsidRDefault="001138A0" w:rsidP="001138A0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прочие доходы от оказания платных услуг (работ) МКУК «Историко-краеведческий музей г</w:t>
      </w:r>
      <w:proofErr w:type="gramStart"/>
      <w:r w:rsidRPr="00892827">
        <w:rPr>
          <w:rFonts w:ascii="Arial" w:hAnsi="Arial" w:cs="Arial"/>
        </w:rPr>
        <w:t>.В</w:t>
      </w:r>
      <w:proofErr w:type="gramEnd"/>
      <w:r w:rsidRPr="00892827">
        <w:rPr>
          <w:rFonts w:ascii="Arial" w:hAnsi="Arial" w:cs="Arial"/>
        </w:rPr>
        <w:t xml:space="preserve">ихоревка» составили 361,2 тыс. рублей или 90%       (план - 400,0 тыс. </w:t>
      </w:r>
      <w:r w:rsidRPr="00892827">
        <w:rPr>
          <w:rFonts w:ascii="Arial" w:hAnsi="Arial" w:cs="Arial"/>
        </w:rPr>
        <w:lastRenderedPageBreak/>
        <w:t>рублей). Рост поступления связан с увеличением мероприятий в сфере музейного дела. В сравнении с 2018 годом поступления увеличились в 3 раза;</w:t>
      </w:r>
    </w:p>
    <w:p w:rsidR="001138A0" w:rsidRPr="00892827" w:rsidRDefault="001138A0" w:rsidP="001138A0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доходы, поступающие в порядке возмещения расходов, понесенных в связи с эксплуатацией  имущества городских поселений (возмещение расходов службой ЗАГС) – 442,8 тыс. рублей, что составляет 70% от планового назначения (636,3,0 тыс. рублей). Переплата связана с погашением задолженности за прошлый год;   </w:t>
      </w:r>
    </w:p>
    <w:p w:rsidR="001138A0" w:rsidRPr="00892827" w:rsidRDefault="001138A0" w:rsidP="001138A0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прочие доходы от компенсации затрат  бюджетов городских поселений – 111,7 тыс. рублей – 42% (план – 263,4 тыс. рублей). За аналогичный период 2018 года поступления снизились на 6%;</w:t>
      </w:r>
    </w:p>
    <w:p w:rsidR="001138A0" w:rsidRPr="00892827" w:rsidRDefault="001138A0" w:rsidP="001138A0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доходы от продажи земельных участков составили – 734,5 тыс. рублей – 64% (план – 1 150 тыс. рублей). В результате проведения проверок органом муниципального земельного контроля в сфере исполнения требования земельного законодательства поступления увеличились на 9% в сравнении с 2018 годом;</w:t>
      </w:r>
    </w:p>
    <w:p w:rsidR="001138A0" w:rsidRPr="00892827" w:rsidRDefault="001138A0" w:rsidP="001138A0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составили – 5,3 тыс. рублей или 0,3% (план – 2 045,0 тыс. рублей). За аналогичный период 2018 года поступления штрафов за нарушение законодательства не поступало. Низкое исполнение связано с невыполнением своих обязательств АО «ДСИО» по оплате неустойки, предъявленной администрацией ВГП за несвоевременное выполнение работ;</w:t>
      </w:r>
    </w:p>
    <w:p w:rsidR="001138A0" w:rsidRPr="00892827" w:rsidRDefault="001138A0" w:rsidP="001138A0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п</w:t>
      </w:r>
      <w:r w:rsidRPr="00892827">
        <w:rPr>
          <w:rFonts w:ascii="Arial" w:hAnsi="Arial" w:cs="Arial"/>
          <w:bCs w:val="0"/>
        </w:rPr>
        <w:t>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Pr="00892827">
        <w:rPr>
          <w:rFonts w:ascii="Arial" w:hAnsi="Arial" w:cs="Arial"/>
        </w:rPr>
        <w:t xml:space="preserve"> – 1 147,4 тыс. рублей – 50% (план – 2 300 тыс. рублей). Увеличение на 86% к показателям соответствующего периода прошлого года;</w:t>
      </w:r>
    </w:p>
    <w:p w:rsidR="001138A0" w:rsidRPr="00892827" w:rsidRDefault="001138A0" w:rsidP="001138A0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- 2 тыс. руб. - 3% (план  ̶  100,0 тыс. руб.). Понижение составило 90% в сравнении с  1 полугодием  2018 года. Низкий процент исполнения связан с тем фактом, что нарушители не получают заказные письма и не оплачивают своевременно штрафы, кроме того, отмечена неудовлетворительная работа инспектора по административным правонарушениям, на основании чего ей вынесено дисциплинарное взыскание.  </w:t>
      </w:r>
    </w:p>
    <w:p w:rsidR="001138A0" w:rsidRPr="00892827" w:rsidRDefault="001138A0" w:rsidP="001138A0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прочие неналоговые доходы составили 105,6 тыс. рублей или 53% (план – 200  тыс. рублей). Доходы от сдачи металлолома и возврат платежей прошлого года. В 2018 году за аналогичный период поступлений не было.</w:t>
      </w:r>
    </w:p>
    <w:p w:rsidR="001138A0" w:rsidRDefault="001138A0" w:rsidP="001138A0">
      <w:pPr>
        <w:jc w:val="both"/>
        <w:rPr>
          <w:rFonts w:ascii="Arial" w:hAnsi="Arial" w:cs="Arial"/>
        </w:rPr>
      </w:pPr>
    </w:p>
    <w:p w:rsidR="001138A0" w:rsidRPr="00892827" w:rsidRDefault="001138A0" w:rsidP="001138A0">
      <w:pPr>
        <w:jc w:val="both"/>
        <w:rPr>
          <w:rFonts w:ascii="Arial" w:hAnsi="Arial" w:cs="Arial"/>
          <w:u w:val="single"/>
        </w:rPr>
      </w:pPr>
      <w:r w:rsidRPr="00892827">
        <w:rPr>
          <w:rFonts w:ascii="Arial" w:hAnsi="Arial" w:cs="Arial"/>
          <w:b/>
          <w:u w:val="single"/>
        </w:rPr>
        <w:t>Безвозмездные поступления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За 1 полугодие текущего года общий объем безвозмездных поступлений составил 6 807,8 тыс. рублей - 10% от годового бюджетного назначения    (71 307,7 тыс. рублей), в том числе: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 прочие субсидии бюджетам городских поселений (субсидия бюджету Вихоревского городского поселения в целях софинансирования расходных обязательств, связанных с реализацией мероприятий перечня проектов народных инициатив) составили 5 846,9 тыс. рублей или 100%.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 субвенции бюджетам поселений на осуществление первичного воинского учета на территориях, где отсутствуют военные комиссариаты, составили 867,0 тыс. рублей (49%);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lastRenderedPageBreak/>
        <w:t>- с</w:t>
      </w:r>
      <w:r w:rsidRPr="00892827">
        <w:rPr>
          <w:rFonts w:ascii="Arial" w:hAnsi="Arial" w:cs="Arial"/>
          <w:color w:val="000000"/>
        </w:rPr>
        <w:t xml:space="preserve">убвенции бюджетам поселений на выполнение отдельных областных государственных полномочий </w:t>
      </w:r>
      <w:r w:rsidRPr="00892827">
        <w:rPr>
          <w:rFonts w:ascii="Arial" w:hAnsi="Arial" w:cs="Arial"/>
        </w:rPr>
        <w:t xml:space="preserve">поступили в сумме 49,9 тыс. рублей (40%). 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-- поступления от денежных пожертвований, предоставляемых физическими и юридическими лицами  – 44,0 тыс. рублей.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Низкое поступление МБТ связано с тем, что субсидирование с областного бюджета осуществляется на основании выполненных работ, при предоставлении КС-2, КС-3. В настоящее время идет выполнение работ по муниципальным контрактам.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  <w:color w:val="000000"/>
        </w:rPr>
      </w:pPr>
    </w:p>
    <w:p w:rsidR="001138A0" w:rsidRPr="00892827" w:rsidRDefault="001138A0" w:rsidP="001138A0">
      <w:pPr>
        <w:jc w:val="center"/>
        <w:rPr>
          <w:rFonts w:ascii="Arial" w:hAnsi="Arial" w:cs="Arial"/>
          <w:b/>
          <w:u w:val="single"/>
        </w:rPr>
      </w:pPr>
      <w:r w:rsidRPr="00892827">
        <w:rPr>
          <w:rFonts w:ascii="Arial" w:hAnsi="Arial" w:cs="Arial"/>
          <w:b/>
          <w:u w:val="single"/>
        </w:rPr>
        <w:t xml:space="preserve">2. РАСХОДЫ </w:t>
      </w:r>
    </w:p>
    <w:p w:rsidR="001138A0" w:rsidRPr="00892827" w:rsidRDefault="001138A0" w:rsidP="001138A0">
      <w:pPr>
        <w:jc w:val="center"/>
        <w:rPr>
          <w:rFonts w:ascii="Arial" w:hAnsi="Arial" w:cs="Arial"/>
        </w:rPr>
      </w:pPr>
      <w:r w:rsidRPr="00892827">
        <w:rPr>
          <w:rFonts w:ascii="Arial" w:hAnsi="Arial" w:cs="Arial"/>
        </w:rPr>
        <w:t>(приложение № 2)</w:t>
      </w:r>
    </w:p>
    <w:p w:rsidR="001138A0" w:rsidRPr="00892827" w:rsidRDefault="001138A0" w:rsidP="001138A0">
      <w:pPr>
        <w:rPr>
          <w:rFonts w:ascii="Arial" w:hAnsi="Arial" w:cs="Arial"/>
        </w:rPr>
      </w:pPr>
    </w:p>
    <w:p w:rsidR="001138A0" w:rsidRPr="00892827" w:rsidRDefault="001138A0" w:rsidP="001138A0">
      <w:pPr>
        <w:ind w:firstLine="709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Исполнение бюджета Вихоревского городского поселения по расходам за    1 полугодие 2019 года составило 43 539,8 тыс. рублей или 26% к годовым бюджетным назначениям (166 921,7тыс. рублей).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</w:p>
    <w:p w:rsidR="001138A0" w:rsidRPr="00892827" w:rsidRDefault="001138A0" w:rsidP="001138A0">
      <w:pPr>
        <w:ind w:firstLine="540"/>
        <w:jc w:val="both"/>
        <w:rPr>
          <w:rFonts w:ascii="Arial" w:hAnsi="Arial" w:cs="Arial"/>
          <w:b/>
          <w:u w:val="single"/>
        </w:rPr>
      </w:pPr>
      <w:r w:rsidRPr="00892827">
        <w:rPr>
          <w:rFonts w:ascii="Arial" w:hAnsi="Arial" w:cs="Arial"/>
          <w:b/>
          <w:u w:val="single"/>
        </w:rPr>
        <w:t>Непрограммные расходы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  <w:b/>
        </w:rPr>
      </w:pPr>
      <w:r w:rsidRPr="00892827">
        <w:rPr>
          <w:rFonts w:ascii="Arial" w:hAnsi="Arial" w:cs="Arial"/>
        </w:rPr>
        <w:t xml:space="preserve">За 1 полугодие  2019 года исполнение по </w:t>
      </w:r>
      <w:proofErr w:type="spellStart"/>
      <w:r w:rsidRPr="00892827">
        <w:rPr>
          <w:rFonts w:ascii="Arial" w:hAnsi="Arial" w:cs="Arial"/>
        </w:rPr>
        <w:t>непрограммным</w:t>
      </w:r>
      <w:proofErr w:type="spellEnd"/>
      <w:r w:rsidRPr="00892827">
        <w:rPr>
          <w:rFonts w:ascii="Arial" w:hAnsi="Arial" w:cs="Arial"/>
        </w:rPr>
        <w:t xml:space="preserve"> расходам составило 43% или 19 983,2</w:t>
      </w:r>
      <w:r w:rsidRPr="00892827">
        <w:rPr>
          <w:rFonts w:ascii="Arial" w:hAnsi="Arial" w:cs="Arial"/>
          <w:b/>
          <w:bCs w:val="0"/>
        </w:rPr>
        <w:t xml:space="preserve"> </w:t>
      </w:r>
      <w:r w:rsidRPr="00892827">
        <w:rPr>
          <w:rFonts w:ascii="Arial" w:hAnsi="Arial" w:cs="Arial"/>
        </w:rPr>
        <w:t>тыс. рублей от утвержденных бюджетных ассигнований  (</w:t>
      </w:r>
      <w:r w:rsidRPr="00892827">
        <w:rPr>
          <w:rFonts w:ascii="Arial" w:hAnsi="Arial" w:cs="Arial"/>
          <w:bCs w:val="0"/>
        </w:rPr>
        <w:t>46 171,7</w:t>
      </w:r>
      <w:r w:rsidRPr="00892827">
        <w:rPr>
          <w:rFonts w:ascii="Arial" w:hAnsi="Arial" w:cs="Arial"/>
          <w:b/>
          <w:bCs w:val="0"/>
        </w:rPr>
        <w:t xml:space="preserve"> </w:t>
      </w:r>
      <w:r w:rsidRPr="00892827">
        <w:rPr>
          <w:rFonts w:ascii="Arial" w:hAnsi="Arial" w:cs="Arial"/>
        </w:rPr>
        <w:t>тыс. рублей), из них: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1) расходы по целевой статье «</w:t>
      </w:r>
      <w:r w:rsidRPr="00892827">
        <w:rPr>
          <w:rFonts w:ascii="Arial" w:hAnsi="Arial" w:cs="Arial"/>
          <w:bCs w:val="0"/>
        </w:rPr>
        <w:t>Обеспечение деятельности главы Вихоревского муниципального образования</w:t>
      </w:r>
      <w:r w:rsidRPr="00892827">
        <w:rPr>
          <w:rFonts w:ascii="Arial" w:hAnsi="Arial" w:cs="Arial"/>
        </w:rPr>
        <w:t>» составили – 39% или 853,4 тыс. рублей  к плановым показателям;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2) расходы по целевой статье «</w:t>
      </w:r>
      <w:r w:rsidRPr="00892827">
        <w:rPr>
          <w:rFonts w:ascii="Arial" w:hAnsi="Arial" w:cs="Arial"/>
          <w:bCs w:val="0"/>
        </w:rPr>
        <w:t>Обеспечение деятельности Думы Вихоревского муниципального образования»</w:t>
      </w:r>
      <w:r w:rsidRPr="00892827">
        <w:rPr>
          <w:rFonts w:ascii="Arial" w:hAnsi="Arial" w:cs="Arial"/>
        </w:rPr>
        <w:t xml:space="preserve"> составили – 46% (1 455,3 тыс. рублей) к плану в том числе: 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     - по целевой статье «</w:t>
      </w:r>
      <w:r w:rsidRPr="00892827">
        <w:rPr>
          <w:rFonts w:ascii="Arial" w:hAnsi="Arial" w:cs="Arial"/>
          <w:bCs w:val="0"/>
          <w:iCs/>
        </w:rPr>
        <w:t>Председатель Думы Вихоревского муниципального образования</w:t>
      </w:r>
      <w:r w:rsidRPr="00892827">
        <w:rPr>
          <w:rFonts w:ascii="Arial" w:hAnsi="Arial" w:cs="Arial"/>
        </w:rPr>
        <w:t>» – 44% (669,1 тыс. рублей);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     - по целевой статье «</w:t>
      </w:r>
      <w:r w:rsidRPr="00892827">
        <w:rPr>
          <w:rFonts w:ascii="Arial" w:hAnsi="Arial" w:cs="Arial"/>
          <w:bCs w:val="0"/>
          <w:iCs/>
        </w:rPr>
        <w:t>Аппарат Думы Вихоревского муниципального образования</w:t>
      </w:r>
      <w:r w:rsidRPr="00892827">
        <w:rPr>
          <w:rFonts w:ascii="Arial" w:hAnsi="Arial" w:cs="Arial"/>
        </w:rPr>
        <w:t>» – 50% (784,7 тыс. рублей);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 по целевой статье «Депутаты Думы Вихоревского муниципального образования» - 1,5 тыс. рублей (3 %). Низкое исполнение обусловлено отсутствием потребности ввиду рационального использования депутатами бюджетных средств;</w:t>
      </w:r>
    </w:p>
    <w:p w:rsidR="001138A0" w:rsidRPr="00892827" w:rsidRDefault="001138A0" w:rsidP="001138A0">
      <w:pPr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          3) расходы по целевой статье «</w:t>
      </w:r>
      <w:r w:rsidRPr="00892827">
        <w:rPr>
          <w:rFonts w:ascii="Arial" w:hAnsi="Arial" w:cs="Arial"/>
          <w:bCs w:val="0"/>
        </w:rPr>
        <w:t>Обеспечение деятельности аппарата администрации Вихоревского городского поселения</w:t>
      </w:r>
      <w:r w:rsidRPr="00892827">
        <w:rPr>
          <w:rFonts w:ascii="Arial" w:hAnsi="Arial" w:cs="Arial"/>
        </w:rPr>
        <w:t>» составили 40% или   (12 267,3 тыс. рублей);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4) по целевой статье «Осуществление отдельных полномочий по учету средств резервного фонда администрации Вихоревского городского поселения» - 10,0 тыс. рублей (3%) .Объем расходов обусловлен фактической потребностью;</w:t>
      </w:r>
    </w:p>
    <w:p w:rsidR="001138A0" w:rsidRPr="00892827" w:rsidRDefault="001138A0" w:rsidP="001138A0">
      <w:pPr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          5) по целевой статье «</w:t>
      </w:r>
      <w:r w:rsidRPr="00892827">
        <w:rPr>
          <w:rFonts w:ascii="Arial" w:hAnsi="Arial" w:cs="Arial"/>
          <w:bCs w:val="0"/>
        </w:rPr>
        <w:t>Выполнение других обязательств Вихоревского городского поселения</w:t>
      </w:r>
      <w:r w:rsidRPr="00892827">
        <w:rPr>
          <w:rFonts w:ascii="Arial" w:hAnsi="Arial" w:cs="Arial"/>
        </w:rPr>
        <w:t xml:space="preserve">» расходы составили 67% - </w:t>
      </w:r>
      <w:r w:rsidRPr="00892827">
        <w:rPr>
          <w:rFonts w:ascii="Arial" w:hAnsi="Arial" w:cs="Arial"/>
          <w:bCs w:val="0"/>
        </w:rPr>
        <w:t xml:space="preserve">171,2 </w:t>
      </w:r>
      <w:r w:rsidRPr="00892827">
        <w:rPr>
          <w:rFonts w:ascii="Arial" w:hAnsi="Arial" w:cs="Arial"/>
        </w:rPr>
        <w:t>тыс. рублей, в том числе: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 премия главы администрации к профессиональным праздникам по ходатайству руководителей предприятий города в сумме 79,1 тыс. рублей (88%). Высокий процент исполнения связан с празднованием юбилейной даты ЖКХ (370 лет), дня медицинского работника, 370летием пожарной охраны и пожарного поезда, с 60летием детского сада МКДОУ «Малышка», с 40летием ЛИУ-27 и  ИК-25. На второе полугодие запланирован только день учителя;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 членский взнос в ассоциацию муниципальных образований – 42,2 тыс. рублей (98%). Взнос оплачивается единовременно;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  <w:iCs/>
        </w:rPr>
      </w:pPr>
      <w:r w:rsidRPr="00892827">
        <w:rPr>
          <w:rFonts w:ascii="Arial" w:hAnsi="Arial" w:cs="Arial"/>
          <w:iCs/>
        </w:rPr>
        <w:t xml:space="preserve">- осуществление отдельных областных государственных полномочий в области регулирования тарифов на услуги организаций коммунального комплекса – 10,0 тыс. </w:t>
      </w:r>
      <w:r w:rsidRPr="00892827">
        <w:rPr>
          <w:rFonts w:ascii="Arial" w:hAnsi="Arial" w:cs="Arial"/>
          <w:iCs/>
        </w:rPr>
        <w:lastRenderedPageBreak/>
        <w:t>рублей или 24% к утвержденным бюджетным ассигнованиям. Поступления ожидаются в 3-4 квартале;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 осуществление отдельных областных государственных полномочий в сфере водоснабжения и водоотведения – 39,9 тыс. рублей или 48% к плановым показателям;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6) расходы по целевой статье «</w:t>
      </w:r>
      <w:r w:rsidRPr="00892827">
        <w:rPr>
          <w:rFonts w:ascii="Arial" w:hAnsi="Arial" w:cs="Arial"/>
          <w:bCs w:val="0"/>
        </w:rPr>
        <w:t>Обеспечение деятельности первичного воинского учета на территориях, где отсутствуют военные комиссариаты</w:t>
      </w:r>
      <w:r w:rsidRPr="00892827">
        <w:rPr>
          <w:rFonts w:ascii="Arial" w:hAnsi="Arial" w:cs="Arial"/>
        </w:rPr>
        <w:t>» исполнены на 49%, в сумме 867,0 тыс. рублей. Финансирование осуществляется в соответствии с кассовым планом;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  <w:bCs w:val="0"/>
        </w:rPr>
      </w:pPr>
      <w:r w:rsidRPr="00892827">
        <w:rPr>
          <w:rFonts w:ascii="Arial" w:hAnsi="Arial" w:cs="Arial"/>
          <w:bCs w:val="0"/>
        </w:rPr>
        <w:t xml:space="preserve">7) </w:t>
      </w:r>
      <w:r w:rsidRPr="00892827">
        <w:rPr>
          <w:rFonts w:ascii="Arial" w:hAnsi="Arial" w:cs="Arial"/>
        </w:rPr>
        <w:t>по целевой статье «</w:t>
      </w:r>
      <w:r w:rsidRPr="00892827">
        <w:rPr>
          <w:rFonts w:ascii="Arial" w:hAnsi="Arial" w:cs="Arial"/>
          <w:bCs w:val="0"/>
        </w:rPr>
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</w:r>
      <w:r w:rsidRPr="00892827">
        <w:rPr>
          <w:rFonts w:ascii="Arial" w:hAnsi="Arial" w:cs="Arial"/>
        </w:rPr>
        <w:t xml:space="preserve">» </w:t>
      </w:r>
      <w:r w:rsidRPr="00892827">
        <w:rPr>
          <w:rFonts w:ascii="Arial" w:hAnsi="Arial" w:cs="Arial"/>
          <w:bCs w:val="0"/>
        </w:rPr>
        <w:t>расходы составили 46% или 1 664,8 тыс</w:t>
      </w:r>
      <w:proofErr w:type="gramStart"/>
      <w:r w:rsidRPr="00892827">
        <w:rPr>
          <w:rFonts w:ascii="Arial" w:hAnsi="Arial" w:cs="Arial"/>
          <w:bCs w:val="0"/>
        </w:rPr>
        <w:t>.р</w:t>
      </w:r>
      <w:proofErr w:type="gramEnd"/>
      <w:r w:rsidRPr="00892827">
        <w:rPr>
          <w:rFonts w:ascii="Arial" w:hAnsi="Arial" w:cs="Arial"/>
          <w:bCs w:val="0"/>
        </w:rPr>
        <w:t>ублей;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  <w:bCs w:val="0"/>
        </w:rPr>
      </w:pPr>
      <w:r w:rsidRPr="00892827">
        <w:rPr>
          <w:rFonts w:ascii="Arial" w:hAnsi="Arial" w:cs="Arial"/>
          <w:bCs w:val="0"/>
        </w:rPr>
        <w:t>8)</w:t>
      </w:r>
      <w:r w:rsidRPr="00892827">
        <w:rPr>
          <w:rFonts w:ascii="Arial" w:hAnsi="Arial" w:cs="Arial"/>
        </w:rPr>
        <w:t xml:space="preserve"> расходы по целевой статье</w:t>
      </w:r>
      <w:r w:rsidRPr="00892827">
        <w:rPr>
          <w:rFonts w:ascii="Arial" w:hAnsi="Arial" w:cs="Arial"/>
          <w:b/>
        </w:rPr>
        <w:t xml:space="preserve"> </w:t>
      </w:r>
      <w:r w:rsidRPr="00892827">
        <w:rPr>
          <w:rFonts w:ascii="Arial" w:hAnsi="Arial" w:cs="Arial"/>
        </w:rPr>
        <w:t xml:space="preserve">«Мероприятия, направленные на оказание услуг по перевозке пассажиров автомобильным транспортом общего значения» исполнены на 100% -  2 506,4 тыс. рублей (приобретение </w:t>
      </w:r>
      <w:proofErr w:type="spellStart"/>
      <w:r w:rsidRPr="00892827">
        <w:rPr>
          <w:rFonts w:ascii="Arial" w:hAnsi="Arial" w:cs="Arial"/>
        </w:rPr>
        <w:t>валидаторов</w:t>
      </w:r>
      <w:proofErr w:type="spellEnd"/>
      <w:r w:rsidRPr="00892827">
        <w:rPr>
          <w:rFonts w:ascii="Arial" w:hAnsi="Arial" w:cs="Arial"/>
        </w:rPr>
        <w:t xml:space="preserve"> и покупка  пригородного автобуса с целью организации транспортного обслуживания населения за счет </w:t>
      </w:r>
      <w:r w:rsidRPr="00892827">
        <w:rPr>
          <w:rFonts w:ascii="Arial" w:hAnsi="Arial" w:cs="Arial"/>
          <w:iCs/>
        </w:rPr>
        <w:t>мероприятий перечня проектов народных инициатив</w:t>
      </w:r>
      <w:r w:rsidRPr="00892827">
        <w:rPr>
          <w:rFonts w:ascii="Arial" w:hAnsi="Arial" w:cs="Arial"/>
        </w:rPr>
        <w:t>);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9) исполнение по целевой статье «Мероприятия по землеустройству и землепользованию» составило 4% (59,0</w:t>
      </w:r>
      <w:r w:rsidRPr="00892827">
        <w:rPr>
          <w:rFonts w:ascii="Arial" w:hAnsi="Arial" w:cs="Arial"/>
          <w:bCs w:val="0"/>
        </w:rPr>
        <w:t xml:space="preserve"> тыс. рублей). Низкий уровень исполнения связан с особенностью заключения муниципальных контрактов по 44-ФЗ. В настоящее время осуществляется закупка услуги по разработке проектов межевания территорий, застроенных МКД; 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  <w:bCs w:val="0"/>
        </w:rPr>
      </w:pPr>
      <w:r w:rsidRPr="00892827">
        <w:rPr>
          <w:rFonts w:ascii="Arial" w:hAnsi="Arial" w:cs="Arial"/>
          <w:bCs w:val="0"/>
        </w:rPr>
        <w:t>10) по целевой статье «Мероприятия по социальной политике» расходы были направлены на выплату дополнительного ежемесячного обеспечения к пенсии муниципальных служащих и составили 128,8 тыс. рублей (45%).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  <w:b/>
          <w:bCs w:val="0"/>
        </w:rPr>
      </w:pPr>
    </w:p>
    <w:p w:rsidR="001138A0" w:rsidRPr="00892827" w:rsidRDefault="001138A0" w:rsidP="001138A0">
      <w:pPr>
        <w:ind w:firstLine="567"/>
        <w:jc w:val="both"/>
        <w:rPr>
          <w:rFonts w:ascii="Arial" w:hAnsi="Arial" w:cs="Arial"/>
          <w:b/>
          <w:bCs w:val="0"/>
          <w:u w:val="single"/>
        </w:rPr>
      </w:pPr>
      <w:r w:rsidRPr="00892827">
        <w:rPr>
          <w:rFonts w:ascii="Arial" w:hAnsi="Arial" w:cs="Arial"/>
          <w:b/>
          <w:bCs w:val="0"/>
          <w:u w:val="single"/>
        </w:rPr>
        <w:t xml:space="preserve">Муниципальные программы Вихоревского городского поселения 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За 1 полугодие 2019 года расходы по реализации муниципальных программ Вихоревского городского поселения исполнены в сумме </w:t>
      </w:r>
      <w:r w:rsidRPr="00892827">
        <w:rPr>
          <w:rFonts w:ascii="Arial" w:hAnsi="Arial" w:cs="Arial"/>
          <w:bCs w:val="0"/>
        </w:rPr>
        <w:t>23 556,6</w:t>
      </w:r>
      <w:r w:rsidRPr="00892827">
        <w:rPr>
          <w:rFonts w:ascii="Arial" w:hAnsi="Arial" w:cs="Arial"/>
          <w:b/>
          <w:bCs w:val="0"/>
        </w:rPr>
        <w:t xml:space="preserve"> </w:t>
      </w:r>
      <w:r w:rsidRPr="00892827">
        <w:rPr>
          <w:rFonts w:ascii="Arial" w:hAnsi="Arial" w:cs="Arial"/>
        </w:rPr>
        <w:t>тыс. рублей, что составляет 20% от утвержденных бюджетных ассигнований (</w:t>
      </w:r>
      <w:r w:rsidRPr="00892827">
        <w:rPr>
          <w:rFonts w:ascii="Arial" w:hAnsi="Arial" w:cs="Arial"/>
          <w:bCs w:val="0"/>
        </w:rPr>
        <w:t>120 750,0</w:t>
      </w:r>
      <w:r w:rsidRPr="00892827">
        <w:rPr>
          <w:rFonts w:ascii="Arial" w:hAnsi="Arial" w:cs="Arial"/>
          <w:b/>
          <w:bCs w:val="0"/>
        </w:rPr>
        <w:t xml:space="preserve">                </w:t>
      </w:r>
      <w:r w:rsidRPr="00892827">
        <w:rPr>
          <w:rFonts w:ascii="Arial" w:hAnsi="Arial" w:cs="Arial"/>
        </w:rPr>
        <w:t>тыс. рублей).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1) По муниципальной программе Вихоревского городского поселения «Гражданская оборона, предупреждение и ликвидация чрезвычайных ситуаций в Вихоревском муниципальном образовании» на 2017-2021 годы исполнение составило  268,9 тыс. рублей (48%) к плану 506,4 тыс. рублей, из них: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 по подпрограмме "Предупреждение чрезвычайных ситуаций и обеспечение мер пожарной безопасности"- 19,1 тыс. рублей (10%) к плану 200 тыс. рублей Средства направлены на изготовление баннера, памяток по отжигу сухой травы и оказаны услуги по обучению сотрудников администрации по программе "Программа обучения должностных лиц и специалистов ГО ЧС";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 по подпрограмме «Предупреждение чрезвычайных ситуаций и обеспечение противопаводковых мер» - 150,0 тыс. рублей (79%). Осуществлено финансирование расходов по вывозу загрязненного снега;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 по подпрограмме «Предупреждение чрезвычайных ситуаций и профилактика правонарушений» - 99,8 тыс. рублей (86%). Средства направлены на изготовление Паспорта безопасности территории Вихоревского муниципального образования, в соответствии с требованием законодательства.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2) По муниципальной программе Вихоревского городского поселения «Развитие дорожного хозяйства» на 2014-2021 годы исполнение составило            1 968,6 тыс. рублей (9%) к плану 22 795,6 тыс. рублей. </w:t>
      </w:r>
      <w:proofErr w:type="gramStart"/>
      <w:r w:rsidRPr="00892827">
        <w:rPr>
          <w:rFonts w:ascii="Arial" w:hAnsi="Arial" w:cs="Arial"/>
        </w:rPr>
        <w:t xml:space="preserve">За счет средств дорожного фонда </w:t>
      </w:r>
      <w:r w:rsidRPr="00892827">
        <w:rPr>
          <w:rFonts w:ascii="Arial" w:hAnsi="Arial" w:cs="Arial"/>
        </w:rPr>
        <w:lastRenderedPageBreak/>
        <w:t xml:space="preserve">Вихоревского муниципального образования, по состоянию на 01.07.2019 года, были профинансированы работы по текущему ремонту участка автомобильной дороги по ул. Горького протяженностью 145 метров за счет </w:t>
      </w:r>
      <w:r w:rsidRPr="00892827">
        <w:rPr>
          <w:rFonts w:ascii="Arial" w:hAnsi="Arial" w:cs="Arial"/>
          <w:iCs/>
        </w:rPr>
        <w:t>народных инициатив</w:t>
      </w:r>
      <w:r w:rsidRPr="00892827">
        <w:rPr>
          <w:rFonts w:ascii="Arial" w:hAnsi="Arial" w:cs="Arial"/>
        </w:rPr>
        <w:t xml:space="preserve"> (677,5 тыс. рублей – средства из областного бюджета, 51,0 тыс. рублей – местный бюджет) и  текущему (ямочному) ремонту асфальтобетонного покрытия автомобильных дорог общего пользования Вихоревского городского поселения (1 240,1 тыс</w:t>
      </w:r>
      <w:proofErr w:type="gramEnd"/>
      <w:r w:rsidRPr="00892827">
        <w:rPr>
          <w:rFonts w:ascii="Arial" w:hAnsi="Arial" w:cs="Arial"/>
        </w:rPr>
        <w:t>. рублей). Низкое исполнение связано с затягиванием оплаты неустойки, а также несвоевременным выполнением работ АО «ДСИО». Расходы планируются на 3 квартал.</w:t>
      </w:r>
    </w:p>
    <w:p w:rsidR="001138A0" w:rsidRPr="00892827" w:rsidRDefault="001138A0" w:rsidP="001138A0">
      <w:pPr>
        <w:ind w:firstLine="54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3) По муниципальной программе Вихоревского городского поселения «Развитие жилищно-коммунального хозяйства и инфраструктуры» на 2014-2021 годы исполнение составило </w:t>
      </w:r>
      <w:r w:rsidRPr="00892827">
        <w:rPr>
          <w:rFonts w:ascii="Arial" w:hAnsi="Arial" w:cs="Arial"/>
          <w:bCs w:val="0"/>
        </w:rPr>
        <w:t>14 828,9</w:t>
      </w:r>
      <w:r w:rsidRPr="00892827">
        <w:rPr>
          <w:rFonts w:ascii="Arial" w:hAnsi="Arial" w:cs="Arial"/>
          <w:b/>
          <w:bCs w:val="0"/>
        </w:rPr>
        <w:t xml:space="preserve"> </w:t>
      </w:r>
      <w:r w:rsidRPr="00892827">
        <w:rPr>
          <w:rFonts w:ascii="Arial" w:hAnsi="Arial" w:cs="Arial"/>
        </w:rPr>
        <w:t>тыс. рублей или 23% от плановых показателей (</w:t>
      </w:r>
      <w:r w:rsidRPr="00892827">
        <w:rPr>
          <w:rFonts w:ascii="Arial" w:hAnsi="Arial" w:cs="Arial"/>
          <w:bCs w:val="0"/>
        </w:rPr>
        <w:t>64 458,0</w:t>
      </w:r>
      <w:r w:rsidRPr="00892827">
        <w:rPr>
          <w:rFonts w:ascii="Arial" w:hAnsi="Arial" w:cs="Arial"/>
          <w:b/>
          <w:bCs w:val="0"/>
        </w:rPr>
        <w:t xml:space="preserve"> </w:t>
      </w:r>
      <w:r w:rsidRPr="00892827">
        <w:rPr>
          <w:rFonts w:ascii="Arial" w:hAnsi="Arial" w:cs="Arial"/>
        </w:rPr>
        <w:t>тыс. рублей), в том числе:</w:t>
      </w:r>
    </w:p>
    <w:p w:rsidR="001138A0" w:rsidRPr="00892827" w:rsidRDefault="001138A0" w:rsidP="001138A0">
      <w:pPr>
        <w:numPr>
          <w:ilvl w:val="0"/>
          <w:numId w:val="23"/>
        </w:numPr>
        <w:ind w:left="142" w:hanging="142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          по подпрограмме "Модернизация объектов коммунальной инфраструктуры" исполнение составило 3,5 тыс. рублей или 0,01% от плановых показателей (33 480 тыс. рублей). Средства направлены на услуги по определению рыночной стоимости </w:t>
      </w:r>
      <w:proofErr w:type="spellStart"/>
      <w:r w:rsidRPr="00892827">
        <w:rPr>
          <w:rFonts w:ascii="Arial" w:hAnsi="Arial" w:cs="Arial"/>
        </w:rPr>
        <w:t>прочистного</w:t>
      </w:r>
      <w:proofErr w:type="spellEnd"/>
      <w:r w:rsidRPr="00892827">
        <w:rPr>
          <w:rFonts w:ascii="Arial" w:hAnsi="Arial" w:cs="Arial"/>
        </w:rPr>
        <w:t xml:space="preserve"> аппарата «Крот PS-92С». Муниципальные контракты на сумму 19 177,5 тыс. рублей находятся на стадии выполнения работ. На сумму 13 080,6 тыс. рублей продолжаются конкурсные процедуры;</w:t>
      </w:r>
    </w:p>
    <w:p w:rsidR="001138A0" w:rsidRPr="00892827" w:rsidRDefault="001138A0" w:rsidP="001138A0">
      <w:pPr>
        <w:numPr>
          <w:ilvl w:val="0"/>
          <w:numId w:val="22"/>
        </w:numPr>
        <w:ind w:left="142" w:hanging="142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          по подпрограмме «Чистая вода» исполнение составило 1640,8 тыс. рублей или 50% к плану. Средства направлены на  частичную оплату выполненных услуг по разработке проектной, рабочей и сметной документации с проведением государственной экспертизы по объекту «Станция умягчения подземных вод на хозяйственно-питьевые нужды производительностью 2500-3000 куб.м./сутки»;</w:t>
      </w:r>
      <w:r w:rsidRPr="00892827">
        <w:rPr>
          <w:rFonts w:ascii="Arial" w:hAnsi="Arial" w:cs="Arial"/>
        </w:rPr>
        <w:tab/>
      </w:r>
    </w:p>
    <w:p w:rsidR="001138A0" w:rsidRPr="00892827" w:rsidRDefault="001138A0" w:rsidP="001138A0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по подпрограмме «Содержание и ремонт объектов жилищного фонда» исполнение составило 240,8 тыс. рублей или 13% от плановых назначений. Это оплата взносов на капитальный ремонт общего имущества МКД за жилые помещения, находящиеся в собственности Вихоревского городского поселения, ремонт в муниципальных квартирах и ремонт пожарной сигнализации в общежитии по ул. Ленина, 50. </w:t>
      </w:r>
      <w:r w:rsidRPr="00892827">
        <w:rPr>
          <w:rFonts w:ascii="Arial" w:hAnsi="Arial" w:cs="Arial"/>
        </w:rPr>
        <w:tab/>
        <w:t xml:space="preserve"> Низкое исполнение связано с отказом  предоставить допуск к жилому помещению на выполнение работ по адресу: Иркутская область, Братский район, г</w:t>
      </w:r>
      <w:proofErr w:type="gramStart"/>
      <w:r w:rsidRPr="00892827">
        <w:rPr>
          <w:rFonts w:ascii="Arial" w:hAnsi="Arial" w:cs="Arial"/>
        </w:rPr>
        <w:t>.В</w:t>
      </w:r>
      <w:proofErr w:type="gramEnd"/>
      <w:r w:rsidRPr="00892827">
        <w:rPr>
          <w:rFonts w:ascii="Arial" w:hAnsi="Arial" w:cs="Arial"/>
        </w:rPr>
        <w:t>ихоревка, ул.Бича, д.1, кв.1 по решению Братского районного суда от 30.07.2014 года по гражданскому делу №2-457/2014, по муниципальному контракту №91 от 21.06.2019г., заключенного между Администрацией Вихоревского городского поселения и ИП Пашинова И.Ю., и, как следствие, с невозможностью исполнения подрядчиком своих обязательств;</w:t>
      </w:r>
    </w:p>
    <w:p w:rsidR="001138A0" w:rsidRPr="00892827" w:rsidRDefault="001138A0" w:rsidP="001138A0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по подпрограмме «Благоустройство» в отчетном периоде 2019 года были профинансированы мероприятия в сумме </w:t>
      </w:r>
      <w:r w:rsidRPr="00892827">
        <w:rPr>
          <w:rFonts w:ascii="Arial" w:hAnsi="Arial" w:cs="Arial"/>
          <w:bCs w:val="0"/>
          <w:iCs/>
        </w:rPr>
        <w:t>12 943,8</w:t>
      </w:r>
      <w:r w:rsidRPr="00892827">
        <w:rPr>
          <w:rFonts w:ascii="Arial" w:hAnsi="Arial" w:cs="Arial"/>
          <w:b/>
          <w:bCs w:val="0"/>
          <w:i/>
          <w:iCs/>
        </w:rPr>
        <w:t xml:space="preserve"> </w:t>
      </w:r>
      <w:r w:rsidRPr="00892827">
        <w:rPr>
          <w:rFonts w:ascii="Arial" w:hAnsi="Arial" w:cs="Arial"/>
          <w:iCs/>
        </w:rPr>
        <w:t>тыс. рублей или 50% от годового планового назначения 25 755,0 тыс. рублей. Из них: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  <w:iCs/>
        </w:rPr>
        <w:t>- по целевой статье расходов «</w:t>
      </w:r>
      <w:r w:rsidRPr="00892827">
        <w:rPr>
          <w:rFonts w:ascii="Arial" w:hAnsi="Arial" w:cs="Arial"/>
        </w:rPr>
        <w:t xml:space="preserve">Освещение территории Вихоревского городского поселения» средства освоены в сумме </w:t>
      </w:r>
      <w:r w:rsidRPr="00892827">
        <w:rPr>
          <w:rFonts w:ascii="Arial" w:hAnsi="Arial" w:cs="Arial"/>
          <w:iCs/>
        </w:rPr>
        <w:t>4 027,9</w:t>
      </w:r>
      <w:r w:rsidRPr="00892827">
        <w:rPr>
          <w:rFonts w:ascii="Arial" w:hAnsi="Arial" w:cs="Arial"/>
          <w:i/>
          <w:iCs/>
        </w:rPr>
        <w:t xml:space="preserve"> </w:t>
      </w:r>
      <w:r w:rsidRPr="00892827">
        <w:rPr>
          <w:rFonts w:ascii="Arial" w:hAnsi="Arial" w:cs="Arial"/>
        </w:rPr>
        <w:t>тыс. рублей или 59% от плановых показателей (электроэнергия по уличному наружному освещению, содержание установок наружного освещения). Высокий процент исполнения связан  нерегулируемым ростом тарифов на электроэнергию и на обслуживание УНО;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- </w:t>
      </w:r>
      <w:r w:rsidRPr="00892827">
        <w:rPr>
          <w:rFonts w:ascii="Arial" w:hAnsi="Arial" w:cs="Arial"/>
          <w:iCs/>
        </w:rPr>
        <w:t>по целевой статье расходов «</w:t>
      </w:r>
      <w:r w:rsidRPr="00892827">
        <w:rPr>
          <w:rFonts w:ascii="Arial" w:hAnsi="Arial" w:cs="Arial"/>
        </w:rPr>
        <w:t>Содержание дорог Вихоревского городского поселения» расходы составили 4 272,8 тыс. рублей (49%). Данные средства были направлены на грейдирование, посыпку, очистку дорог и обочин от снега, содержание автобусных остановок, содержание тротуаров, содержание светофорных объектов, электроэнергию для светофорных объектов, нанесение дорожной разметки;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lastRenderedPageBreak/>
        <w:t>-</w:t>
      </w:r>
      <w:r w:rsidRPr="00892827">
        <w:rPr>
          <w:rFonts w:ascii="Arial" w:hAnsi="Arial" w:cs="Arial"/>
          <w:iCs/>
        </w:rPr>
        <w:t xml:space="preserve">  по целевой статье расходов</w:t>
      </w:r>
      <w:r w:rsidRPr="00892827">
        <w:rPr>
          <w:rFonts w:ascii="Arial" w:hAnsi="Arial" w:cs="Arial"/>
        </w:rPr>
        <w:t xml:space="preserve"> </w:t>
      </w:r>
      <w:r w:rsidRPr="00892827">
        <w:rPr>
          <w:rFonts w:ascii="Arial" w:hAnsi="Arial" w:cs="Arial"/>
          <w:iCs/>
        </w:rPr>
        <w:t xml:space="preserve">«Содержание территории кладбища Вихоревского городского поселения» исполнение составила 149,8 </w:t>
      </w:r>
      <w:r w:rsidRPr="00892827">
        <w:rPr>
          <w:rFonts w:ascii="Arial" w:hAnsi="Arial" w:cs="Arial"/>
        </w:rPr>
        <w:t xml:space="preserve">тыс. рублей (70%). Оплата за вывоз мусора с </w:t>
      </w:r>
      <w:r w:rsidRPr="00892827">
        <w:rPr>
          <w:rFonts w:ascii="Arial" w:hAnsi="Arial" w:cs="Arial"/>
          <w:iCs/>
        </w:rPr>
        <w:t>территории городского муниципального кладбища. На конец третьег</w:t>
      </w:r>
      <w:proofErr w:type="gramStart"/>
      <w:r w:rsidRPr="00892827">
        <w:rPr>
          <w:rFonts w:ascii="Arial" w:hAnsi="Arial" w:cs="Arial"/>
          <w:iCs/>
        </w:rPr>
        <w:t>о-</w:t>
      </w:r>
      <w:proofErr w:type="gramEnd"/>
      <w:r w:rsidRPr="00892827">
        <w:rPr>
          <w:rFonts w:ascii="Arial" w:hAnsi="Arial" w:cs="Arial"/>
          <w:iCs/>
        </w:rPr>
        <w:t xml:space="preserve"> начало четвертого квартала запланирована очистка кладбища перед зимой;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- </w:t>
      </w:r>
      <w:r w:rsidRPr="00892827">
        <w:rPr>
          <w:rFonts w:ascii="Arial" w:hAnsi="Arial" w:cs="Arial"/>
          <w:iCs/>
        </w:rPr>
        <w:t>по целевой статье расходов «</w:t>
      </w:r>
      <w:r w:rsidRPr="00892827">
        <w:rPr>
          <w:rFonts w:ascii="Arial" w:hAnsi="Arial" w:cs="Arial"/>
        </w:rPr>
        <w:t xml:space="preserve">Содержание территории Вихоревского городского поселения» исполнение составило 1 187,1 тыс. рублей или 18% от плановых показателей 6 517,9 тыс. рублей. </w:t>
      </w:r>
      <w:proofErr w:type="gramStart"/>
      <w:r w:rsidRPr="00892827">
        <w:rPr>
          <w:rFonts w:ascii="Arial" w:hAnsi="Arial" w:cs="Arial"/>
        </w:rPr>
        <w:t xml:space="preserve">В рамках данной целевой статьи были профинансированы: транспортные услуги спецтехники, очистка урн и  территории ВГП, уборка новогодней площади от мусора, содержание, в том числе  оборудования, детских игровых площадок и </w:t>
      </w:r>
      <w:proofErr w:type="spellStart"/>
      <w:r w:rsidRPr="00892827">
        <w:rPr>
          <w:rFonts w:ascii="Arial" w:hAnsi="Arial" w:cs="Arial"/>
        </w:rPr>
        <w:t>скейт-парка</w:t>
      </w:r>
      <w:proofErr w:type="spellEnd"/>
      <w:r w:rsidRPr="00892827">
        <w:rPr>
          <w:rFonts w:ascii="Arial" w:hAnsi="Arial" w:cs="Arial"/>
        </w:rPr>
        <w:t>, содержание и заливка ледового катка по улице Горького 11а и заливка горок, аренда и заливка ледового катка на стадионе «Локомотив», демонтаж искусственной елки и иллюминации      (остатки 2018 года), отлов собак</w:t>
      </w:r>
      <w:proofErr w:type="gramEnd"/>
      <w:r w:rsidRPr="00892827">
        <w:rPr>
          <w:rFonts w:ascii="Arial" w:hAnsi="Arial" w:cs="Arial"/>
        </w:rPr>
        <w:t xml:space="preserve"> и кошек, уборка и вывоз несанкционированных свалок.</w:t>
      </w:r>
      <w:r w:rsidRPr="00892827">
        <w:rPr>
          <w:rFonts w:ascii="Arial" w:hAnsi="Arial" w:cs="Arial"/>
          <w:iCs/>
        </w:rPr>
        <w:t xml:space="preserve"> </w:t>
      </w:r>
      <w:proofErr w:type="gramStart"/>
      <w:r w:rsidRPr="00892827">
        <w:rPr>
          <w:rFonts w:ascii="Arial" w:hAnsi="Arial" w:cs="Arial"/>
          <w:iCs/>
        </w:rPr>
        <w:t xml:space="preserve">Низкое исполнение связано с тем, что бюджетные </w:t>
      </w:r>
      <w:r w:rsidRPr="00892827">
        <w:rPr>
          <w:rFonts w:ascii="Arial" w:hAnsi="Arial" w:cs="Arial"/>
        </w:rPr>
        <w:t>обязательства</w:t>
      </w:r>
      <w:r w:rsidRPr="00892827">
        <w:rPr>
          <w:rFonts w:ascii="Arial" w:hAnsi="Arial" w:cs="Arial"/>
          <w:iCs/>
        </w:rPr>
        <w:t xml:space="preserve"> запланированы, в соответствии с кассовым планом, на 3-4 квартал</w:t>
      </w:r>
      <w:r w:rsidRPr="00892827">
        <w:rPr>
          <w:rFonts w:ascii="Arial" w:hAnsi="Arial" w:cs="Arial"/>
        </w:rPr>
        <w:t>;</w:t>
      </w:r>
      <w:proofErr w:type="gramEnd"/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</w:t>
      </w:r>
      <w:r w:rsidRPr="00892827">
        <w:rPr>
          <w:rFonts w:ascii="Arial" w:hAnsi="Arial" w:cs="Arial"/>
          <w:iCs/>
        </w:rPr>
        <w:t xml:space="preserve"> по целевой статье расходов</w:t>
      </w:r>
      <w:r w:rsidRPr="00892827">
        <w:rPr>
          <w:rFonts w:ascii="Arial" w:hAnsi="Arial" w:cs="Arial"/>
        </w:rPr>
        <w:t xml:space="preserve"> </w:t>
      </w:r>
      <w:r w:rsidRPr="00892827">
        <w:rPr>
          <w:rFonts w:ascii="Arial" w:hAnsi="Arial" w:cs="Arial"/>
          <w:iCs/>
        </w:rPr>
        <w:t>"Реализация мероприятий перечня проектов народных инициатив" исполнение составило 3 306,2 тыс. рублей или 100%.</w:t>
      </w:r>
      <w:r w:rsidRPr="00892827">
        <w:rPr>
          <w:rFonts w:ascii="Arial" w:hAnsi="Arial" w:cs="Arial"/>
        </w:rPr>
        <w:t xml:space="preserve"> </w:t>
      </w:r>
      <w:r w:rsidRPr="00892827">
        <w:rPr>
          <w:rFonts w:ascii="Arial" w:hAnsi="Arial" w:cs="Arial"/>
          <w:iCs/>
        </w:rPr>
        <w:t>Приобретение мини-погрузчика с гидравлической щеткой и отвалом с целью оказания услуг по благоустройству территорий Вихоревского муниципального образования.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4) Исполнение по муниципальной программе Вихоревского городского поселения «Развитие культуры» на 2017-2021 годы составило 49% или 5 745,1 тыс. рублей от плановых показателей </w:t>
      </w:r>
      <w:r w:rsidRPr="00892827">
        <w:rPr>
          <w:rFonts w:ascii="Arial" w:hAnsi="Arial" w:cs="Arial"/>
          <w:bCs w:val="0"/>
        </w:rPr>
        <w:t>11 787,6 тыс. рублей</w:t>
      </w:r>
      <w:r w:rsidRPr="00892827">
        <w:rPr>
          <w:rFonts w:ascii="Arial" w:hAnsi="Arial" w:cs="Arial"/>
        </w:rPr>
        <w:t xml:space="preserve">, из них: </w:t>
      </w:r>
    </w:p>
    <w:p w:rsidR="001138A0" w:rsidRPr="00892827" w:rsidRDefault="001138A0" w:rsidP="001138A0">
      <w:pPr>
        <w:ind w:firstLine="601"/>
        <w:jc w:val="both"/>
        <w:rPr>
          <w:rFonts w:ascii="Arial" w:hAnsi="Arial" w:cs="Arial"/>
        </w:rPr>
      </w:pPr>
      <w:proofErr w:type="gramStart"/>
      <w:r w:rsidRPr="00892827">
        <w:rPr>
          <w:rFonts w:ascii="Arial" w:hAnsi="Arial" w:cs="Arial"/>
        </w:rPr>
        <w:t>- по подпрограмме «Культурный досуг населения» профинансированы мероприятия на сумму 680,4 тыс. рублей (35% к плану 1 941,8 тыс. рублей): проведение  культурно-массовых мероприятий; услуги по организации работы с ВОВ и инвалидами; информирование граждан через СМИ о деятельности органов местного самоуправления, в соответствии с Федеральным законом от 06.10.2013г. №131-ФЗ «Об общих принципах организации местного самоуправления в РФ».</w:t>
      </w:r>
      <w:proofErr w:type="gramEnd"/>
      <w:r w:rsidRPr="00892827">
        <w:rPr>
          <w:rFonts w:ascii="Arial" w:hAnsi="Arial" w:cs="Arial"/>
          <w:iCs/>
        </w:rPr>
        <w:t xml:space="preserve"> Низкое исполнение связано  с тем, что празднование дорогостоящих мероприятий (День молодежи и Новый год)  в 3-4 квартале</w:t>
      </w:r>
      <w:r w:rsidRPr="00892827">
        <w:rPr>
          <w:rFonts w:ascii="Arial" w:hAnsi="Arial" w:cs="Arial"/>
        </w:rPr>
        <w:t>;</w:t>
      </w:r>
    </w:p>
    <w:p w:rsidR="001138A0" w:rsidRPr="00892827" w:rsidRDefault="001138A0" w:rsidP="001138A0">
      <w:pPr>
        <w:ind w:firstLine="601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 по подпрограмме «Музейное дело» исполнение составило 2 257,1 тыс. рублей (53% от утвержденных бюджетных ассигнований 4 238,8 тыс. рублей). Расходы направлены на ресурсное обеспечение муниципального казенного учреждения культуры «Историко-краеведческий музей города Вихоревка»;</w:t>
      </w:r>
    </w:p>
    <w:p w:rsidR="001138A0" w:rsidRPr="00892827" w:rsidRDefault="001138A0" w:rsidP="001138A0">
      <w:pPr>
        <w:ind w:firstLine="601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- по подпрограмме «Библиотечное дело» исполнение составило 2 807,6 тыс. рублей (50% к плану 5 607,0 тыс. рублей). Расходы направлены на ресурсное обеспечение муниципального казенного учреждения культуры «Вихоревская городская библиотека».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4) Расходы по муниципальной программе Вихоревского городского поселения «Развитие физической культуры и спорта» на 2017-2021 годы за отчетный период 2019 года составили 235,0 тыс. рублей или 52% от годового планового назначения 450 тыс. рублей: проведение спортивно-массовых мероприятий; оказание финансовой поддержки спортсменам из Вихоревки для участия в выездных соревнованиях. </w:t>
      </w:r>
    </w:p>
    <w:p w:rsidR="001138A0" w:rsidRPr="00892827" w:rsidRDefault="001138A0" w:rsidP="001138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5) Расходы по муниципальной программе Вихоревского городского поселения «Формирование комфортной городской среды на территории Вихоревского городского поселения» на 2018-2024 годы за отчетный период 2019 года составили 510,1 тыс. рублей или 3% от годового планового назначения         20 502,4 тыс. рублей. Данные средства направлены на оплату государственной </w:t>
      </w:r>
      <w:proofErr w:type="gramStart"/>
      <w:r w:rsidRPr="00892827">
        <w:rPr>
          <w:rFonts w:ascii="Arial" w:hAnsi="Arial" w:cs="Arial"/>
        </w:rPr>
        <w:t>экспертизы достоверности определения сметной стоимости объекта капитального</w:t>
      </w:r>
      <w:proofErr w:type="gramEnd"/>
      <w:r w:rsidRPr="00892827">
        <w:rPr>
          <w:rFonts w:ascii="Arial" w:hAnsi="Arial" w:cs="Arial"/>
        </w:rPr>
        <w:t xml:space="preserve"> строительства </w:t>
      </w:r>
      <w:r w:rsidRPr="00892827">
        <w:rPr>
          <w:rFonts w:ascii="Arial" w:hAnsi="Arial" w:cs="Arial"/>
        </w:rPr>
        <w:lastRenderedPageBreak/>
        <w:t>«Благоустройство дворовой территории многоквартирных жилых домов».</w:t>
      </w:r>
      <w:r w:rsidRPr="00892827">
        <w:rPr>
          <w:rFonts w:ascii="Arial" w:hAnsi="Arial" w:cs="Arial"/>
          <w:iCs/>
        </w:rPr>
        <w:t xml:space="preserve"> Низкое исполнение по состоянию на 01.07.2019г., связано с особенностями субсидирования данных мероприятий. В настоящий момент подрядчики приступили к выполнению работ, оплата ожидается в 3 квартале 2019 года.</w:t>
      </w:r>
    </w:p>
    <w:p w:rsidR="001138A0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По итогам исполнения бюджета Вихоревского городского поселения за          1 полугодие 2019 года бюджет исполнен с профицитом в объеме 1 933,3 тыс. рублей. 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Муниципальные гарантии и бюджетные кредиты из бюджета Вихоревского городского поселения не  предоставлялись. </w:t>
      </w:r>
    </w:p>
    <w:p w:rsidR="001138A0" w:rsidRPr="00892827" w:rsidRDefault="001138A0" w:rsidP="001138A0">
      <w:pPr>
        <w:ind w:firstLine="567"/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 xml:space="preserve">По состоянию на 01.07.2019 г. муниципальный долг составил 0,0 рублей. </w:t>
      </w:r>
    </w:p>
    <w:p w:rsidR="001138A0" w:rsidRPr="00892827" w:rsidRDefault="001138A0" w:rsidP="001138A0">
      <w:pPr>
        <w:jc w:val="both"/>
        <w:rPr>
          <w:rFonts w:ascii="Arial" w:hAnsi="Arial" w:cs="Arial"/>
        </w:rPr>
      </w:pPr>
    </w:p>
    <w:p w:rsidR="001138A0" w:rsidRPr="00892827" w:rsidRDefault="001138A0" w:rsidP="001138A0">
      <w:pPr>
        <w:jc w:val="both"/>
        <w:rPr>
          <w:rFonts w:ascii="Arial" w:hAnsi="Arial" w:cs="Arial"/>
        </w:rPr>
      </w:pPr>
    </w:p>
    <w:p w:rsidR="001138A0" w:rsidRPr="00892827" w:rsidRDefault="001138A0" w:rsidP="001138A0">
      <w:pPr>
        <w:jc w:val="both"/>
        <w:rPr>
          <w:rFonts w:ascii="Arial" w:hAnsi="Arial" w:cs="Arial"/>
        </w:rPr>
      </w:pPr>
      <w:r w:rsidRPr="00892827">
        <w:rPr>
          <w:rFonts w:ascii="Arial" w:hAnsi="Arial" w:cs="Arial"/>
        </w:rPr>
        <w:t>Начальник ФЭУ администрации</w:t>
      </w:r>
    </w:p>
    <w:p w:rsidR="001138A0" w:rsidRPr="00892827" w:rsidRDefault="001138A0" w:rsidP="001138A0">
      <w:pPr>
        <w:jc w:val="both"/>
        <w:rPr>
          <w:rFonts w:ascii="Arial" w:hAnsi="Arial" w:cs="Arial"/>
          <w:b/>
        </w:rPr>
      </w:pPr>
      <w:r w:rsidRPr="00892827">
        <w:rPr>
          <w:rFonts w:ascii="Arial" w:hAnsi="Arial" w:cs="Arial"/>
        </w:rPr>
        <w:t>Вихоревского городского поселения</w:t>
      </w:r>
      <w:r w:rsidRPr="00892827">
        <w:rPr>
          <w:rFonts w:ascii="Arial" w:hAnsi="Arial" w:cs="Arial"/>
        </w:rPr>
        <w:tab/>
      </w:r>
      <w:r w:rsidRPr="00892827">
        <w:rPr>
          <w:rFonts w:ascii="Arial" w:hAnsi="Arial" w:cs="Arial"/>
        </w:rPr>
        <w:tab/>
      </w:r>
      <w:r w:rsidRPr="00892827">
        <w:rPr>
          <w:rFonts w:ascii="Arial" w:hAnsi="Arial" w:cs="Arial"/>
        </w:rPr>
        <w:tab/>
      </w:r>
      <w:r w:rsidRPr="00892827">
        <w:rPr>
          <w:rFonts w:ascii="Arial" w:hAnsi="Arial" w:cs="Arial"/>
        </w:rPr>
        <w:tab/>
      </w:r>
      <w:r w:rsidRPr="00892827">
        <w:rPr>
          <w:rFonts w:ascii="Arial" w:hAnsi="Arial" w:cs="Arial"/>
        </w:rPr>
        <w:tab/>
        <w:t xml:space="preserve">      А.Е. Золотуева</w:t>
      </w:r>
    </w:p>
    <w:p w:rsidR="001138A0" w:rsidRPr="00ED4EC3" w:rsidRDefault="001138A0" w:rsidP="001138A0">
      <w:pPr>
        <w:jc w:val="right"/>
        <w:rPr>
          <w:szCs w:val="26"/>
        </w:rPr>
      </w:pPr>
    </w:p>
    <w:p w:rsidR="001138A0" w:rsidRDefault="001138A0" w:rsidP="00E51DFD">
      <w:pPr>
        <w:rPr>
          <w:rFonts w:ascii="Arial" w:hAnsi="Arial" w:cs="Arial"/>
        </w:rPr>
      </w:pPr>
    </w:p>
    <w:sectPr w:rsidR="001138A0" w:rsidSect="00EA61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1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">
    <w:nsid w:val="19E05597"/>
    <w:multiLevelType w:val="hybridMultilevel"/>
    <w:tmpl w:val="40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5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>
    <w:nsid w:val="217C3DA4"/>
    <w:multiLevelType w:val="hybridMultilevel"/>
    <w:tmpl w:val="0F6604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9">
    <w:nsid w:val="3B381402"/>
    <w:multiLevelType w:val="hybridMultilevel"/>
    <w:tmpl w:val="9A320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D30231C"/>
    <w:multiLevelType w:val="hybridMultilevel"/>
    <w:tmpl w:val="06424B90"/>
    <w:lvl w:ilvl="0" w:tplc="6106BC80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6CC0C52"/>
    <w:multiLevelType w:val="hybridMultilevel"/>
    <w:tmpl w:val="21A0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9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1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2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2"/>
  </w:num>
  <w:num w:numId="5">
    <w:abstractNumId w:val="8"/>
  </w:num>
  <w:num w:numId="6">
    <w:abstractNumId w:val="21"/>
  </w:num>
  <w:num w:numId="7">
    <w:abstractNumId w:val="0"/>
  </w:num>
  <w:num w:numId="8">
    <w:abstractNumId w:val="15"/>
  </w:num>
  <w:num w:numId="9">
    <w:abstractNumId w:val="4"/>
  </w:num>
  <w:num w:numId="10">
    <w:abstractNumId w:val="5"/>
  </w:num>
  <w:num w:numId="11">
    <w:abstractNumId w:val="20"/>
  </w:num>
  <w:num w:numId="12">
    <w:abstractNumId w:val="16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7"/>
  </w:num>
  <w:num w:numId="18">
    <w:abstractNumId w:val="17"/>
  </w:num>
  <w:num w:numId="19">
    <w:abstractNumId w:val="3"/>
  </w:num>
  <w:num w:numId="20">
    <w:abstractNumId w:val="10"/>
  </w:num>
  <w:num w:numId="21">
    <w:abstractNumId w:val="13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168"/>
    <w:rsid w:val="0001178F"/>
    <w:rsid w:val="000C2EB0"/>
    <w:rsid w:val="001138A0"/>
    <w:rsid w:val="0012427B"/>
    <w:rsid w:val="001266A9"/>
    <w:rsid w:val="00153B2F"/>
    <w:rsid w:val="00163573"/>
    <w:rsid w:val="00165A51"/>
    <w:rsid w:val="001A165D"/>
    <w:rsid w:val="001C6729"/>
    <w:rsid w:val="001F33ED"/>
    <w:rsid w:val="00204755"/>
    <w:rsid w:val="00211AF3"/>
    <w:rsid w:val="00221565"/>
    <w:rsid w:val="00233C03"/>
    <w:rsid w:val="00250E1C"/>
    <w:rsid w:val="0026353D"/>
    <w:rsid w:val="002702AA"/>
    <w:rsid w:val="00276B87"/>
    <w:rsid w:val="00280514"/>
    <w:rsid w:val="00281CAC"/>
    <w:rsid w:val="00295878"/>
    <w:rsid w:val="002A602C"/>
    <w:rsid w:val="002C738D"/>
    <w:rsid w:val="002E0696"/>
    <w:rsid w:val="002F3990"/>
    <w:rsid w:val="002F414B"/>
    <w:rsid w:val="00310D5A"/>
    <w:rsid w:val="00370097"/>
    <w:rsid w:val="003764E6"/>
    <w:rsid w:val="003A0AF4"/>
    <w:rsid w:val="003A3522"/>
    <w:rsid w:val="003A4108"/>
    <w:rsid w:val="003B5099"/>
    <w:rsid w:val="003D3164"/>
    <w:rsid w:val="003E46F1"/>
    <w:rsid w:val="00472CCE"/>
    <w:rsid w:val="00493687"/>
    <w:rsid w:val="004945E5"/>
    <w:rsid w:val="00494B41"/>
    <w:rsid w:val="004A3077"/>
    <w:rsid w:val="004A3909"/>
    <w:rsid w:val="004B5D9F"/>
    <w:rsid w:val="00513E7A"/>
    <w:rsid w:val="00514621"/>
    <w:rsid w:val="005342C7"/>
    <w:rsid w:val="00540A41"/>
    <w:rsid w:val="005A22D1"/>
    <w:rsid w:val="005F4B92"/>
    <w:rsid w:val="00610FC1"/>
    <w:rsid w:val="00641B13"/>
    <w:rsid w:val="00647C02"/>
    <w:rsid w:val="00664E2B"/>
    <w:rsid w:val="00677BCA"/>
    <w:rsid w:val="00682536"/>
    <w:rsid w:val="006B5601"/>
    <w:rsid w:val="006C5962"/>
    <w:rsid w:val="006D1C0B"/>
    <w:rsid w:val="006E4FA7"/>
    <w:rsid w:val="00722170"/>
    <w:rsid w:val="0073134A"/>
    <w:rsid w:val="007507DD"/>
    <w:rsid w:val="007572F4"/>
    <w:rsid w:val="00793CBE"/>
    <w:rsid w:val="007A7607"/>
    <w:rsid w:val="007C194C"/>
    <w:rsid w:val="007F4936"/>
    <w:rsid w:val="00800C65"/>
    <w:rsid w:val="00805418"/>
    <w:rsid w:val="008079A1"/>
    <w:rsid w:val="00831634"/>
    <w:rsid w:val="00852FBF"/>
    <w:rsid w:val="00854B96"/>
    <w:rsid w:val="008C75DE"/>
    <w:rsid w:val="008D5324"/>
    <w:rsid w:val="008D5AEF"/>
    <w:rsid w:val="008F5D3C"/>
    <w:rsid w:val="009220CF"/>
    <w:rsid w:val="00923064"/>
    <w:rsid w:val="0093549A"/>
    <w:rsid w:val="00994EF9"/>
    <w:rsid w:val="009A68DD"/>
    <w:rsid w:val="009F037C"/>
    <w:rsid w:val="00A13C46"/>
    <w:rsid w:val="00A22D03"/>
    <w:rsid w:val="00A43A68"/>
    <w:rsid w:val="00A9090B"/>
    <w:rsid w:val="00A90948"/>
    <w:rsid w:val="00AB01A0"/>
    <w:rsid w:val="00AD7857"/>
    <w:rsid w:val="00AE164C"/>
    <w:rsid w:val="00AF0BCA"/>
    <w:rsid w:val="00AF487A"/>
    <w:rsid w:val="00B46EF1"/>
    <w:rsid w:val="00B505F0"/>
    <w:rsid w:val="00B8098B"/>
    <w:rsid w:val="00B85DD3"/>
    <w:rsid w:val="00B872EC"/>
    <w:rsid w:val="00C10B58"/>
    <w:rsid w:val="00C21F2B"/>
    <w:rsid w:val="00C529C8"/>
    <w:rsid w:val="00C97645"/>
    <w:rsid w:val="00CB6CC0"/>
    <w:rsid w:val="00CC48E9"/>
    <w:rsid w:val="00CE1F63"/>
    <w:rsid w:val="00CF43F3"/>
    <w:rsid w:val="00D0400B"/>
    <w:rsid w:val="00D07462"/>
    <w:rsid w:val="00D1164F"/>
    <w:rsid w:val="00D166FE"/>
    <w:rsid w:val="00D16ED1"/>
    <w:rsid w:val="00D35E6B"/>
    <w:rsid w:val="00D5790F"/>
    <w:rsid w:val="00D70E9B"/>
    <w:rsid w:val="00D941BD"/>
    <w:rsid w:val="00DC41B3"/>
    <w:rsid w:val="00DD14F6"/>
    <w:rsid w:val="00DE1E0D"/>
    <w:rsid w:val="00DE1E4C"/>
    <w:rsid w:val="00E13D8A"/>
    <w:rsid w:val="00E51DFD"/>
    <w:rsid w:val="00E629A4"/>
    <w:rsid w:val="00EA6168"/>
    <w:rsid w:val="00EB4ACF"/>
    <w:rsid w:val="00EC11BA"/>
    <w:rsid w:val="00ED045A"/>
    <w:rsid w:val="00EE65AD"/>
    <w:rsid w:val="00F625FC"/>
    <w:rsid w:val="00FA3A7B"/>
    <w:rsid w:val="00FA3ADB"/>
    <w:rsid w:val="00FC533D"/>
    <w:rsid w:val="00FC5A1B"/>
    <w:rsid w:val="00FC6C10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C10B58"/>
    <w:rPr>
      <w:color w:val="0000FF" w:themeColor="hyperlink"/>
      <w:u w:val="single"/>
    </w:rPr>
  </w:style>
  <w:style w:type="paragraph" w:styleId="a6">
    <w:name w:val="header"/>
    <w:basedOn w:val="a"/>
    <w:link w:val="a7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1DFD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51DFD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E51DFD"/>
    <w:rPr>
      <w:rFonts w:ascii="Tahoma" w:eastAsia="Calibri" w:hAnsi="Tahoma"/>
      <w:bCs w:val="0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51DFD"/>
    <w:rPr>
      <w:rFonts w:ascii="Tahoma" w:eastAsia="Calibri" w:hAnsi="Tahoma" w:cs="Times New Roman"/>
      <w:sz w:val="16"/>
      <w:szCs w:val="16"/>
    </w:rPr>
  </w:style>
  <w:style w:type="character" w:customStyle="1" w:styleId="13">
    <w:name w:val="Стиль 13 пт"/>
    <w:semiHidden/>
    <w:rsid w:val="00E51DFD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E51DF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E5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51DFD"/>
  </w:style>
  <w:style w:type="table" w:styleId="ae">
    <w:name w:val="Table Grid"/>
    <w:basedOn w:val="a1"/>
    <w:rsid w:val="00E5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51DF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E51DFD"/>
    <w:pPr>
      <w:ind w:firstLine="720"/>
      <w:jc w:val="both"/>
    </w:pPr>
    <w:rPr>
      <w:rFonts w:ascii="Courier New" w:eastAsia="Calibri" w:hAnsi="Courier New"/>
      <w:bCs w:val="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1DFD"/>
    <w:rPr>
      <w:rFonts w:ascii="Courier New" w:eastAsia="Calibri" w:hAnsi="Courier New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E51DF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fontstyle01">
    <w:name w:val="fontstyle01"/>
    <w:rsid w:val="00E51DFD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0">
    <w:name w:val="Знак1"/>
    <w:basedOn w:val="a"/>
    <w:rsid w:val="001138A0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49</Pages>
  <Words>10225</Words>
  <Characters>58288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94</cp:revision>
  <cp:lastPrinted>2019-05-20T11:49:00Z</cp:lastPrinted>
  <dcterms:created xsi:type="dcterms:W3CDTF">2018-04-23T03:51:00Z</dcterms:created>
  <dcterms:modified xsi:type="dcterms:W3CDTF">2019-10-04T03:16:00Z</dcterms:modified>
</cp:coreProperties>
</file>