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D0" w:rsidRPr="00741F98" w:rsidRDefault="003C62D0" w:rsidP="003C62D0">
      <w:pPr>
        <w:autoSpaceDE w:val="0"/>
        <w:autoSpaceDN w:val="0"/>
        <w:jc w:val="right"/>
        <w:outlineLvl w:val="0"/>
        <w:rPr>
          <w:rFonts w:ascii="Courier New" w:hAnsi="Courier New" w:cs="Courier New"/>
          <w:szCs w:val="20"/>
          <w:lang w:val="ru-RU"/>
        </w:rPr>
      </w:pPr>
      <w:r>
        <w:rPr>
          <w:rFonts w:ascii="Courier New" w:hAnsi="Courier New" w:cs="Courier New"/>
          <w:szCs w:val="20"/>
          <w:lang w:val="ru-RU"/>
        </w:rPr>
        <w:t>Приложение</w:t>
      </w:r>
    </w:p>
    <w:p w:rsidR="003C62D0" w:rsidRPr="00741F98" w:rsidRDefault="003C62D0" w:rsidP="003C62D0">
      <w:pPr>
        <w:autoSpaceDE w:val="0"/>
        <w:autoSpaceDN w:val="0"/>
        <w:jc w:val="right"/>
        <w:rPr>
          <w:rFonts w:ascii="Courier New" w:hAnsi="Courier New" w:cs="Courier New"/>
          <w:szCs w:val="20"/>
          <w:lang w:val="ru-RU"/>
        </w:rPr>
      </w:pPr>
      <w:r w:rsidRPr="00741F98">
        <w:rPr>
          <w:rFonts w:ascii="Courier New" w:hAnsi="Courier New" w:cs="Courier New"/>
          <w:szCs w:val="20"/>
          <w:lang w:val="ru-RU"/>
        </w:rPr>
        <w:t>к постановлению</w:t>
      </w:r>
    </w:p>
    <w:p w:rsidR="003C62D0" w:rsidRPr="00741F98" w:rsidRDefault="003C62D0" w:rsidP="003C62D0">
      <w:pPr>
        <w:autoSpaceDE w:val="0"/>
        <w:autoSpaceDN w:val="0"/>
        <w:jc w:val="right"/>
        <w:rPr>
          <w:rFonts w:ascii="Courier New" w:hAnsi="Courier New" w:cs="Courier New"/>
          <w:szCs w:val="20"/>
          <w:lang w:val="ru-RU"/>
        </w:rPr>
      </w:pPr>
      <w:r w:rsidRPr="00741F98">
        <w:rPr>
          <w:rFonts w:ascii="Courier New" w:hAnsi="Courier New" w:cs="Courier New"/>
          <w:szCs w:val="20"/>
          <w:lang w:val="ru-RU"/>
        </w:rPr>
        <w:t xml:space="preserve">от </w:t>
      </w:r>
      <w:r>
        <w:rPr>
          <w:rFonts w:ascii="Courier New" w:hAnsi="Courier New" w:cs="Courier New"/>
          <w:szCs w:val="20"/>
          <w:lang w:val="ru-RU"/>
        </w:rPr>
        <w:t>02.03</w:t>
      </w:r>
      <w:r w:rsidRPr="00741F98">
        <w:rPr>
          <w:rFonts w:ascii="Courier New" w:hAnsi="Courier New" w:cs="Courier New"/>
          <w:szCs w:val="20"/>
          <w:lang w:val="ru-RU"/>
        </w:rPr>
        <w:t>.20</w:t>
      </w:r>
      <w:r>
        <w:rPr>
          <w:rFonts w:ascii="Courier New" w:hAnsi="Courier New" w:cs="Courier New"/>
          <w:szCs w:val="20"/>
          <w:lang w:val="ru-RU"/>
        </w:rPr>
        <w:t>23</w:t>
      </w:r>
      <w:r w:rsidRPr="00741F98">
        <w:rPr>
          <w:rFonts w:ascii="Courier New" w:hAnsi="Courier New" w:cs="Courier New"/>
          <w:szCs w:val="20"/>
          <w:lang w:val="ru-RU"/>
        </w:rPr>
        <w:t xml:space="preserve"> г.№</w:t>
      </w:r>
      <w:r>
        <w:rPr>
          <w:rFonts w:ascii="Courier New" w:hAnsi="Courier New" w:cs="Courier New"/>
          <w:szCs w:val="20"/>
          <w:lang w:val="ru-RU"/>
        </w:rPr>
        <w:t>3</w:t>
      </w:r>
    </w:p>
    <w:p w:rsidR="003C62D0" w:rsidRDefault="003C62D0" w:rsidP="003C62D0">
      <w:pPr>
        <w:pStyle w:val="a3"/>
        <w:spacing w:before="0"/>
        <w:ind w:left="5043" w:firstLine="0"/>
        <w:rPr>
          <w:rFonts w:ascii="Arial" w:hAnsi="Arial" w:cs="Arial"/>
          <w:sz w:val="24"/>
          <w:szCs w:val="24"/>
          <w:lang w:val="ru-RU"/>
        </w:rPr>
      </w:pPr>
    </w:p>
    <w:p w:rsidR="003C62D0" w:rsidRPr="00F326FC" w:rsidRDefault="003C62D0" w:rsidP="003C62D0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326FC">
        <w:rPr>
          <w:rFonts w:ascii="Arial" w:hAnsi="Arial" w:cs="Arial"/>
          <w:b/>
          <w:sz w:val="24"/>
          <w:szCs w:val="24"/>
          <w:lang w:val="ru-RU"/>
        </w:rPr>
        <w:t>ПОЛИТИКА ДУМЫ ВИХОРЕВСКОГО МУНИЦИПАЛЬНОГО ОБРАЗОВАНИЯ В ОТНОШЕНИИ ОБРАБОТКИ ПЕРСОНАЛЬНЫХ ДАННЫХ</w:t>
      </w:r>
    </w:p>
    <w:p w:rsidR="003C62D0" w:rsidRDefault="003C62D0" w:rsidP="003C62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2D0" w:rsidRDefault="003C62D0" w:rsidP="003C62D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C62D0" w:rsidRPr="00D04999" w:rsidRDefault="003C62D0" w:rsidP="003C62D0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1.1. </w:t>
      </w:r>
      <w:proofErr w:type="gramStart"/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Настоящая Политика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 Вихоревского муниципального образования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</w:t>
      </w:r>
      <w:r>
        <w:rPr>
          <w:rFonts w:ascii="Arial" w:hAnsi="Arial" w:cs="Arial"/>
          <w:color w:val="000000"/>
          <w:sz w:val="24"/>
          <w:szCs w:val="24"/>
          <w:lang w:val="ru-RU"/>
        </w:rPr>
        <w:t>ункта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2 ч</w:t>
      </w:r>
      <w:r>
        <w:rPr>
          <w:rFonts w:ascii="Arial" w:hAnsi="Arial" w:cs="Arial"/>
          <w:color w:val="000000"/>
          <w:sz w:val="24"/>
          <w:szCs w:val="24"/>
          <w:lang w:val="ru-RU"/>
        </w:rPr>
        <w:t>асти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1 ст</w:t>
      </w:r>
      <w:r>
        <w:rPr>
          <w:rFonts w:ascii="Arial" w:hAnsi="Arial" w:cs="Arial"/>
          <w:color w:val="000000"/>
          <w:sz w:val="24"/>
          <w:szCs w:val="24"/>
          <w:lang w:val="ru-RU"/>
        </w:rPr>
        <w:t>атьи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18.1 Федерального закона от 27.07.2006 №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152-ФЗ «О персональных данных»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</w:t>
      </w:r>
      <w:proofErr w:type="gramEnd"/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личную и семейную тайну.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1.2. Политика действует в отношении всех персональных данных, которые обрабатывает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Дума Вихоревского муниципального образования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(далее - Оператор,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Дума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3C62D0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1.4. Во исполнение требований ч</w:t>
      </w:r>
      <w:r>
        <w:rPr>
          <w:rFonts w:ascii="Arial" w:hAnsi="Arial" w:cs="Arial"/>
          <w:color w:val="000000"/>
          <w:sz w:val="24"/>
          <w:szCs w:val="24"/>
          <w:lang w:val="ru-RU"/>
        </w:rPr>
        <w:t>асти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2 ст. 18.1 Закона о персональных данных настоящая Политика публикуется в свободном доступе в информационно-телекоммуникационной сети Интернет на сайте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Администрации Вихоревского городского поселения в разделе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Default="003C62D0" w:rsidP="003C62D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:rsidR="003C62D0" w:rsidRPr="00D04999" w:rsidRDefault="003C62D0" w:rsidP="003C62D0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Pr="00D04999" w:rsidRDefault="003C62D0" w:rsidP="003C62D0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C62D0" w:rsidRPr="00D04999" w:rsidRDefault="003C62D0" w:rsidP="003C62D0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3C62D0" w:rsidRPr="00D04999" w:rsidRDefault="003C62D0" w:rsidP="003C62D0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C62D0" w:rsidRPr="00DF4153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r w:rsidRPr="00DF4153">
        <w:rPr>
          <w:rFonts w:ascii="Arial" w:hAnsi="Arial" w:cs="Arial"/>
          <w:color w:val="000000"/>
          <w:sz w:val="24"/>
          <w:szCs w:val="24"/>
          <w:lang w:val="ru-RU"/>
        </w:rPr>
        <w:t>Обработка персональных данных включает в себя в том числе: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сбор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запись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систематизацию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накопление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хранение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уточнение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обновление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изменение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);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lastRenderedPageBreak/>
        <w:t>извлечение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использование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9C5FB1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передачу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распространение,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предоставление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доступ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);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обезличивание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блокирование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удаление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D04999">
        <w:rPr>
          <w:rFonts w:ascii="Arial" w:hAnsi="Arial" w:cs="Arial"/>
          <w:color w:val="000000"/>
          <w:sz w:val="24"/>
          <w:szCs w:val="24"/>
        </w:rPr>
        <w:t>уничтожение</w:t>
      </w:r>
      <w:proofErr w:type="spellEnd"/>
      <w:proofErr w:type="gramEnd"/>
      <w:r w:rsidRPr="00D04999">
        <w:rPr>
          <w:rFonts w:ascii="Arial" w:hAnsi="Arial" w:cs="Arial"/>
          <w:color w:val="000000"/>
          <w:sz w:val="24"/>
          <w:szCs w:val="24"/>
        </w:rPr>
        <w:t>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 обработка персональных данных с помощью средств вычислительной техники.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Распространение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действия, направленные на раскрытие персональных данных неопределенному кругу лиц.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C62D0" w:rsidRDefault="003C62D0" w:rsidP="003C62D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3C62D0" w:rsidRDefault="003C62D0" w:rsidP="003C62D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:rsidR="003C62D0" w:rsidRPr="00D04999" w:rsidRDefault="003C62D0" w:rsidP="003C62D0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3C62D0" w:rsidRPr="00D04999" w:rsidRDefault="003C62D0" w:rsidP="003C62D0">
      <w:pPr>
        <w:widowControl/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непосредственно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Default="003C62D0" w:rsidP="003C62D0">
      <w:pPr>
        <w:widowControl/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left="993" w:right="180" w:hanging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701CE">
        <w:rPr>
          <w:rFonts w:ascii="Arial" w:hAnsi="Arial" w:cs="Arial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3C62D0" w:rsidRDefault="003C62D0" w:rsidP="003C62D0">
      <w:pPr>
        <w:widowControl/>
        <w:ind w:right="181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701C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3.5. Оператор осуществляет как автоматизированную, так и неавтоматизированную обработку персональных данных.</w:t>
      </w:r>
    </w:p>
    <w:p w:rsidR="003C62D0" w:rsidRPr="00D04999" w:rsidRDefault="003C62D0" w:rsidP="003C62D0">
      <w:pPr>
        <w:widowControl/>
        <w:ind w:right="181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3.6. К обработке персональных данных допускаются работники Оператора, в должностн</w:t>
      </w:r>
      <w:r>
        <w:rPr>
          <w:rFonts w:ascii="Arial" w:hAnsi="Arial" w:cs="Arial"/>
          <w:color w:val="000000"/>
          <w:sz w:val="24"/>
          <w:szCs w:val="24"/>
          <w:lang w:val="ru-RU"/>
        </w:rPr>
        <w:t>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регламент 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которых входит обработка персональных данных.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:rsidR="003C62D0" w:rsidRPr="00D04999" w:rsidRDefault="003C62D0" w:rsidP="003C62D0">
      <w:pPr>
        <w:widowControl/>
        <w:numPr>
          <w:ilvl w:val="0"/>
          <w:numId w:val="3"/>
        </w:numPr>
        <w:spacing w:before="100" w:before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3C62D0" w:rsidRPr="00D04999" w:rsidRDefault="003C62D0" w:rsidP="003C62D0"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 Оператора;</w:t>
      </w:r>
    </w:p>
    <w:p w:rsidR="003C62D0" w:rsidRPr="00D04999" w:rsidRDefault="003C62D0" w:rsidP="003C62D0"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3.9. Передача персональных данных органам дознания и следствия, в Федеральную налоговую службу,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Социальный фонд России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3C62D0" w:rsidRPr="00D04999" w:rsidRDefault="003C62D0" w:rsidP="003C62D0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3C62D0" w:rsidRPr="00D04999" w:rsidRDefault="003C62D0" w:rsidP="003C62D0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3C62D0" w:rsidRPr="00D04999" w:rsidRDefault="003C62D0" w:rsidP="003C62D0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3C62D0" w:rsidRPr="00D04999" w:rsidRDefault="003C62D0" w:rsidP="003C62D0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 персональные данные;</w:t>
      </w:r>
    </w:p>
    <w:p w:rsidR="003C62D0" w:rsidRPr="00D04999" w:rsidRDefault="003C62D0" w:rsidP="003C62D0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3C62D0" w:rsidRDefault="003C62D0" w:rsidP="003C62D0">
      <w:pPr>
        <w:widowControl/>
        <w:numPr>
          <w:ilvl w:val="0"/>
          <w:numId w:val="4"/>
        </w:numPr>
        <w:ind w:left="780" w:right="180"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82E5A">
        <w:rPr>
          <w:rFonts w:ascii="Arial" w:hAnsi="Arial" w:cs="Arial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 данных.</w:t>
      </w:r>
    </w:p>
    <w:p w:rsidR="003C62D0" w:rsidRPr="00982E5A" w:rsidRDefault="003C62D0" w:rsidP="003C62D0">
      <w:pPr>
        <w:widowControl/>
        <w:ind w:right="180"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82E5A">
        <w:rPr>
          <w:rFonts w:ascii="Arial" w:hAnsi="Arial" w:cs="Arial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3.13. Цели обработки персональных данных: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:rsidR="003C62D0" w:rsidRPr="00D04999" w:rsidRDefault="003C62D0" w:rsidP="003C62D0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обеспечение соблюдения Конституции, федеральных законов и иных нормативных правовых актов Российской Федерации;</w:t>
      </w:r>
    </w:p>
    <w:p w:rsidR="003C62D0" w:rsidRPr="00D04999" w:rsidRDefault="003C62D0" w:rsidP="003C62D0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осуществление своей деятельности в соответствии с </w:t>
      </w:r>
      <w:r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ставом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Вихоревского муниципального образования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Pr="00D04999" w:rsidRDefault="003C62D0" w:rsidP="003C62D0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ведение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кадрового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делопроизводства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3C62D0" w:rsidRPr="00D04999" w:rsidRDefault="003C62D0" w:rsidP="003C62D0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привлечение и отбор кандидатов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при приеме на работу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у Оператора;</w:t>
      </w:r>
    </w:p>
    <w:p w:rsidR="003C62D0" w:rsidRPr="00D04999" w:rsidRDefault="003C62D0" w:rsidP="003C62D0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3C62D0" w:rsidRPr="00D04999" w:rsidRDefault="003C62D0" w:rsidP="003C62D0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3C62D0" w:rsidRPr="00D04999" w:rsidRDefault="003C62D0" w:rsidP="003C62D0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осуществление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гражданско-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правовых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отношений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ведение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бухгалтерского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учета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 Категории субъектов персональных данных.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Обрабатываются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следующих субъектов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3C62D0" w:rsidRPr="00D04999" w:rsidRDefault="003C62D0" w:rsidP="003C62D0">
      <w:pPr>
        <w:widowControl/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физические лица, состоящие с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в трудовых отношениях;</w:t>
      </w:r>
    </w:p>
    <w:p w:rsidR="003C62D0" w:rsidRPr="00D04999" w:rsidRDefault="003C62D0" w:rsidP="003C62D0">
      <w:pPr>
        <w:widowControl/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физические лица, уволившиеся из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Pr="00D04999" w:rsidRDefault="003C62D0" w:rsidP="003C62D0">
      <w:pPr>
        <w:widowControl/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физические лица, являющиеся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претендентами на замещение должностей в Думе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Default="003C62D0" w:rsidP="003C62D0">
      <w:pPr>
        <w:widowControl/>
        <w:numPr>
          <w:ilvl w:val="0"/>
          <w:numId w:val="6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физические лица, состоящие с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в гражданско-правовых отношениях</w:t>
      </w:r>
      <w:r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Pr="00D04999" w:rsidRDefault="003C62D0" w:rsidP="003C62D0">
      <w:pPr>
        <w:widowControl/>
        <w:numPr>
          <w:ilvl w:val="0"/>
          <w:numId w:val="6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выборные лица (депутаты Думы).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</w:rPr>
      </w:pPr>
      <w:r w:rsidRPr="00D04999">
        <w:rPr>
          <w:rFonts w:ascii="Arial" w:hAnsi="Arial" w:cs="Arial"/>
          <w:color w:val="000000"/>
          <w:sz w:val="24"/>
          <w:szCs w:val="24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D0499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обрабатываемые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</w:rPr>
        <w:t>:</w:t>
      </w:r>
    </w:p>
    <w:p w:rsidR="003C62D0" w:rsidRPr="00D04999" w:rsidRDefault="003C62D0" w:rsidP="003C62D0">
      <w:pPr>
        <w:widowControl/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:rsidR="003C62D0" w:rsidRPr="00D04999" w:rsidRDefault="003C62D0" w:rsidP="003C62D0">
      <w:pPr>
        <w:widowControl/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:rsidR="003C62D0" w:rsidRDefault="003C62D0" w:rsidP="003C62D0">
      <w:pPr>
        <w:widowControl/>
        <w:numPr>
          <w:ilvl w:val="0"/>
          <w:numId w:val="7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данные, полученные при осуществлени</w:t>
      </w:r>
      <w:r>
        <w:rPr>
          <w:rFonts w:ascii="Arial" w:hAnsi="Arial" w:cs="Arial"/>
          <w:color w:val="000000"/>
          <w:sz w:val="24"/>
          <w:szCs w:val="24"/>
          <w:lang w:val="ru-RU"/>
        </w:rPr>
        <w:t>и гражданско-правовых отношений;</w:t>
      </w:r>
    </w:p>
    <w:p w:rsidR="003C62D0" w:rsidRPr="00D04999" w:rsidRDefault="003C62D0" w:rsidP="003C62D0">
      <w:pPr>
        <w:widowControl/>
        <w:numPr>
          <w:ilvl w:val="0"/>
          <w:numId w:val="7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данные, связанные с осуществлением депутатской деятельности.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 Хранение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.1.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субъектов могут быть получены, проходить дальнейшую обработку и передаваться на хранение</w:t>
      </w:r>
      <w:r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как на бумажных носителях, так и в электронном виде.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.2.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зафиксированные на бумажных носителях, хранятся в запираемых шкафах</w:t>
      </w:r>
      <w:r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либо в запираемых помещениях с ограниченным правом доступа.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.3.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субъектов, обрабатываемые с использованием средств автоматизации в разных целях, хранятся в разных папках.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.4. Не допускается хранение и размещение документов, содержащих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в открытых электронных каталогах (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  <w:lang w:val="ru-RU"/>
        </w:rPr>
        <w:t>файлообменниках</w:t>
      </w:r>
      <w:proofErr w:type="spellEnd"/>
      <w:r w:rsidRPr="00D04999">
        <w:rPr>
          <w:rFonts w:ascii="Arial" w:hAnsi="Arial" w:cs="Arial"/>
          <w:color w:val="000000"/>
          <w:sz w:val="24"/>
          <w:szCs w:val="24"/>
          <w:lang w:val="ru-RU"/>
        </w:rPr>
        <w:t>) в ИСПД.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.5. Хранение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в форме, позволяющей определить субъекта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 Уничтожение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.1. Уничтожение документов (носителей), содержащих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персональных </w:t>
      </w: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данных, производится путем сожжения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 Для уничтожения бумажных документов допускается применение шредера.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.2.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на электронных носителях уничтожаются путем стирания или форматирования носителя.</w:t>
      </w:r>
    </w:p>
    <w:p w:rsidR="003C62D0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3.1</w:t>
      </w:r>
      <w:r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.3. Факт уничтожения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подтверждается документально актом об уничтожении.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Default="003C62D0" w:rsidP="003C62D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Защита персональных данных</w:t>
      </w:r>
    </w:p>
    <w:p w:rsidR="003C62D0" w:rsidRPr="00D04999" w:rsidRDefault="003C62D0" w:rsidP="003C62D0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4.1. В соответствии с требованиями нормативных документов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создана система защиты персональных данных (СЗПД), состоящая из подсистем правовой, организационной и технической защиты.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4.4.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</w:t>
      </w: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 Основными мерами защиты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, используемыми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являются: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4.5.1. Назначение лица, ответственного за обработку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, которое осуществляет организацию обработки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, обучение и инструктаж, внутренний </w:t>
      </w:r>
      <w:proofErr w:type="gramStart"/>
      <w:r w:rsidRPr="00D04999"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соблюдением учреждением и его работниками требований к защите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4.5.2. Определение актуальных угроз безопасности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при их обработке в ИСПД и разработка мер и мероприятий по защите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4.5.4. Установление правил доступа к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персональным данным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, обрабатываемым в ИСПД, а также обеспечение регистрации и учета всех действий, совершаемых с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персональными данными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в ИСПД.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4.5.5.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Сертифицированное антивирусное программное обеспечение с регулярно обновляемыми базами.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 Соблюдение условий, обеспечивающих сохранность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и исключающих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несанкционированный к ним доступ.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 Обнаружение фактов несанкционированного доступа к персональным данным и принятие мер.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 Восстановление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модифицированных или уничтоженных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вследствие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4.5.</w:t>
      </w:r>
      <w:r>
        <w:rPr>
          <w:rFonts w:ascii="Arial" w:hAnsi="Arial" w:cs="Arial"/>
          <w:color w:val="000000"/>
          <w:sz w:val="24"/>
          <w:szCs w:val="24"/>
          <w:lang w:val="ru-RU"/>
        </w:rPr>
        <w:t>9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. Обучение работников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в отношении обработки персональных данных, локальным актам по вопросам обработки персональных данных.</w:t>
      </w:r>
    </w:p>
    <w:p w:rsidR="003C62D0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4.5.1</w:t>
      </w:r>
      <w:r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 Осуществление внутреннего контроля и аудита.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Default="003C62D0" w:rsidP="003C62D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5. Основные права субъекта 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и обязанности Оператора</w:t>
      </w:r>
    </w:p>
    <w:p w:rsidR="003C62D0" w:rsidRPr="00D04999" w:rsidRDefault="003C62D0" w:rsidP="003C62D0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5.1. Основные права субъекта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подтверждение факта обработки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правовые основания и цели обработки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цели и применяемые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способы обработки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наименование и место нахождения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, сведения о лицах (за исключением работников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), которые имеют доступ к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персональным данным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или которым могут быть раскрыты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на основании договора с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или на основании федерального закона;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порядок осуществления субъектом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прав, предусмотренных настоящим Федеральным законом;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по поручению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если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обработка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поручена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будет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поручена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такому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лицу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;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обращение к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и направление е</w:t>
      </w:r>
      <w:r>
        <w:rPr>
          <w:rFonts w:ascii="Arial" w:hAnsi="Arial" w:cs="Arial"/>
          <w:color w:val="000000"/>
          <w:sz w:val="24"/>
          <w:szCs w:val="24"/>
          <w:lang w:val="ru-RU"/>
        </w:rPr>
        <w:t>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запросов;</w:t>
      </w:r>
    </w:p>
    <w:p w:rsidR="003C62D0" w:rsidRPr="00D04999" w:rsidRDefault="003C62D0" w:rsidP="003C62D0"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обжалование действий или бездействия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</w:rPr>
      </w:pPr>
      <w:r w:rsidRPr="00D04999">
        <w:rPr>
          <w:rFonts w:ascii="Arial" w:hAnsi="Arial" w:cs="Arial"/>
          <w:color w:val="000000"/>
          <w:sz w:val="24"/>
          <w:szCs w:val="24"/>
        </w:rPr>
        <w:t xml:space="preserve">5.2.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Обязанности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</w:rPr>
        <w:t>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Дума</w:t>
      </w:r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обязан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D04999">
        <w:rPr>
          <w:rFonts w:ascii="Arial" w:hAnsi="Arial" w:cs="Arial"/>
          <w:color w:val="000000"/>
          <w:sz w:val="24"/>
          <w:szCs w:val="24"/>
        </w:rPr>
        <w:t>:</w:t>
      </w:r>
    </w:p>
    <w:p w:rsidR="003C62D0" w:rsidRPr="00D04999" w:rsidRDefault="003C62D0" w:rsidP="003C62D0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при сборе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предоставить информацию об обработке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Pr="00D04999" w:rsidRDefault="003C62D0" w:rsidP="003C62D0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случаях если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персональные данные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были получены не от субъекта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уведомить субъекта;</w:t>
      </w:r>
    </w:p>
    <w:p w:rsidR="003C62D0" w:rsidRPr="00D04999" w:rsidRDefault="003C62D0" w:rsidP="003C62D0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при отказе в предоставлении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субъекту разъясняются последствия такого отказа;</w:t>
      </w:r>
    </w:p>
    <w:p w:rsidR="003C62D0" w:rsidRPr="00D04999" w:rsidRDefault="003C62D0" w:rsidP="003C62D0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, к сведениям о реализуемых требованиях к защите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C62D0" w:rsidRPr="00D04999" w:rsidRDefault="003C62D0" w:rsidP="003C62D0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а также от иных неправомерных действий в отношении ПД;</w:t>
      </w:r>
    </w:p>
    <w:p w:rsidR="003C62D0" w:rsidRPr="00D04999" w:rsidRDefault="003C62D0" w:rsidP="003C62D0"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давать ответы на запросы и обращения субъектов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, их представителей и уполномоченного органа по защите прав субъектов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персональных данных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Default="003C62D0" w:rsidP="003C62D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3C62D0" w:rsidRPr="00D04999" w:rsidRDefault="003C62D0" w:rsidP="003C62D0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6.1. Подтверждение факта обработки персональных данных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правовые основания и цели обработки персональных данных, а также иные сведения, указанные в ч</w:t>
      </w:r>
      <w:r>
        <w:rPr>
          <w:rFonts w:ascii="Arial" w:hAnsi="Arial" w:cs="Arial"/>
          <w:color w:val="000000"/>
          <w:sz w:val="24"/>
          <w:szCs w:val="24"/>
          <w:lang w:val="ru-RU"/>
        </w:rPr>
        <w:t>асти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7 ст</w:t>
      </w:r>
      <w:r>
        <w:rPr>
          <w:rFonts w:ascii="Arial" w:hAnsi="Arial" w:cs="Arial"/>
          <w:color w:val="000000"/>
          <w:sz w:val="24"/>
          <w:szCs w:val="24"/>
          <w:lang w:val="ru-RU"/>
        </w:rPr>
        <w:t>атьи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14 Закона о персональных данных, предоставляются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В предоставляемые сведения не включаются персональные данные, 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Запрос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должен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</w:rPr>
        <w:t>содержать</w:t>
      </w:r>
      <w:proofErr w:type="spellEnd"/>
      <w:r w:rsidRPr="00D04999">
        <w:rPr>
          <w:rFonts w:ascii="Arial" w:hAnsi="Arial" w:cs="Arial"/>
          <w:color w:val="000000"/>
          <w:sz w:val="24"/>
          <w:szCs w:val="24"/>
        </w:rPr>
        <w:t>:</w:t>
      </w:r>
    </w:p>
    <w:p w:rsidR="003C62D0" w:rsidRPr="00D04999" w:rsidRDefault="003C62D0" w:rsidP="003C62D0">
      <w:pPr>
        <w:widowControl/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C62D0" w:rsidRPr="00D04999" w:rsidRDefault="003C62D0" w:rsidP="003C62D0">
      <w:pPr>
        <w:widowControl/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3C62D0" w:rsidRPr="00D04999" w:rsidRDefault="003C62D0" w:rsidP="003C62D0">
      <w:pPr>
        <w:widowControl/>
        <w:numPr>
          <w:ilvl w:val="0"/>
          <w:numId w:val="10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Право субъекта персональных данных на доступ к его персональным данным может быть ограничено в соответствии с ч</w:t>
      </w:r>
      <w:r>
        <w:rPr>
          <w:rFonts w:ascii="Arial" w:hAnsi="Arial" w:cs="Arial"/>
          <w:color w:val="000000"/>
          <w:sz w:val="24"/>
          <w:szCs w:val="24"/>
          <w:lang w:val="ru-RU"/>
        </w:rPr>
        <w:t>астью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8 ст</w:t>
      </w:r>
      <w:r>
        <w:rPr>
          <w:rFonts w:ascii="Arial" w:hAnsi="Arial" w:cs="Arial"/>
          <w:color w:val="000000"/>
          <w:sz w:val="24"/>
          <w:szCs w:val="24"/>
          <w:lang w:val="ru-RU"/>
        </w:rPr>
        <w:t>атьи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14 Закона о персональных данных, в том числе</w:t>
      </w:r>
      <w:r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6.2. </w:t>
      </w:r>
      <w:proofErr w:type="gramStart"/>
      <w:r w:rsidRPr="00D04999">
        <w:rPr>
          <w:rFonts w:ascii="Arial" w:hAnsi="Arial" w:cs="Arial"/>
          <w:color w:val="000000"/>
          <w:sz w:val="24"/>
          <w:szCs w:val="24"/>
          <w:lang w:val="ru-RU"/>
        </w:rPr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</w:t>
      </w:r>
      <w:proofErr w:type="gramEnd"/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случае подтверждения факта неточности персональных данных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Дума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на основании сведений, представленных субъектом персональных данных или его представителем</w:t>
      </w:r>
      <w:r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либо </w:t>
      </w:r>
      <w:proofErr w:type="spellStart"/>
      <w:r w:rsidRPr="00D04999">
        <w:rPr>
          <w:rFonts w:ascii="Arial" w:hAnsi="Arial" w:cs="Arial"/>
          <w:color w:val="000000"/>
          <w:sz w:val="24"/>
          <w:szCs w:val="24"/>
          <w:lang w:val="ru-RU"/>
        </w:rPr>
        <w:t>Роскомнадзором</w:t>
      </w:r>
      <w:proofErr w:type="spellEnd"/>
      <w:r w:rsidRPr="00D04999">
        <w:rPr>
          <w:rFonts w:ascii="Arial" w:hAnsi="Arial" w:cs="Arial"/>
          <w:color w:val="000000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Дума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3C62D0" w:rsidRPr="00D04999" w:rsidRDefault="003C62D0" w:rsidP="003C62D0">
      <w:pPr>
        <w:ind w:firstLine="4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3C62D0" w:rsidRPr="00D04999" w:rsidRDefault="003C62D0" w:rsidP="003C62D0">
      <w:pPr>
        <w:widowControl/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3C62D0" w:rsidRPr="00D04999" w:rsidRDefault="003C62D0" w:rsidP="003C62D0">
      <w:pPr>
        <w:widowControl/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3C62D0" w:rsidRPr="00D04999" w:rsidRDefault="003C62D0" w:rsidP="003C62D0">
      <w:pPr>
        <w:widowControl/>
        <w:numPr>
          <w:ilvl w:val="0"/>
          <w:numId w:val="11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иное не предусмотрено другим соглашением между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Думой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и субъектом персональных данных.</w:t>
      </w:r>
    </w:p>
    <w:p w:rsidR="003C62D0" w:rsidRDefault="003C62D0" w:rsidP="003C62D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7. Заключительные положения</w:t>
      </w:r>
    </w:p>
    <w:p w:rsidR="003C62D0" w:rsidRPr="00D04999" w:rsidRDefault="003C62D0" w:rsidP="003C62D0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7.1.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Ответственность за нарушение требований законодательства Российской Федерации и нормативных документов </w:t>
      </w:r>
      <w:r>
        <w:rPr>
          <w:rFonts w:ascii="Arial" w:hAnsi="Arial" w:cs="Arial"/>
          <w:color w:val="000000"/>
          <w:sz w:val="24"/>
          <w:szCs w:val="24"/>
          <w:lang w:val="ru-RU"/>
        </w:rPr>
        <w:t>Думы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 xml:space="preserve"> в области персональных данных определяется в соответствии с законодательством Российской Федерации.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7.2. Настоящая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Политика вступает в силу с момента утверждения и действует бессрочно до принятия новой</w:t>
      </w:r>
      <w:r w:rsidRPr="00D04999">
        <w:rPr>
          <w:rFonts w:ascii="Arial" w:hAnsi="Arial" w:cs="Arial"/>
          <w:color w:val="000000"/>
          <w:sz w:val="24"/>
          <w:szCs w:val="24"/>
        </w:rPr>
        <w:t> 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Политики.</w:t>
      </w:r>
    </w:p>
    <w:p w:rsidR="003C62D0" w:rsidRPr="00D04999" w:rsidRDefault="003C62D0" w:rsidP="003C62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04999">
        <w:rPr>
          <w:rFonts w:ascii="Arial" w:hAnsi="Arial" w:cs="Arial"/>
          <w:color w:val="000000"/>
          <w:sz w:val="24"/>
          <w:szCs w:val="24"/>
          <w:lang w:val="ru-RU"/>
        </w:rPr>
        <w:t>7.3. Все изменения и дополнения к настоящей Политике должны быть утверждены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председателем (заместителем председателя) Думы Вихоревского муниципального образования</w:t>
      </w:r>
      <w:r w:rsidRPr="00D0499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C62D0" w:rsidRPr="00A2286C" w:rsidRDefault="003C62D0" w:rsidP="003C62D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C62D0" w:rsidRDefault="003C62D0" w:rsidP="003C62D0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p w:rsidR="003C62D0" w:rsidRDefault="003C62D0" w:rsidP="003C62D0">
      <w:pPr>
        <w:rPr>
          <w:lang w:val="ru-RU"/>
        </w:rPr>
      </w:pPr>
    </w:p>
    <w:sectPr w:rsidR="003C62D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1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0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06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35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C1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F6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95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825C8"/>
    <w:multiLevelType w:val="hybridMultilevel"/>
    <w:tmpl w:val="44F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42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D1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A5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2D0"/>
    <w:rsid w:val="000C2EB0"/>
    <w:rsid w:val="003C62D0"/>
    <w:rsid w:val="006B1A0E"/>
    <w:rsid w:val="007A7607"/>
    <w:rsid w:val="009A789D"/>
    <w:rsid w:val="009D305A"/>
    <w:rsid w:val="00D37FF7"/>
    <w:rsid w:val="00F0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2D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62D0"/>
    <w:pPr>
      <w:spacing w:before="1"/>
      <w:ind w:left="119" w:firstLine="54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C62D0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3C62D0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2023-03-06T06:25:00Z</dcterms:created>
  <dcterms:modified xsi:type="dcterms:W3CDTF">2023-03-06T06:26:00Z</dcterms:modified>
</cp:coreProperties>
</file>