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A0" w:rsidRPr="00E57E87" w:rsidRDefault="00EC49A0" w:rsidP="00EC49A0">
      <w:pPr>
        <w:pStyle w:val="30"/>
        <w:shd w:val="clear" w:color="auto" w:fill="auto"/>
        <w:spacing w:after="518"/>
        <w:ind w:right="-1"/>
        <w:rPr>
          <w:sz w:val="32"/>
          <w:szCs w:val="32"/>
        </w:rPr>
      </w:pPr>
      <w:r w:rsidRPr="00E57E87">
        <w:rPr>
          <w:color w:val="000000"/>
          <w:sz w:val="32"/>
          <w:szCs w:val="32"/>
          <w:lang w:eastAsia="ru-RU" w:bidi="ru-RU"/>
        </w:rPr>
        <w:t>РОССИЙСКАЯ ФЕДЕРАЦИЯ</w:t>
      </w:r>
      <w:r w:rsidRPr="00E57E87">
        <w:rPr>
          <w:color w:val="000000"/>
          <w:sz w:val="32"/>
          <w:szCs w:val="32"/>
          <w:lang w:eastAsia="ru-RU" w:bidi="ru-RU"/>
        </w:rPr>
        <w:br/>
        <w:t>ИРКУТСКАЯ ОБЛАСТЬ</w:t>
      </w:r>
      <w:r w:rsidRPr="00E57E87">
        <w:rPr>
          <w:color w:val="000000"/>
          <w:sz w:val="32"/>
          <w:szCs w:val="32"/>
          <w:lang w:eastAsia="ru-RU" w:bidi="ru-RU"/>
        </w:rPr>
        <w:br/>
        <w:t>БРАТСКИЙ РАЙОН</w:t>
      </w:r>
      <w:r w:rsidRPr="00E57E87">
        <w:rPr>
          <w:color w:val="000000"/>
          <w:sz w:val="32"/>
          <w:szCs w:val="32"/>
          <w:lang w:eastAsia="ru-RU" w:bidi="ru-RU"/>
        </w:rPr>
        <w:br/>
        <w:t>ВИХОРЕВСКОЕ МУНИЦИПАЛЬНОЕ ОБРАЗОВАНИЕ</w:t>
      </w:r>
      <w:r w:rsidRPr="00E57E87">
        <w:rPr>
          <w:color w:val="000000"/>
          <w:sz w:val="32"/>
          <w:szCs w:val="32"/>
          <w:lang w:eastAsia="ru-RU" w:bidi="ru-RU"/>
        </w:rPr>
        <w:br/>
        <w:t>АДМИНИСТРАЦИЯ</w:t>
      </w:r>
    </w:p>
    <w:p w:rsidR="00EC49A0" w:rsidRPr="00E57E87" w:rsidRDefault="00EC49A0" w:rsidP="00EC49A0">
      <w:pPr>
        <w:pStyle w:val="30"/>
        <w:shd w:val="clear" w:color="auto" w:fill="auto"/>
        <w:spacing w:after="0" w:line="300" w:lineRule="exact"/>
        <w:ind w:right="-1"/>
        <w:rPr>
          <w:color w:val="000000"/>
          <w:sz w:val="32"/>
          <w:szCs w:val="32"/>
          <w:lang w:eastAsia="ru-RU" w:bidi="ru-RU"/>
        </w:rPr>
      </w:pPr>
      <w:r w:rsidRPr="00E57E87">
        <w:rPr>
          <w:color w:val="000000"/>
          <w:sz w:val="32"/>
          <w:szCs w:val="32"/>
          <w:lang w:eastAsia="ru-RU" w:bidi="ru-RU"/>
        </w:rPr>
        <w:t>ПОСТАНОВЛЕНИЕ</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074"/>
        <w:gridCol w:w="4589"/>
        <w:gridCol w:w="708"/>
        <w:gridCol w:w="1342"/>
      </w:tblGrid>
      <w:tr w:rsidR="00EC49A0" w:rsidRPr="00A24EEB" w:rsidTr="00703D76">
        <w:tc>
          <w:tcPr>
            <w:tcW w:w="959" w:type="dxa"/>
            <w:tcBorders>
              <w:top w:val="nil"/>
              <w:left w:val="nil"/>
              <w:bottom w:val="nil"/>
              <w:right w:val="nil"/>
            </w:tcBorders>
          </w:tcPr>
          <w:p w:rsidR="00EC49A0" w:rsidRPr="00793304" w:rsidRDefault="00EC49A0" w:rsidP="00703D76">
            <w:pPr>
              <w:suppressAutoHyphens/>
              <w:ind w:firstLine="0"/>
              <w:jc w:val="center"/>
              <w:rPr>
                <w:rFonts w:ascii="Arial" w:hAnsi="Arial" w:cs="Arial"/>
                <w:sz w:val="32"/>
                <w:szCs w:val="32"/>
                <w:lang w:eastAsia="ar-SA"/>
              </w:rPr>
            </w:pPr>
            <w:r w:rsidRPr="00793304">
              <w:rPr>
                <w:rFonts w:ascii="Arial" w:hAnsi="Arial" w:cs="Arial"/>
                <w:sz w:val="32"/>
                <w:szCs w:val="32"/>
                <w:lang w:eastAsia="ar-SA"/>
              </w:rPr>
              <w:t>от</w:t>
            </w:r>
          </w:p>
        </w:tc>
        <w:tc>
          <w:tcPr>
            <w:tcW w:w="2074" w:type="dxa"/>
            <w:tcBorders>
              <w:top w:val="single" w:sz="4" w:space="0" w:color="FFFFFF"/>
              <w:left w:val="nil"/>
              <w:bottom w:val="single" w:sz="4" w:space="0" w:color="auto"/>
              <w:right w:val="single" w:sz="4" w:space="0" w:color="FFFFFF"/>
            </w:tcBorders>
          </w:tcPr>
          <w:p w:rsidR="00EC49A0" w:rsidRPr="007833FA" w:rsidRDefault="00297E1D" w:rsidP="00A37128">
            <w:pPr>
              <w:suppressAutoHyphens/>
              <w:ind w:firstLine="0"/>
              <w:jc w:val="center"/>
              <w:rPr>
                <w:rFonts w:ascii="Arial" w:hAnsi="Arial" w:cs="Arial"/>
                <w:sz w:val="32"/>
                <w:szCs w:val="32"/>
                <w:lang w:eastAsia="ar-SA"/>
              </w:rPr>
            </w:pPr>
            <w:r>
              <w:rPr>
                <w:rFonts w:ascii="Arial" w:hAnsi="Arial" w:cs="Arial"/>
                <w:sz w:val="32"/>
                <w:szCs w:val="32"/>
                <w:lang w:eastAsia="ar-SA"/>
              </w:rPr>
              <w:t>11.09.2018</w:t>
            </w:r>
            <w:r w:rsidR="00EC49A0" w:rsidRPr="007833FA">
              <w:rPr>
                <w:rFonts w:ascii="Arial" w:hAnsi="Arial" w:cs="Arial"/>
                <w:sz w:val="32"/>
                <w:szCs w:val="32"/>
                <w:lang w:eastAsia="ar-SA"/>
              </w:rPr>
              <w:t>г.</w:t>
            </w:r>
          </w:p>
        </w:tc>
        <w:tc>
          <w:tcPr>
            <w:tcW w:w="4589" w:type="dxa"/>
            <w:tcBorders>
              <w:top w:val="single" w:sz="4" w:space="0" w:color="FFFFFF"/>
              <w:left w:val="single" w:sz="4" w:space="0" w:color="FFFFFF"/>
              <w:bottom w:val="single" w:sz="4" w:space="0" w:color="FFFFFF"/>
              <w:right w:val="single" w:sz="4" w:space="0" w:color="FFFFFF"/>
            </w:tcBorders>
          </w:tcPr>
          <w:p w:rsidR="00EC49A0" w:rsidRPr="00A24EEB" w:rsidRDefault="00EC49A0" w:rsidP="00703D76">
            <w:pPr>
              <w:suppressAutoHyphens/>
              <w:rPr>
                <w:rFonts w:ascii="Arial" w:hAnsi="Arial" w:cs="Arial"/>
              </w:rPr>
            </w:pPr>
          </w:p>
        </w:tc>
        <w:tc>
          <w:tcPr>
            <w:tcW w:w="708" w:type="dxa"/>
            <w:tcBorders>
              <w:top w:val="single" w:sz="4" w:space="0" w:color="FFFFFF"/>
              <w:left w:val="single" w:sz="4" w:space="0" w:color="FFFFFF"/>
              <w:bottom w:val="single" w:sz="4" w:space="0" w:color="FFFFFF"/>
              <w:right w:val="single" w:sz="4" w:space="0" w:color="FFFFFF"/>
            </w:tcBorders>
          </w:tcPr>
          <w:p w:rsidR="00EC49A0" w:rsidRPr="00793304" w:rsidRDefault="00EC49A0" w:rsidP="00703D76">
            <w:pPr>
              <w:suppressAutoHyphens/>
              <w:ind w:firstLine="0"/>
              <w:rPr>
                <w:rFonts w:ascii="Arial" w:hAnsi="Arial" w:cs="Arial"/>
                <w:b/>
                <w:sz w:val="32"/>
                <w:szCs w:val="32"/>
                <w:lang w:eastAsia="ar-SA"/>
              </w:rPr>
            </w:pPr>
            <w:r w:rsidRPr="00793304">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EC49A0" w:rsidRPr="007833FA" w:rsidRDefault="00297E1D" w:rsidP="007A5C7F">
            <w:pPr>
              <w:suppressAutoHyphens/>
              <w:ind w:firstLine="40"/>
              <w:jc w:val="center"/>
              <w:rPr>
                <w:rFonts w:ascii="Arial" w:hAnsi="Arial" w:cs="Arial"/>
                <w:sz w:val="32"/>
                <w:szCs w:val="32"/>
                <w:lang w:eastAsia="ar-SA"/>
              </w:rPr>
            </w:pPr>
            <w:r>
              <w:rPr>
                <w:rFonts w:ascii="Arial" w:hAnsi="Arial" w:cs="Arial"/>
                <w:sz w:val="32"/>
                <w:szCs w:val="32"/>
                <w:lang w:eastAsia="ar-SA"/>
              </w:rPr>
              <w:t>203</w:t>
            </w:r>
          </w:p>
        </w:tc>
      </w:tr>
    </w:tbl>
    <w:p w:rsidR="00EC49A0" w:rsidRDefault="00EC49A0" w:rsidP="00EC49A0">
      <w:pPr>
        <w:pStyle w:val="30"/>
        <w:shd w:val="clear" w:color="auto" w:fill="auto"/>
        <w:spacing w:after="0" w:line="300" w:lineRule="exact"/>
        <w:ind w:left="24" w:right="-1"/>
        <w:jc w:val="both"/>
        <w:rPr>
          <w:color w:val="000000"/>
          <w:lang w:eastAsia="ru-RU" w:bidi="ru-RU"/>
        </w:rPr>
      </w:pPr>
    </w:p>
    <w:p w:rsidR="00EC49A0" w:rsidRDefault="00EC49A0" w:rsidP="00C43641">
      <w:pPr>
        <w:pStyle w:val="20"/>
        <w:shd w:val="clear" w:color="auto" w:fill="auto"/>
        <w:spacing w:before="0" w:after="242" w:line="240" w:lineRule="auto"/>
        <w:ind w:right="-1"/>
        <w:rPr>
          <w:color w:val="000000"/>
          <w:sz w:val="24"/>
          <w:szCs w:val="24"/>
          <w:lang w:eastAsia="ru-RU" w:bidi="ru-RU"/>
        </w:rPr>
      </w:pPr>
      <w:r w:rsidRPr="00E57E87">
        <w:rPr>
          <w:color w:val="000000"/>
          <w:sz w:val="24"/>
          <w:szCs w:val="24"/>
          <w:lang w:eastAsia="ru-RU" w:bidi="ru-RU"/>
        </w:rPr>
        <w:t>г</w:t>
      </w:r>
      <w:proofErr w:type="gramStart"/>
      <w:r w:rsidRPr="00E57E87">
        <w:rPr>
          <w:color w:val="000000"/>
          <w:sz w:val="24"/>
          <w:szCs w:val="24"/>
          <w:lang w:eastAsia="ru-RU" w:bidi="ru-RU"/>
        </w:rPr>
        <w:t>.В</w:t>
      </w:r>
      <w:proofErr w:type="gramEnd"/>
      <w:r w:rsidRPr="00E57E87">
        <w:rPr>
          <w:color w:val="000000"/>
          <w:sz w:val="24"/>
          <w:szCs w:val="24"/>
          <w:lang w:eastAsia="ru-RU" w:bidi="ru-RU"/>
        </w:rPr>
        <w:t>ихоревка</w:t>
      </w:r>
    </w:p>
    <w:p w:rsidR="00A7616A" w:rsidRDefault="00A7616A" w:rsidP="00502D72">
      <w:pPr>
        <w:ind w:firstLine="0"/>
        <w:jc w:val="center"/>
        <w:rPr>
          <w:rFonts w:ascii="Arial" w:hAnsi="Arial" w:cs="Arial"/>
          <w:bCs/>
          <w:sz w:val="32"/>
          <w:szCs w:val="32"/>
        </w:rPr>
      </w:pPr>
      <w:r>
        <w:rPr>
          <w:rFonts w:ascii="Arial" w:hAnsi="Arial" w:cs="Arial"/>
          <w:bCs/>
          <w:sz w:val="32"/>
          <w:szCs w:val="32"/>
        </w:rPr>
        <w:t xml:space="preserve">О ВНЕСЕНИИ ИЗМЕНЕНИЙ В ПОСТАНОВЛЕНИЕ </w:t>
      </w:r>
    </w:p>
    <w:p w:rsidR="00502D72" w:rsidRPr="00502D72" w:rsidRDefault="00A7616A" w:rsidP="00502D72">
      <w:pPr>
        <w:ind w:firstLine="0"/>
        <w:jc w:val="center"/>
        <w:rPr>
          <w:rFonts w:ascii="Arial" w:hAnsi="Arial" w:cs="Arial"/>
          <w:bCs/>
          <w:sz w:val="32"/>
          <w:szCs w:val="32"/>
        </w:rPr>
      </w:pPr>
      <w:r>
        <w:rPr>
          <w:rFonts w:ascii="Arial" w:hAnsi="Arial" w:cs="Arial"/>
          <w:bCs/>
          <w:sz w:val="32"/>
          <w:szCs w:val="32"/>
        </w:rPr>
        <w:t>ОТ 17.12.2015 Г. №357 «</w:t>
      </w:r>
      <w:r w:rsidR="000400CB">
        <w:rPr>
          <w:rFonts w:ascii="Arial" w:hAnsi="Arial" w:cs="Arial"/>
          <w:bCs/>
          <w:sz w:val="32"/>
          <w:szCs w:val="32"/>
        </w:rPr>
        <w:t>ОБ УТВЕРЖДЕНИИ А</w:t>
      </w:r>
      <w:r w:rsidR="000400CB" w:rsidRPr="00502D72">
        <w:rPr>
          <w:rFonts w:ascii="Arial" w:hAnsi="Arial" w:cs="Arial"/>
          <w:bCs/>
          <w:sz w:val="32"/>
          <w:szCs w:val="32"/>
        </w:rPr>
        <w:t>ДМИНИСТРАТИВН</w:t>
      </w:r>
      <w:r w:rsidR="000400CB">
        <w:rPr>
          <w:rFonts w:ascii="Arial" w:hAnsi="Arial" w:cs="Arial"/>
          <w:bCs/>
          <w:sz w:val="32"/>
          <w:szCs w:val="32"/>
        </w:rPr>
        <w:t>ОГО</w:t>
      </w:r>
      <w:r w:rsidR="000400CB" w:rsidRPr="00502D72">
        <w:rPr>
          <w:rFonts w:ascii="Arial" w:hAnsi="Arial" w:cs="Arial"/>
          <w:bCs/>
          <w:sz w:val="32"/>
          <w:szCs w:val="32"/>
        </w:rPr>
        <w:t xml:space="preserve"> РЕГЛАМЕНТ</w:t>
      </w:r>
      <w:r w:rsidR="000400CB">
        <w:rPr>
          <w:rFonts w:ascii="Arial" w:hAnsi="Arial" w:cs="Arial"/>
          <w:bCs/>
          <w:sz w:val="32"/>
          <w:szCs w:val="32"/>
        </w:rPr>
        <w:t>А</w:t>
      </w:r>
    </w:p>
    <w:p w:rsidR="00502D72" w:rsidRDefault="000400CB" w:rsidP="00502D72">
      <w:pPr>
        <w:pStyle w:val="21"/>
        <w:widowControl w:val="0"/>
        <w:spacing w:after="0" w:line="240" w:lineRule="auto"/>
        <w:jc w:val="center"/>
        <w:rPr>
          <w:b/>
          <w:bCs/>
          <w:sz w:val="28"/>
          <w:szCs w:val="28"/>
        </w:rPr>
      </w:pPr>
      <w:r w:rsidRPr="00502D72">
        <w:rPr>
          <w:rFonts w:ascii="Arial" w:hAnsi="Arial" w:cs="Arial"/>
          <w:bCs/>
          <w:sz w:val="32"/>
          <w:szCs w:val="32"/>
        </w:rPr>
        <w:t>ОСУЩЕСТВЛЕНИЯ МУНИЦИПАЛЬНОГО ЖИЛИЩНОГО КОНТРОЛЯ</w:t>
      </w:r>
      <w:r>
        <w:rPr>
          <w:rFonts w:ascii="Arial" w:hAnsi="Arial" w:cs="Arial"/>
          <w:bCs/>
          <w:sz w:val="32"/>
          <w:szCs w:val="32"/>
        </w:rPr>
        <w:t xml:space="preserve"> </w:t>
      </w:r>
      <w:r w:rsidRPr="00502D72">
        <w:rPr>
          <w:rFonts w:ascii="Arial" w:hAnsi="Arial" w:cs="Arial"/>
          <w:bCs/>
          <w:sz w:val="32"/>
          <w:szCs w:val="32"/>
        </w:rPr>
        <w:t xml:space="preserve">НА ТЕРРИТОРИИ </w:t>
      </w:r>
      <w:r>
        <w:rPr>
          <w:rFonts w:ascii="Arial" w:hAnsi="Arial" w:cs="Arial"/>
          <w:bCs/>
          <w:sz w:val="32"/>
          <w:szCs w:val="32"/>
        </w:rPr>
        <w:t xml:space="preserve">ВИХОРЕВСКОГО </w:t>
      </w:r>
      <w:r w:rsidR="00A7616A">
        <w:rPr>
          <w:rFonts w:ascii="Arial" w:hAnsi="Arial" w:cs="Arial"/>
          <w:bCs/>
          <w:sz w:val="32"/>
          <w:szCs w:val="32"/>
        </w:rPr>
        <w:t>МУНИЦИПАЛЬНОГО ОБРАЗОВАНИЯ»</w:t>
      </w:r>
      <w:r>
        <w:rPr>
          <w:b/>
          <w:bCs/>
          <w:sz w:val="28"/>
          <w:szCs w:val="28"/>
        </w:rPr>
        <w:t xml:space="preserve"> </w:t>
      </w:r>
    </w:p>
    <w:p w:rsidR="00846E4E" w:rsidRDefault="00846E4E" w:rsidP="00846E4E">
      <w:pPr>
        <w:pStyle w:val="20"/>
        <w:shd w:val="clear" w:color="auto" w:fill="auto"/>
        <w:spacing w:before="0" w:after="0" w:line="240" w:lineRule="auto"/>
      </w:pPr>
    </w:p>
    <w:p w:rsidR="00F1052D" w:rsidRPr="00F1052D" w:rsidRDefault="00A7616A" w:rsidP="00F1052D">
      <w:pPr>
        <w:autoSpaceDE w:val="0"/>
        <w:autoSpaceDN w:val="0"/>
        <w:adjustRightInd w:val="0"/>
        <w:rPr>
          <w:rFonts w:ascii="Arial" w:eastAsia="Times New Roman" w:hAnsi="Arial" w:cs="Arial"/>
          <w:bCs/>
          <w:sz w:val="24"/>
          <w:szCs w:val="24"/>
          <w:lang w:eastAsia="ru-RU"/>
        </w:rPr>
      </w:pPr>
      <w:proofErr w:type="gramStart"/>
      <w:r>
        <w:rPr>
          <w:rFonts w:ascii="Arial" w:hAnsi="Arial" w:cs="Arial"/>
          <w:sz w:val="24"/>
          <w:szCs w:val="24"/>
        </w:rPr>
        <w:t>С целью организации муниципального жилищного контроля,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Вихоревского муниципального образования, администрация Вихоревского городского поселения</w:t>
      </w:r>
      <w:proofErr w:type="gramEnd"/>
    </w:p>
    <w:p w:rsidR="00EC49A0" w:rsidRDefault="00EC49A0" w:rsidP="0008077C">
      <w:pPr>
        <w:pStyle w:val="20"/>
        <w:shd w:val="clear" w:color="auto" w:fill="auto"/>
        <w:spacing w:before="0" w:after="0" w:line="240" w:lineRule="auto"/>
        <w:ind w:firstLine="720"/>
        <w:jc w:val="both"/>
      </w:pPr>
    </w:p>
    <w:p w:rsidR="00EC49A0" w:rsidRDefault="00EC49A0" w:rsidP="00EC49A0">
      <w:pPr>
        <w:pStyle w:val="a7"/>
        <w:ind w:left="0" w:firstLine="0"/>
        <w:jc w:val="center"/>
        <w:rPr>
          <w:rFonts w:ascii="Arial" w:hAnsi="Arial" w:cs="Arial"/>
          <w:sz w:val="32"/>
          <w:szCs w:val="32"/>
        </w:rPr>
      </w:pPr>
      <w:r w:rsidRPr="00E57E87">
        <w:rPr>
          <w:rFonts w:ascii="Arial" w:hAnsi="Arial" w:cs="Arial"/>
          <w:sz w:val="32"/>
          <w:szCs w:val="32"/>
        </w:rPr>
        <w:t>ПОСТАНОВЛЯЕТ:</w:t>
      </w:r>
    </w:p>
    <w:p w:rsidR="00F1052D" w:rsidRPr="00F1052D" w:rsidRDefault="00F1052D" w:rsidP="00EC49A0">
      <w:pPr>
        <w:pStyle w:val="a7"/>
        <w:ind w:left="0" w:firstLine="0"/>
        <w:jc w:val="center"/>
        <w:rPr>
          <w:rFonts w:ascii="Arial" w:hAnsi="Arial" w:cs="Arial"/>
          <w:sz w:val="24"/>
          <w:szCs w:val="24"/>
        </w:rPr>
      </w:pPr>
    </w:p>
    <w:p w:rsidR="00502D72" w:rsidRPr="00A7616A" w:rsidRDefault="00A7616A" w:rsidP="00502D72">
      <w:pPr>
        <w:pStyle w:val="ConsPlusTitle"/>
        <w:widowControl/>
        <w:numPr>
          <w:ilvl w:val="0"/>
          <w:numId w:val="7"/>
        </w:numPr>
        <w:ind w:left="0" w:right="282" w:firstLine="709"/>
        <w:jc w:val="both"/>
        <w:rPr>
          <w:b w:val="0"/>
          <w:sz w:val="24"/>
          <w:szCs w:val="24"/>
        </w:rPr>
      </w:pPr>
      <w:r w:rsidRPr="00A7616A">
        <w:rPr>
          <w:b w:val="0"/>
          <w:sz w:val="24"/>
          <w:szCs w:val="24"/>
        </w:rPr>
        <w:t xml:space="preserve">Внести </w:t>
      </w:r>
      <w:r w:rsidRPr="00A7616A">
        <w:rPr>
          <w:b w:val="0"/>
          <w:color w:val="000000"/>
          <w:sz w:val="24"/>
          <w:szCs w:val="24"/>
        </w:rPr>
        <w:t xml:space="preserve">изменения в </w:t>
      </w:r>
      <w:r w:rsidRPr="00A7616A">
        <w:rPr>
          <w:b w:val="0"/>
          <w:sz w:val="24"/>
          <w:szCs w:val="24"/>
        </w:rPr>
        <w:t xml:space="preserve">Приложение 1 </w:t>
      </w:r>
      <w:r w:rsidRPr="00A7616A">
        <w:rPr>
          <w:b w:val="0"/>
          <w:color w:val="000000"/>
          <w:sz w:val="24"/>
          <w:szCs w:val="24"/>
        </w:rPr>
        <w:t xml:space="preserve">постановления администрации Вихоревского городского поселения от </w:t>
      </w:r>
      <w:r>
        <w:rPr>
          <w:b w:val="0"/>
          <w:color w:val="000000"/>
          <w:sz w:val="24"/>
          <w:szCs w:val="24"/>
        </w:rPr>
        <w:t>17.12.2015</w:t>
      </w:r>
      <w:r w:rsidRPr="00A7616A">
        <w:rPr>
          <w:b w:val="0"/>
          <w:color w:val="000000"/>
          <w:sz w:val="24"/>
          <w:szCs w:val="24"/>
        </w:rPr>
        <w:t>г. №</w:t>
      </w:r>
      <w:r>
        <w:rPr>
          <w:b w:val="0"/>
          <w:color w:val="000000"/>
          <w:sz w:val="24"/>
          <w:szCs w:val="24"/>
        </w:rPr>
        <w:t>357</w:t>
      </w:r>
      <w:r w:rsidRPr="00A7616A">
        <w:rPr>
          <w:b w:val="0"/>
          <w:color w:val="000000"/>
          <w:sz w:val="24"/>
          <w:szCs w:val="24"/>
        </w:rPr>
        <w:t>, путем изложения новой редакции (Приложение №1).</w:t>
      </w:r>
    </w:p>
    <w:p w:rsidR="00502D72" w:rsidRPr="00502D72" w:rsidRDefault="00502D72" w:rsidP="00502D72">
      <w:pPr>
        <w:pStyle w:val="a7"/>
        <w:numPr>
          <w:ilvl w:val="0"/>
          <w:numId w:val="7"/>
        </w:numPr>
        <w:ind w:left="0" w:right="282" w:firstLine="709"/>
        <w:rPr>
          <w:rFonts w:ascii="Arial" w:hAnsi="Arial" w:cs="Arial"/>
          <w:sz w:val="24"/>
          <w:szCs w:val="24"/>
        </w:rPr>
      </w:pPr>
      <w:r w:rsidRPr="00502D72">
        <w:rPr>
          <w:rFonts w:ascii="Arial" w:hAnsi="Arial" w:cs="Arial"/>
          <w:sz w:val="24"/>
          <w:szCs w:val="24"/>
        </w:rPr>
        <w:t xml:space="preserve">Настоящее Постановление подлежит официальному опубликованию и размещению на официальном сайте администрации </w:t>
      </w:r>
      <w:r w:rsidRPr="00502D72">
        <w:rPr>
          <w:rFonts w:ascii="Arial" w:hAnsi="Arial" w:cs="Arial"/>
          <w:sz w:val="24"/>
          <w:szCs w:val="24"/>
          <w:shd w:val="clear" w:color="auto" w:fill="FFFFFF"/>
        </w:rPr>
        <w:t>Вихоревского городского поселения.</w:t>
      </w:r>
      <w:r w:rsidRPr="00502D72">
        <w:rPr>
          <w:rFonts w:ascii="Arial" w:hAnsi="Arial" w:cs="Arial"/>
          <w:sz w:val="24"/>
          <w:szCs w:val="24"/>
        </w:rPr>
        <w:t xml:space="preserve"> </w:t>
      </w:r>
    </w:p>
    <w:p w:rsidR="00502D72" w:rsidRPr="00502D72" w:rsidRDefault="00502D72" w:rsidP="00502D72">
      <w:pPr>
        <w:pStyle w:val="a7"/>
        <w:numPr>
          <w:ilvl w:val="0"/>
          <w:numId w:val="7"/>
        </w:numPr>
        <w:ind w:left="0" w:right="282" w:firstLine="709"/>
        <w:rPr>
          <w:rFonts w:ascii="Arial" w:hAnsi="Arial" w:cs="Arial"/>
          <w:sz w:val="24"/>
          <w:szCs w:val="24"/>
        </w:rPr>
      </w:pPr>
      <w:proofErr w:type="gramStart"/>
      <w:r w:rsidRPr="00502D72">
        <w:rPr>
          <w:rFonts w:ascii="Arial" w:hAnsi="Arial" w:cs="Arial"/>
          <w:color w:val="000000"/>
          <w:sz w:val="24"/>
          <w:szCs w:val="24"/>
          <w:lang w:eastAsia="ru-RU" w:bidi="ru-RU"/>
        </w:rPr>
        <w:t>Контроль за</w:t>
      </w:r>
      <w:proofErr w:type="gramEnd"/>
      <w:r w:rsidRPr="00502D72">
        <w:rPr>
          <w:rFonts w:ascii="Arial" w:hAnsi="Arial" w:cs="Arial"/>
          <w:color w:val="000000"/>
          <w:sz w:val="24"/>
          <w:szCs w:val="24"/>
          <w:lang w:eastAsia="ru-RU" w:bidi="ru-RU"/>
        </w:rPr>
        <w:t xml:space="preserve"> исполнением настоящего Постановления оставляю за собой.</w:t>
      </w:r>
    </w:p>
    <w:p w:rsidR="00F1052D" w:rsidRPr="00502D72" w:rsidRDefault="00F1052D" w:rsidP="00F1052D">
      <w:pPr>
        <w:ind w:firstLine="0"/>
        <w:rPr>
          <w:rFonts w:ascii="Arial" w:hAnsi="Arial" w:cs="Arial"/>
          <w:sz w:val="24"/>
          <w:szCs w:val="24"/>
        </w:rPr>
      </w:pPr>
    </w:p>
    <w:p w:rsidR="00F1052D" w:rsidRDefault="00F1052D" w:rsidP="00F1052D">
      <w:pPr>
        <w:ind w:firstLine="0"/>
        <w:rPr>
          <w:rFonts w:ascii="Arial" w:hAnsi="Arial" w:cs="Arial"/>
          <w:sz w:val="24"/>
          <w:szCs w:val="24"/>
        </w:rPr>
      </w:pPr>
    </w:p>
    <w:p w:rsidR="00F1052D" w:rsidRPr="00F1052D" w:rsidRDefault="00F1052D" w:rsidP="00F1052D">
      <w:pPr>
        <w:ind w:firstLine="0"/>
        <w:rPr>
          <w:rFonts w:ascii="Arial" w:hAnsi="Arial" w:cs="Arial"/>
          <w:sz w:val="24"/>
          <w:szCs w:val="24"/>
        </w:rPr>
      </w:pPr>
      <w:r w:rsidRPr="00F1052D">
        <w:rPr>
          <w:rFonts w:ascii="Arial" w:hAnsi="Arial" w:cs="Arial"/>
          <w:sz w:val="24"/>
          <w:szCs w:val="24"/>
        </w:rPr>
        <w:t>Глава Вихоревского</w:t>
      </w:r>
    </w:p>
    <w:p w:rsidR="00F1052D" w:rsidRPr="00F1052D" w:rsidRDefault="00F1052D" w:rsidP="00F1052D">
      <w:pPr>
        <w:ind w:firstLine="0"/>
        <w:rPr>
          <w:rFonts w:ascii="Arial" w:hAnsi="Arial" w:cs="Arial"/>
          <w:sz w:val="24"/>
          <w:szCs w:val="24"/>
        </w:rPr>
      </w:pPr>
      <w:r w:rsidRPr="00F1052D">
        <w:rPr>
          <w:rFonts w:ascii="Arial" w:hAnsi="Arial" w:cs="Arial"/>
          <w:sz w:val="24"/>
          <w:szCs w:val="24"/>
        </w:rPr>
        <w:t xml:space="preserve">муниципального образования                                   </w:t>
      </w:r>
      <w:r>
        <w:rPr>
          <w:rFonts w:ascii="Arial" w:hAnsi="Arial" w:cs="Arial"/>
          <w:sz w:val="24"/>
          <w:szCs w:val="24"/>
        </w:rPr>
        <w:t xml:space="preserve"> </w:t>
      </w:r>
      <w:r w:rsidRPr="00F1052D">
        <w:rPr>
          <w:rFonts w:ascii="Arial" w:hAnsi="Arial" w:cs="Arial"/>
          <w:sz w:val="24"/>
          <w:szCs w:val="24"/>
        </w:rPr>
        <w:t xml:space="preserve">                            Н.Ю. Дружинин</w:t>
      </w:r>
    </w:p>
    <w:p w:rsidR="00F1052D" w:rsidRDefault="00F1052D"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F1052D" w:rsidRDefault="00F1052D"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77EFD" w:rsidRPr="00E57E87" w:rsidRDefault="00577EFD" w:rsidP="00577EFD">
      <w:pPr>
        <w:tabs>
          <w:tab w:val="left" w:pos="9639"/>
        </w:tabs>
        <w:autoSpaceDE w:val="0"/>
        <w:autoSpaceDN w:val="0"/>
        <w:adjustRightInd w:val="0"/>
        <w:ind w:left="5670" w:right="-1"/>
        <w:jc w:val="right"/>
        <w:rPr>
          <w:rFonts w:ascii="Courier New" w:eastAsia="Times New Roman" w:hAnsi="Courier New" w:cs="Courier New"/>
          <w:bCs/>
          <w:lang w:eastAsia="ru-RU"/>
        </w:rPr>
      </w:pPr>
      <w:r w:rsidRPr="00E57E87">
        <w:rPr>
          <w:rFonts w:ascii="Courier New" w:eastAsia="Times New Roman" w:hAnsi="Courier New" w:cs="Courier New"/>
          <w:bCs/>
          <w:lang w:eastAsia="ru-RU"/>
        </w:rPr>
        <w:lastRenderedPageBreak/>
        <w:t xml:space="preserve">Приложение № 1                                    </w:t>
      </w:r>
    </w:p>
    <w:p w:rsidR="00577EFD" w:rsidRPr="00E57E87" w:rsidRDefault="00577EFD" w:rsidP="00577EFD">
      <w:pPr>
        <w:tabs>
          <w:tab w:val="left" w:pos="4820"/>
          <w:tab w:val="left" w:pos="9639"/>
        </w:tabs>
        <w:autoSpaceDE w:val="0"/>
        <w:autoSpaceDN w:val="0"/>
        <w:adjustRightInd w:val="0"/>
        <w:ind w:left="4678" w:right="-1" w:firstLine="0"/>
        <w:jc w:val="right"/>
        <w:rPr>
          <w:rFonts w:ascii="Courier New" w:eastAsia="Times New Roman" w:hAnsi="Courier New" w:cs="Courier New"/>
          <w:bCs/>
          <w:lang w:eastAsia="ru-RU"/>
        </w:rPr>
      </w:pPr>
      <w:r w:rsidRPr="00E57E87">
        <w:rPr>
          <w:rFonts w:ascii="Courier New" w:eastAsia="Times New Roman" w:hAnsi="Courier New" w:cs="Courier New"/>
          <w:bCs/>
          <w:lang w:eastAsia="ru-RU"/>
        </w:rPr>
        <w:t xml:space="preserve">к постановлению администрации </w:t>
      </w:r>
    </w:p>
    <w:p w:rsidR="00577EFD" w:rsidRPr="00E57E87" w:rsidRDefault="00577EFD" w:rsidP="00577EFD">
      <w:pPr>
        <w:tabs>
          <w:tab w:val="left" w:pos="4820"/>
          <w:tab w:val="left" w:pos="9639"/>
        </w:tabs>
        <w:autoSpaceDE w:val="0"/>
        <w:autoSpaceDN w:val="0"/>
        <w:adjustRightInd w:val="0"/>
        <w:ind w:left="4678" w:right="-1" w:firstLine="0"/>
        <w:jc w:val="right"/>
        <w:rPr>
          <w:rFonts w:ascii="Courier New" w:hAnsi="Courier New" w:cs="Courier New"/>
        </w:rPr>
      </w:pPr>
      <w:r w:rsidRPr="00E57E87">
        <w:rPr>
          <w:rFonts w:ascii="Courier New" w:eastAsia="Times New Roman" w:hAnsi="Courier New" w:cs="Courier New"/>
          <w:bCs/>
          <w:lang w:eastAsia="ru-RU"/>
        </w:rPr>
        <w:t xml:space="preserve">Вихоревского </w:t>
      </w:r>
      <w:r>
        <w:rPr>
          <w:rFonts w:ascii="Courier New" w:eastAsia="Times New Roman" w:hAnsi="Courier New" w:cs="Courier New"/>
          <w:bCs/>
          <w:lang w:eastAsia="ru-RU"/>
        </w:rPr>
        <w:t>городского поселения</w:t>
      </w:r>
      <w:r w:rsidRPr="00E57E87">
        <w:rPr>
          <w:rFonts w:ascii="Courier New" w:eastAsia="Times New Roman" w:hAnsi="Courier New" w:cs="Courier New"/>
          <w:bCs/>
          <w:lang w:eastAsia="ru-RU"/>
        </w:rPr>
        <w:t xml:space="preserve"> </w:t>
      </w:r>
      <w:r w:rsidRPr="00E57E87">
        <w:rPr>
          <w:rFonts w:ascii="Courier New" w:hAnsi="Courier New" w:cs="Courier New"/>
        </w:rPr>
        <w:t xml:space="preserve">от </w:t>
      </w:r>
      <w:r>
        <w:rPr>
          <w:rFonts w:ascii="Courier New" w:hAnsi="Courier New" w:cs="Courier New"/>
        </w:rPr>
        <w:t>_________</w:t>
      </w:r>
      <w:proofErr w:type="gramStart"/>
      <w:r>
        <w:rPr>
          <w:rFonts w:ascii="Courier New" w:hAnsi="Courier New" w:cs="Courier New"/>
        </w:rPr>
        <w:t>г</w:t>
      </w:r>
      <w:proofErr w:type="gramEnd"/>
      <w:r>
        <w:rPr>
          <w:rFonts w:ascii="Courier New" w:hAnsi="Courier New" w:cs="Courier New"/>
        </w:rPr>
        <w:t>.</w:t>
      </w:r>
      <w:r w:rsidRPr="00E57E87">
        <w:rPr>
          <w:rFonts w:ascii="Courier New" w:hAnsi="Courier New" w:cs="Courier New"/>
        </w:rPr>
        <w:t xml:space="preserve"> №</w:t>
      </w:r>
      <w:r>
        <w:rPr>
          <w:rFonts w:ascii="Courier New" w:hAnsi="Courier New" w:cs="Courier New"/>
        </w:rPr>
        <w:t>____</w:t>
      </w:r>
      <w:r w:rsidRPr="00E57E87">
        <w:rPr>
          <w:rFonts w:ascii="Courier New" w:hAnsi="Courier New" w:cs="Courier New"/>
        </w:rPr>
        <w:t xml:space="preserve">  </w:t>
      </w:r>
    </w:p>
    <w:p w:rsidR="00577EFD" w:rsidRDefault="00577EFD" w:rsidP="00EC49A0">
      <w:pPr>
        <w:pStyle w:val="20"/>
        <w:shd w:val="clear" w:color="auto" w:fill="auto"/>
        <w:spacing w:before="0" w:after="0" w:line="307" w:lineRule="exact"/>
        <w:jc w:val="both"/>
      </w:pPr>
    </w:p>
    <w:p w:rsidR="00577EFD" w:rsidRPr="00577EFD" w:rsidRDefault="00577EFD" w:rsidP="00EC49A0">
      <w:pPr>
        <w:pStyle w:val="20"/>
        <w:shd w:val="clear" w:color="auto" w:fill="auto"/>
        <w:spacing w:before="0" w:after="0" w:line="307" w:lineRule="exact"/>
        <w:jc w:val="both"/>
        <w:rPr>
          <w:sz w:val="24"/>
          <w:szCs w:val="24"/>
        </w:rPr>
      </w:pPr>
    </w:p>
    <w:p w:rsidR="00577EFD" w:rsidRPr="00577EFD" w:rsidRDefault="00577EFD" w:rsidP="00577EFD">
      <w:pPr>
        <w:jc w:val="center"/>
        <w:rPr>
          <w:rFonts w:ascii="Arial" w:hAnsi="Arial" w:cs="Arial"/>
          <w:b/>
          <w:sz w:val="24"/>
          <w:szCs w:val="24"/>
        </w:rPr>
      </w:pPr>
      <w:r w:rsidRPr="00577EFD">
        <w:rPr>
          <w:rFonts w:ascii="Arial" w:hAnsi="Arial" w:cs="Arial"/>
          <w:b/>
          <w:sz w:val="24"/>
          <w:szCs w:val="24"/>
        </w:rPr>
        <w:t>АДМИНИСТРАТИВНЫЙ РЕГЛАМЕНТ</w:t>
      </w:r>
    </w:p>
    <w:p w:rsidR="00577EFD" w:rsidRPr="00577EFD" w:rsidRDefault="00577EFD" w:rsidP="00577EFD">
      <w:pPr>
        <w:jc w:val="center"/>
        <w:rPr>
          <w:rFonts w:ascii="Arial" w:hAnsi="Arial" w:cs="Arial"/>
          <w:b/>
          <w:sz w:val="24"/>
          <w:szCs w:val="24"/>
        </w:rPr>
      </w:pPr>
      <w:r w:rsidRPr="00577EFD">
        <w:rPr>
          <w:rFonts w:ascii="Arial" w:hAnsi="Arial" w:cs="Arial"/>
          <w:b/>
          <w:sz w:val="24"/>
          <w:szCs w:val="24"/>
        </w:rPr>
        <w:t xml:space="preserve">осуществления муниципального жилищного контроля на территории </w:t>
      </w:r>
      <w:r w:rsidR="00970619">
        <w:rPr>
          <w:rFonts w:ascii="Arial" w:hAnsi="Arial" w:cs="Arial"/>
          <w:b/>
          <w:sz w:val="24"/>
          <w:szCs w:val="24"/>
        </w:rPr>
        <w:t>Вихоревского городского поселения</w:t>
      </w:r>
    </w:p>
    <w:p w:rsidR="00577EFD" w:rsidRPr="00577EFD" w:rsidRDefault="00577EFD" w:rsidP="00577EFD">
      <w:pPr>
        <w:jc w:val="center"/>
        <w:rPr>
          <w:rFonts w:ascii="Arial" w:hAnsi="Arial" w:cs="Arial"/>
          <w:sz w:val="24"/>
          <w:szCs w:val="24"/>
        </w:rPr>
      </w:pPr>
    </w:p>
    <w:p w:rsidR="00577EFD" w:rsidRPr="00577EFD" w:rsidRDefault="00577EFD" w:rsidP="00577EFD">
      <w:pPr>
        <w:pStyle w:val="a7"/>
        <w:numPr>
          <w:ilvl w:val="0"/>
          <w:numId w:val="9"/>
        </w:numPr>
        <w:jc w:val="center"/>
        <w:rPr>
          <w:rFonts w:ascii="Arial" w:eastAsia="Adobe Fan Heiti Std B" w:hAnsi="Arial" w:cs="Arial"/>
          <w:b/>
          <w:sz w:val="24"/>
          <w:szCs w:val="24"/>
        </w:rPr>
      </w:pPr>
      <w:r w:rsidRPr="00577EFD">
        <w:rPr>
          <w:rFonts w:ascii="Arial" w:eastAsia="Adobe Fan Heiti Std B" w:hAnsi="Arial" w:cs="Arial"/>
          <w:b/>
          <w:sz w:val="24"/>
          <w:szCs w:val="24"/>
        </w:rPr>
        <w:t>Общие положения</w:t>
      </w:r>
    </w:p>
    <w:p w:rsidR="00577EFD" w:rsidRPr="00577EFD" w:rsidRDefault="00577EFD" w:rsidP="00577EFD">
      <w:pPr>
        <w:jc w:val="center"/>
        <w:rPr>
          <w:rFonts w:ascii="Arial" w:eastAsia="Adobe Fan Heiti Std B" w:hAnsi="Arial" w:cs="Arial"/>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1.1. </w:t>
      </w:r>
      <w:proofErr w:type="gramStart"/>
      <w:r w:rsidRPr="007F0A56">
        <w:rPr>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970619" w:rsidRPr="007F0A56">
        <w:rPr>
          <w:rFonts w:ascii="Arial" w:hAnsi="Arial" w:cs="Arial"/>
          <w:color w:val="000000" w:themeColor="text1"/>
          <w:sz w:val="24"/>
          <w:szCs w:val="24"/>
        </w:rPr>
        <w:t>Вихоревского городского поселения</w:t>
      </w:r>
      <w:r w:rsidRPr="007F0A56">
        <w:rPr>
          <w:rFonts w:ascii="Arial" w:hAnsi="Arial" w:cs="Arial"/>
          <w:color w:val="000000" w:themeColor="text1"/>
          <w:sz w:val="24"/>
          <w:szCs w:val="24"/>
        </w:rPr>
        <w:t xml:space="preserve"> (далее – Регламент, город </w:t>
      </w:r>
      <w:r w:rsidR="00970619"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определяет порядок осуществления жилищного контроля, его сроки и последовательность процедур, а также устанавливает порядок взаимодействия между структурными подразделениями администрации города </w:t>
      </w:r>
      <w:r w:rsidR="00970619"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его должностными лицами и юридическими лицами, иными органами местного самоуправления, исполнительными органами государственной власти Иркутской области и организациями.</w:t>
      </w:r>
      <w:proofErr w:type="gramEnd"/>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1.2. </w:t>
      </w:r>
      <w:proofErr w:type="gramStart"/>
      <w:r w:rsidRPr="007F0A56">
        <w:rPr>
          <w:rFonts w:ascii="Arial" w:hAnsi="Arial" w:cs="Arial"/>
          <w:color w:val="000000" w:themeColor="text1"/>
          <w:sz w:val="24"/>
          <w:szCs w:val="24"/>
        </w:rPr>
        <w:t xml:space="preserve">Органом, уполномоченным на осуществление муниципального жилищного контроля на территории </w:t>
      </w:r>
      <w:r w:rsidR="00970619" w:rsidRPr="007F0A56">
        <w:rPr>
          <w:rFonts w:ascii="Arial" w:hAnsi="Arial" w:cs="Arial"/>
          <w:color w:val="000000" w:themeColor="text1"/>
          <w:sz w:val="24"/>
          <w:szCs w:val="24"/>
        </w:rPr>
        <w:t>Вихоревского городского поселения</w:t>
      </w:r>
      <w:r w:rsidRPr="007F0A56">
        <w:rPr>
          <w:rFonts w:ascii="Arial" w:hAnsi="Arial" w:cs="Arial"/>
          <w:color w:val="000000" w:themeColor="text1"/>
          <w:sz w:val="24"/>
          <w:szCs w:val="24"/>
        </w:rPr>
        <w:t xml:space="preserve"> является</w:t>
      </w:r>
      <w:proofErr w:type="gramEnd"/>
      <w:r w:rsidRPr="007F0A56">
        <w:rPr>
          <w:rFonts w:ascii="Arial" w:hAnsi="Arial" w:cs="Arial"/>
          <w:color w:val="000000" w:themeColor="text1"/>
          <w:sz w:val="24"/>
          <w:szCs w:val="24"/>
        </w:rPr>
        <w:t xml:space="preserve"> Администрация города (далее – Уполномоченный орган). Должностные лица Уполномоченного органа муниципального жилищного контроля определяются постановлением администрации </w:t>
      </w:r>
      <w:r w:rsidR="00970619" w:rsidRPr="007F0A56">
        <w:rPr>
          <w:rFonts w:ascii="Arial" w:hAnsi="Arial" w:cs="Arial"/>
          <w:color w:val="000000" w:themeColor="text1"/>
          <w:sz w:val="24"/>
          <w:szCs w:val="24"/>
        </w:rPr>
        <w:t>Вихоревского городского поселения</w:t>
      </w:r>
      <w:r w:rsidRPr="007F0A56">
        <w:rPr>
          <w:rFonts w:ascii="Arial" w:hAnsi="Arial" w:cs="Arial"/>
          <w:color w:val="000000" w:themeColor="text1"/>
          <w:sz w:val="24"/>
          <w:szCs w:val="24"/>
        </w:rPr>
        <w:t xml:space="preserve"> (далее - должностные лица).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1.3. Уполномоченный орган осуществляет свою деятельность по муниципальному жилищному контролю во взаимодействии со Службой государственного жилищного и строительного надзора Иркутской области, как органа государственного жилищного надзора, посредством: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а) информирования о муниципальных правовых актах города </w:t>
      </w:r>
      <w:r w:rsidR="00970619"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по вопросам организации и проведения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б) подготовки Уполномоченным органом в установленном порядке предложений по совершенствованию федерального и регионального законодательства Иркутской области по вопросам организации и осуществления государственного жилищного надзора, муниципального жилищного контроля – в случаях необходимости;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в) информирования Службы государственного жилищного и строительного надзора Иркутской области, как органа государственного жилищного надзора, о результатах проводимых проверок ежеквартально не позднее десятого числа месяца, следующего за отчетным периодом;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г) содействия Службы государственного жилищного и строительного надзора Иркутской области, как органа государственного жилищного надзора, повышению квалификации должностных лиц, осуществляющих муниципальный жилищный контроль на территории </w:t>
      </w:r>
      <w:r w:rsidR="00C51477" w:rsidRPr="007F0A56">
        <w:rPr>
          <w:rFonts w:ascii="Arial" w:hAnsi="Arial" w:cs="Arial"/>
          <w:color w:val="000000" w:themeColor="text1"/>
          <w:sz w:val="24"/>
          <w:szCs w:val="24"/>
        </w:rPr>
        <w:t>города Вихоревка</w:t>
      </w:r>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bookmarkStart w:id="0" w:name="sub_16"/>
      <w:r w:rsidRPr="007F0A56">
        <w:rPr>
          <w:rFonts w:ascii="Arial" w:hAnsi="Arial" w:cs="Arial"/>
          <w:color w:val="000000" w:themeColor="text1"/>
          <w:sz w:val="24"/>
          <w:szCs w:val="24"/>
        </w:rPr>
        <w:t>1.4. Перечень нормативно-правовых актов, регулирующих осуществление муниципального жилищного контроля:</w:t>
      </w:r>
    </w:p>
    <w:p w:rsidR="00577EFD" w:rsidRPr="007F0A56" w:rsidRDefault="00577EFD" w:rsidP="00577EFD">
      <w:pPr>
        <w:pStyle w:val="ab"/>
        <w:ind w:firstLine="709"/>
        <w:jc w:val="both"/>
        <w:rPr>
          <w:rFonts w:eastAsia="Times New Roman"/>
          <w:color w:val="000000" w:themeColor="text1"/>
        </w:rPr>
      </w:pPr>
      <w:bookmarkStart w:id="1" w:name="sub_131"/>
      <w:r w:rsidRPr="007F0A56">
        <w:rPr>
          <w:color w:val="000000" w:themeColor="text1"/>
        </w:rPr>
        <w:t xml:space="preserve">а) </w:t>
      </w:r>
      <w:hyperlink r:id="rId6" w:history="1">
        <w:r w:rsidRPr="007F0A56">
          <w:rPr>
            <w:rStyle w:val="a9"/>
            <w:color w:val="000000" w:themeColor="text1"/>
          </w:rPr>
          <w:t>Жилищный кодекс</w:t>
        </w:r>
      </w:hyperlink>
      <w:r w:rsidRPr="007F0A56">
        <w:rPr>
          <w:color w:val="000000" w:themeColor="text1"/>
        </w:rPr>
        <w:t xml:space="preserve"> Российской Ф</w:t>
      </w:r>
      <w:r w:rsidR="00C51477" w:rsidRPr="007F0A56">
        <w:rPr>
          <w:color w:val="000000" w:themeColor="text1"/>
        </w:rPr>
        <w:t>едерации № 188-ФЗ от 29.12.2004;</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б) Федеральный закон № 131-ФЗ от 06.10.2003 «Об общих принципах организации местного самоуправления в Российской Федерации;</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lastRenderedPageBreak/>
        <w:t xml:space="preserve">в) </w:t>
      </w:r>
      <w:hyperlink r:id="rId7" w:history="1">
        <w:r w:rsidRPr="007F0A56">
          <w:rPr>
            <w:rStyle w:val="a9"/>
            <w:rFonts w:ascii="Arial" w:hAnsi="Arial" w:cs="Arial"/>
            <w:color w:val="000000" w:themeColor="text1"/>
            <w:sz w:val="24"/>
            <w:szCs w:val="24"/>
          </w:rPr>
          <w:t>Федеральный закон</w:t>
        </w:r>
      </w:hyperlink>
      <w:r w:rsidRPr="007F0A56">
        <w:rPr>
          <w:rFonts w:ascii="Arial" w:hAnsi="Arial" w:cs="Arial"/>
          <w:color w:val="000000" w:themeColor="text1"/>
          <w:sz w:val="24"/>
          <w:szCs w:val="24"/>
        </w:rPr>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 xml:space="preserve">г) Постановление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w:t>
      </w:r>
      <w:proofErr w:type="gramStart"/>
      <w:r w:rsidRPr="007F0A56">
        <w:rPr>
          <w:rFonts w:ascii="Arial" w:hAnsi="Arial" w:cs="Arial"/>
          <w:color w:val="000000" w:themeColor="text1"/>
          <w:sz w:val="24"/>
          <w:szCs w:val="24"/>
        </w:rPr>
        <w:t>контроля ежегодных планов проведения плановых проверок юридических лиц</w:t>
      </w:r>
      <w:proofErr w:type="gramEnd"/>
      <w:r w:rsidRPr="007F0A56">
        <w:rPr>
          <w:rFonts w:ascii="Arial" w:hAnsi="Arial" w:cs="Arial"/>
          <w:color w:val="000000" w:themeColor="text1"/>
          <w:sz w:val="24"/>
          <w:szCs w:val="24"/>
        </w:rPr>
        <w:t xml:space="preserve"> и и</w:t>
      </w:r>
      <w:r w:rsidR="00C51477" w:rsidRPr="007F0A56">
        <w:rPr>
          <w:rFonts w:ascii="Arial" w:hAnsi="Arial" w:cs="Arial"/>
          <w:color w:val="000000" w:themeColor="text1"/>
          <w:sz w:val="24"/>
          <w:szCs w:val="24"/>
        </w:rPr>
        <w:t>ндивидуальных предпринимателей»;</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д) Приказ Министерства экономического развития Российской Федерации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C51477" w:rsidRPr="007F0A56">
        <w:rPr>
          <w:rFonts w:ascii="Arial" w:hAnsi="Arial" w:cs="Arial"/>
          <w:color w:val="000000" w:themeColor="text1"/>
          <w:sz w:val="24"/>
          <w:szCs w:val="24"/>
        </w:rPr>
        <w:t>ора) и муниципального контроля»;</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е) Постановление Правительства Иркутской области № 595-ПП от 29.10.2012 «Об утверждении порядка разработки и принятия административных регламентов осуществления муниципального контроля в соотв</w:t>
      </w:r>
      <w:r w:rsidR="00AC7E24" w:rsidRPr="007F0A56">
        <w:rPr>
          <w:rFonts w:ascii="Arial" w:hAnsi="Arial" w:cs="Arial"/>
          <w:color w:val="000000" w:themeColor="text1"/>
          <w:sz w:val="24"/>
          <w:szCs w:val="24"/>
        </w:rPr>
        <w:t>етствующих сферах деятельности»;</w:t>
      </w:r>
    </w:p>
    <w:p w:rsidR="007652D1" w:rsidRPr="007F0A56" w:rsidRDefault="00577EFD" w:rsidP="007652D1">
      <w:pPr>
        <w:rPr>
          <w:rFonts w:ascii="Arial" w:hAnsi="Arial" w:cs="Arial"/>
          <w:color w:val="000000" w:themeColor="text1"/>
          <w:sz w:val="24"/>
          <w:szCs w:val="24"/>
        </w:rPr>
      </w:pPr>
      <w:r w:rsidRPr="007F0A56">
        <w:rPr>
          <w:rFonts w:ascii="Arial" w:hAnsi="Arial" w:cs="Arial"/>
          <w:color w:val="000000" w:themeColor="text1"/>
          <w:sz w:val="24"/>
          <w:szCs w:val="24"/>
        </w:rPr>
        <w:t xml:space="preserve">ж) Устав </w:t>
      </w:r>
      <w:r w:rsidR="00716E80" w:rsidRPr="007F0A56">
        <w:rPr>
          <w:rFonts w:ascii="Arial" w:hAnsi="Arial" w:cs="Arial"/>
          <w:color w:val="000000" w:themeColor="text1"/>
          <w:sz w:val="24"/>
          <w:szCs w:val="24"/>
        </w:rPr>
        <w:t>Вихоревского муниципального образования,</w:t>
      </w:r>
      <w:r w:rsidRPr="007F0A56">
        <w:rPr>
          <w:rFonts w:ascii="Arial" w:hAnsi="Arial" w:cs="Arial"/>
          <w:color w:val="000000" w:themeColor="text1"/>
          <w:sz w:val="24"/>
          <w:szCs w:val="24"/>
        </w:rPr>
        <w:t xml:space="preserve"> принятый Решением Думы </w:t>
      </w:r>
      <w:r w:rsidR="00716E80" w:rsidRPr="007F0A56">
        <w:rPr>
          <w:rFonts w:ascii="Arial" w:hAnsi="Arial" w:cs="Arial"/>
          <w:color w:val="000000" w:themeColor="text1"/>
          <w:sz w:val="24"/>
          <w:szCs w:val="24"/>
        </w:rPr>
        <w:t>Вихоревского муниципального образования от 19.12.2005г. №8.</w:t>
      </w:r>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1.5. </w:t>
      </w:r>
      <w:r w:rsidRPr="007F0A56">
        <w:rPr>
          <w:rFonts w:ascii="Arial" w:eastAsia="Adobe Fan Heiti Std B" w:hAnsi="Arial" w:cs="Arial"/>
          <w:color w:val="000000" w:themeColor="text1"/>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proofErr w:type="gramStart"/>
      <w:r w:rsidRPr="007F0A56">
        <w:rPr>
          <w:rFonts w:ascii="Arial" w:eastAsia="Adobe Fan Heiti Std B" w:hAnsi="Arial" w:cs="Arial"/>
          <w:color w:val="000000" w:themeColor="text1"/>
          <w:sz w:val="24"/>
          <w:szCs w:val="24"/>
        </w:rPr>
        <w:t>к</w:t>
      </w:r>
      <w:proofErr w:type="gramEnd"/>
      <w:r w:rsidRPr="007F0A56">
        <w:rPr>
          <w:rFonts w:ascii="Arial" w:eastAsia="Adobe Fan Heiti Std B" w:hAnsi="Arial" w:cs="Arial"/>
          <w:color w:val="000000" w:themeColor="text1"/>
          <w:sz w:val="24"/>
          <w:szCs w:val="24"/>
        </w:rPr>
        <w:t xml:space="preserve">: </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а) использованию и сохранности жилищного фонда и придомовых территорий;</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б)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в) надлежащему санитарному содержанию жилищного фонда;</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proofErr w:type="gramStart"/>
      <w:r w:rsidRPr="007F0A56">
        <w:rPr>
          <w:rFonts w:ascii="Arial" w:hAnsi="Arial" w:cs="Arial"/>
          <w:color w:val="000000" w:themeColor="text1"/>
          <w:sz w:val="24"/>
          <w:szCs w:val="24"/>
        </w:rPr>
        <w:t>г)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приборами учета используемых энергетических ресурсов.</w:t>
      </w:r>
      <w:proofErr w:type="gramEnd"/>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1.6. </w:t>
      </w:r>
      <w:r w:rsidRPr="007F0A56">
        <w:rPr>
          <w:rFonts w:ascii="Arial" w:eastAsia="Adobe Fan Heiti Std B" w:hAnsi="Arial" w:cs="Arial"/>
          <w:color w:val="000000" w:themeColor="text1"/>
          <w:sz w:val="24"/>
          <w:szCs w:val="24"/>
        </w:rPr>
        <w:t>Должностные лица Уполномоченного органа:</w:t>
      </w:r>
    </w:p>
    <w:p w:rsidR="00577EFD" w:rsidRPr="007F0A56" w:rsidRDefault="00577EFD" w:rsidP="00577EFD">
      <w:pPr>
        <w:pStyle w:val="listparagraph"/>
        <w:shd w:val="clear" w:color="auto" w:fill="FFFFFF"/>
        <w:spacing w:before="0" w:beforeAutospacing="0" w:after="0" w:afterAutospacing="0"/>
        <w:jc w:val="both"/>
        <w:rPr>
          <w:rFonts w:ascii="Arial" w:eastAsia="Adobe Fan Heiti Std B" w:hAnsi="Arial" w:cs="Arial"/>
          <w:color w:val="000000" w:themeColor="text1"/>
        </w:rPr>
      </w:pPr>
      <w:r w:rsidRPr="007F0A56">
        <w:rPr>
          <w:rFonts w:ascii="Arial" w:eastAsia="Adobe Fan Heiti Std B" w:hAnsi="Arial" w:cs="Arial"/>
          <w:color w:val="000000" w:themeColor="text1"/>
        </w:rPr>
        <w:t xml:space="preserve">             1) разрабатывают нормативно-правовые акты администрации </w:t>
      </w:r>
      <w:r w:rsidR="00703D76" w:rsidRPr="007F0A56">
        <w:rPr>
          <w:rFonts w:ascii="Arial" w:eastAsia="Adobe Fan Heiti Std B" w:hAnsi="Arial" w:cs="Arial"/>
          <w:color w:val="000000" w:themeColor="text1"/>
        </w:rPr>
        <w:t xml:space="preserve">Вихоревского городского поселения </w:t>
      </w:r>
      <w:r w:rsidRPr="007F0A56">
        <w:rPr>
          <w:rFonts w:ascii="Arial" w:eastAsia="Adobe Fan Heiti Std B" w:hAnsi="Arial" w:cs="Arial"/>
          <w:color w:val="000000" w:themeColor="text1"/>
        </w:rPr>
        <w:t>по вопросам осуществления муниципального жилищного контроля;</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2) проводят мониторинг эффективности осуществления муниципального жилищного контроля на территории города </w:t>
      </w:r>
      <w:r w:rsidR="00703D76"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xml:space="preserve">, подготавливают соответствующие доклады; </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 осуществляют полномочия, предусмотренные ч. 5, ч. 6 ст. 20 Жилищного кодекса РФ.</w:t>
      </w:r>
    </w:p>
    <w:p w:rsidR="00577EFD" w:rsidRPr="007F0A56" w:rsidRDefault="00577EFD" w:rsidP="00577EFD">
      <w:pPr>
        <w:pStyle w:val="listparagraph"/>
        <w:shd w:val="clear" w:color="auto" w:fill="FFFFFF"/>
        <w:spacing w:before="0" w:beforeAutospacing="0" w:after="0" w:afterAutospacing="0"/>
        <w:ind w:firstLine="709"/>
        <w:jc w:val="both"/>
        <w:rPr>
          <w:rFonts w:ascii="Arial" w:eastAsia="Adobe Fan Heiti Std B" w:hAnsi="Arial" w:cs="Arial"/>
          <w:color w:val="000000" w:themeColor="text1"/>
        </w:rPr>
      </w:pPr>
      <w:r w:rsidRPr="007F0A56">
        <w:rPr>
          <w:rFonts w:ascii="Arial" w:eastAsia="Adobe Fan Heiti Std B" w:hAnsi="Arial" w:cs="Arial"/>
          <w:color w:val="000000" w:themeColor="text1"/>
        </w:rPr>
        <w:t>1.7. Должностные лица Уполномоченного органа обязаны:</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1) соблюдать требования ст. 18 Федерального закона от 26.12.2008 № 294 </w:t>
      </w:r>
      <w:r w:rsidRPr="007F0A56">
        <w:rPr>
          <w:rFonts w:ascii="Arial" w:hAnsi="Arial" w:cs="Arial"/>
          <w:color w:val="000000" w:themeColor="text1"/>
          <w:sz w:val="24"/>
          <w:szCs w:val="24"/>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0A56">
        <w:rPr>
          <w:rFonts w:ascii="Arial" w:hAnsi="Arial" w:cs="Arial"/>
          <w:color w:val="000000" w:themeColor="text1"/>
          <w:sz w:val="24"/>
          <w:szCs w:val="24"/>
        </w:rPr>
        <w:t>, в том числе, при проведении проверок в отношении физических лиц.</w:t>
      </w:r>
    </w:p>
    <w:p w:rsidR="00577EFD" w:rsidRDefault="00577EFD" w:rsidP="00577EFD">
      <w:pPr>
        <w:ind w:firstLine="720"/>
        <w:rPr>
          <w:rFonts w:ascii="Arial" w:hAnsi="Arial" w:cs="Arial"/>
          <w:color w:val="000000" w:themeColor="text1"/>
          <w:sz w:val="24"/>
          <w:szCs w:val="24"/>
          <w:shd w:val="clear" w:color="auto" w:fill="FFFFFF"/>
        </w:rPr>
      </w:pPr>
      <w:r w:rsidRPr="007F0A56">
        <w:rPr>
          <w:rFonts w:ascii="Arial" w:eastAsia="Adobe Fan Heiti Std B" w:hAnsi="Arial" w:cs="Arial"/>
          <w:color w:val="000000" w:themeColor="text1"/>
          <w:sz w:val="24"/>
          <w:szCs w:val="24"/>
        </w:rPr>
        <w:t xml:space="preserve">2) </w:t>
      </w:r>
      <w:r w:rsidR="00703D76" w:rsidRPr="007F0A56">
        <w:rPr>
          <w:rFonts w:ascii="Arial" w:hAnsi="Arial" w:cs="Arial"/>
          <w:color w:val="000000" w:themeColor="text1"/>
          <w:sz w:val="24"/>
          <w:szCs w:val="24"/>
          <w:shd w:val="clear" w:color="auto" w:fill="FFFFFF"/>
        </w:rPr>
        <w:t xml:space="preserve">составлять отчетность о </w:t>
      </w:r>
      <w:r w:rsidRPr="007F0A56">
        <w:rPr>
          <w:rFonts w:ascii="Arial" w:hAnsi="Arial" w:cs="Arial"/>
          <w:color w:val="000000" w:themeColor="text1"/>
          <w:sz w:val="24"/>
          <w:szCs w:val="24"/>
          <w:shd w:val="clear" w:color="auto" w:fill="FFFFFF"/>
        </w:rPr>
        <w:t>своей деятельности, обеспечивать достоверность составляемых о</w:t>
      </w:r>
      <w:r w:rsidR="00703D76" w:rsidRPr="007F0A56">
        <w:rPr>
          <w:rFonts w:ascii="Arial" w:hAnsi="Arial" w:cs="Arial"/>
          <w:color w:val="000000" w:themeColor="text1"/>
          <w:sz w:val="24"/>
          <w:szCs w:val="24"/>
          <w:shd w:val="clear" w:color="auto" w:fill="FFFFFF"/>
        </w:rPr>
        <w:t xml:space="preserve">тчетов, которые предоставляют в </w:t>
      </w:r>
      <w:r w:rsidRPr="007F0A56">
        <w:rPr>
          <w:rFonts w:ascii="Arial" w:hAnsi="Arial" w:cs="Arial"/>
          <w:color w:val="000000" w:themeColor="text1"/>
          <w:sz w:val="24"/>
          <w:szCs w:val="24"/>
          <w:shd w:val="clear" w:color="auto" w:fill="FFFFFF"/>
        </w:rPr>
        <w:t xml:space="preserve">установленные </w:t>
      </w:r>
      <w:r w:rsidRPr="007F0A56">
        <w:rPr>
          <w:rFonts w:ascii="Arial" w:hAnsi="Arial" w:cs="Arial"/>
          <w:color w:val="000000" w:themeColor="text1"/>
          <w:sz w:val="24"/>
          <w:szCs w:val="24"/>
          <w:shd w:val="clear" w:color="auto" w:fill="FFFFFF"/>
        </w:rPr>
        <w:lastRenderedPageBreak/>
        <w:t xml:space="preserve">сроки </w:t>
      </w:r>
      <w:r w:rsidR="00703D76" w:rsidRPr="007F0A56">
        <w:rPr>
          <w:rFonts w:ascii="Arial" w:hAnsi="Arial" w:cs="Arial"/>
          <w:color w:val="000000" w:themeColor="text1"/>
          <w:sz w:val="24"/>
          <w:szCs w:val="24"/>
          <w:shd w:val="clear" w:color="auto" w:fill="FFFFFF"/>
        </w:rPr>
        <w:t>главе Вихоревского городского поселения</w:t>
      </w:r>
      <w:r w:rsidRPr="007F0A56">
        <w:rPr>
          <w:rFonts w:ascii="Arial" w:hAnsi="Arial" w:cs="Arial"/>
          <w:color w:val="000000" w:themeColor="text1"/>
          <w:sz w:val="24"/>
          <w:szCs w:val="24"/>
          <w:shd w:val="clear" w:color="auto" w:fill="FFFFFF"/>
        </w:rPr>
        <w:t xml:space="preserve"> и в предусмотренные законодательством Российской Федерации органы.</w:t>
      </w:r>
    </w:p>
    <w:p w:rsidR="00B83CE1" w:rsidRPr="007F0A56" w:rsidRDefault="00B83CE1" w:rsidP="00577EFD">
      <w:pPr>
        <w:ind w:firstLine="720"/>
        <w:rPr>
          <w:rFonts w:ascii="Arial" w:eastAsia="Adobe Fan Heiti Std B" w:hAnsi="Arial" w:cs="Arial"/>
          <w:color w:val="000000" w:themeColor="text1"/>
          <w:sz w:val="24"/>
          <w:szCs w:val="24"/>
        </w:rPr>
      </w:pPr>
      <w:r w:rsidRPr="001D5977">
        <w:rPr>
          <w:rFonts w:ascii="Arial" w:hAnsi="Arial" w:cs="Arial"/>
          <w:color w:val="000000" w:themeColor="text1"/>
          <w:sz w:val="24"/>
          <w:szCs w:val="24"/>
          <w:shd w:val="clear" w:color="auto" w:fill="FFFFFF"/>
        </w:rPr>
        <w:t>3) При выявлении нарушений, направлять заверенную копию актов в орган государственной жилищной инспекции Ирк</w:t>
      </w:r>
      <w:r w:rsidR="00A12E30">
        <w:rPr>
          <w:rFonts w:ascii="Arial" w:hAnsi="Arial" w:cs="Arial"/>
          <w:color w:val="000000" w:themeColor="text1"/>
          <w:sz w:val="24"/>
          <w:szCs w:val="24"/>
          <w:shd w:val="clear" w:color="auto" w:fill="FFFFFF"/>
        </w:rPr>
        <w:t>утской области для привлечения</w:t>
      </w:r>
      <w:r w:rsidR="00B47AB8">
        <w:rPr>
          <w:rFonts w:ascii="Arial" w:hAnsi="Arial" w:cs="Arial"/>
          <w:color w:val="000000" w:themeColor="text1"/>
          <w:sz w:val="24"/>
          <w:szCs w:val="24"/>
          <w:shd w:val="clear" w:color="auto" w:fill="FFFFFF"/>
        </w:rPr>
        <w:t xml:space="preserve"> су</w:t>
      </w:r>
      <w:r w:rsidRPr="001D5977">
        <w:rPr>
          <w:rFonts w:ascii="Arial" w:hAnsi="Arial" w:cs="Arial"/>
          <w:color w:val="000000" w:themeColor="text1"/>
          <w:sz w:val="24"/>
          <w:szCs w:val="24"/>
          <w:shd w:val="clear" w:color="auto" w:fill="FFFFFF"/>
        </w:rPr>
        <w:t>бъектов проверки к административной ответственности</w:t>
      </w:r>
      <w:r w:rsidR="00A12E30">
        <w:rPr>
          <w:rFonts w:ascii="Arial" w:hAnsi="Arial" w:cs="Arial"/>
          <w:color w:val="000000" w:themeColor="text1"/>
          <w:sz w:val="24"/>
          <w:szCs w:val="24"/>
          <w:shd w:val="clear" w:color="auto" w:fill="FFFFFF"/>
        </w:rPr>
        <w:t>,</w:t>
      </w:r>
      <w:r w:rsidRPr="001D5977">
        <w:rPr>
          <w:rFonts w:ascii="Arial" w:hAnsi="Arial" w:cs="Arial"/>
          <w:color w:val="000000" w:themeColor="text1"/>
          <w:sz w:val="24"/>
          <w:szCs w:val="24"/>
          <w:shd w:val="clear" w:color="auto" w:fill="FFFFFF"/>
        </w:rPr>
        <w:t xml:space="preserve"> предусмотренной законодательство</w:t>
      </w:r>
      <w:r w:rsidR="00850F6F" w:rsidRPr="001D5977">
        <w:rPr>
          <w:rFonts w:ascii="Arial" w:hAnsi="Arial" w:cs="Arial"/>
          <w:color w:val="000000" w:themeColor="text1"/>
          <w:sz w:val="24"/>
          <w:szCs w:val="24"/>
          <w:shd w:val="clear" w:color="auto" w:fill="FFFFFF"/>
        </w:rPr>
        <w:t>м</w:t>
      </w:r>
      <w:r w:rsidRPr="001D5977">
        <w:rPr>
          <w:rFonts w:ascii="Arial" w:hAnsi="Arial" w:cs="Arial"/>
          <w:color w:val="000000" w:themeColor="text1"/>
          <w:sz w:val="24"/>
          <w:szCs w:val="24"/>
          <w:shd w:val="clear" w:color="auto" w:fill="FFFFFF"/>
        </w:rPr>
        <w:t xml:space="preserve"> Российской Федерации.</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1.8. Права и обязанности проверяемых лиц при осуществлении муниципального жилищного контроля:</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1.8.1. Физические лица, должностные лица юридического лица или их представители при проведении мероприятий по контролю имеют право:</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1) получать информацию об основаниях проверки, о полномочиях лиц, проводящих проверку, о предмете проверки;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2) непосредственно присутствовать при проведении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 давать объяснения по вопросам, относящимся к предмету проверки;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Уполномоченного органа;</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5) обжаловать действия должностных лиц Уполномоченного органа в порядке, установленном действующим законодательством Российской Федерации;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6) требовать возмещения вреда, причиненного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города </w:t>
      </w:r>
      <w:r w:rsidR="00703D76"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xml:space="preserve"> в соответствии с гражданским законодательством;</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7) осуществлять защиту своих прав в административном или судебном порядке, а также посредством вступления в объединения юридических лиц, индивидуальных предпринимателей, в саморегулируемые организации. </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1.8.2. Проверяемые лица обязаны обеспечить должностным лицам Уполномоченного органа доступ к общему имуществу собственников помещений в многоквартирном доме для проведения проверки,</w:t>
      </w:r>
      <w:r w:rsidRPr="007F0A56">
        <w:rPr>
          <w:rFonts w:ascii="Arial" w:hAnsi="Arial" w:cs="Arial"/>
          <w:color w:val="000000" w:themeColor="text1"/>
          <w:sz w:val="24"/>
          <w:szCs w:val="24"/>
        </w:rPr>
        <w:t xml:space="preserve"> информацию и документы, необходимые для проверки соблюдения обязательных требований. </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hAnsi="Arial" w:cs="Arial"/>
          <w:color w:val="000000" w:themeColor="text1"/>
          <w:sz w:val="24"/>
          <w:szCs w:val="24"/>
        </w:rPr>
        <w:t>1.9.</w:t>
      </w:r>
      <w:bookmarkStart w:id="2" w:name="sub_91"/>
      <w:r w:rsidRPr="007F0A56">
        <w:rPr>
          <w:rFonts w:ascii="Arial" w:eastAsia="Adobe Fan Heiti Std B" w:hAnsi="Arial" w:cs="Arial"/>
          <w:color w:val="000000" w:themeColor="text1"/>
          <w:sz w:val="24"/>
          <w:szCs w:val="24"/>
        </w:rPr>
        <w:t xml:space="preserve"> При проведении проверок на должностных лиц Уполномоченного органа распространяются ограничения, предусмотренные ст. 15 </w:t>
      </w:r>
      <w:hyperlink r:id="rId8" w:history="1">
        <w:r w:rsidRPr="007F0A56">
          <w:rPr>
            <w:rStyle w:val="a9"/>
            <w:rFonts w:ascii="Arial" w:hAnsi="Arial" w:cs="Arial"/>
            <w:color w:val="000000" w:themeColor="text1"/>
            <w:sz w:val="24"/>
            <w:szCs w:val="24"/>
          </w:rPr>
          <w:t xml:space="preserve">Федерального </w:t>
        </w:r>
        <w:proofErr w:type="gramStart"/>
        <w:r w:rsidRPr="007F0A56">
          <w:rPr>
            <w:rStyle w:val="a9"/>
            <w:rFonts w:ascii="Arial" w:hAnsi="Arial" w:cs="Arial"/>
            <w:color w:val="000000" w:themeColor="text1"/>
            <w:sz w:val="24"/>
            <w:szCs w:val="24"/>
          </w:rPr>
          <w:t>закон</w:t>
        </w:r>
        <w:proofErr w:type="gramEnd"/>
      </w:hyperlink>
      <w:r w:rsidRPr="007F0A56">
        <w:rPr>
          <w:rFonts w:ascii="Arial" w:hAnsi="Arial" w:cs="Arial"/>
          <w:color w:val="000000" w:themeColor="text1"/>
          <w:sz w:val="24"/>
          <w:szCs w:val="24"/>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1.10. Результатом осуществления муниципального жилищного контроля является акт проверки.</w:t>
      </w:r>
    </w:p>
    <w:p w:rsidR="00577EFD" w:rsidRPr="007F0A56" w:rsidRDefault="00577EFD" w:rsidP="00577EFD">
      <w:pPr>
        <w:rPr>
          <w:rFonts w:ascii="Arial" w:hAnsi="Arial" w:cs="Arial"/>
          <w:color w:val="000000" w:themeColor="text1"/>
          <w:sz w:val="24"/>
          <w:szCs w:val="24"/>
        </w:rPr>
      </w:pPr>
    </w:p>
    <w:bookmarkEnd w:id="0"/>
    <w:bookmarkEnd w:id="1"/>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2. Требования к порядку осуществления муниципального жилищного контроля в городе </w:t>
      </w:r>
      <w:r w:rsidR="00703D76" w:rsidRPr="007F0A56">
        <w:rPr>
          <w:rFonts w:ascii="Arial" w:hAnsi="Arial" w:cs="Arial"/>
          <w:color w:val="000000" w:themeColor="text1"/>
          <w:sz w:val="24"/>
          <w:szCs w:val="24"/>
        </w:rPr>
        <w:t>Вихоревка</w:t>
      </w:r>
    </w:p>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2.1  Порядок информирования об осуществлении муниципального жилищного контроля на территории города </w:t>
      </w:r>
      <w:r w:rsidR="00703D7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bookmarkStart w:id="3" w:name="sub_211"/>
      <w:r w:rsidRPr="007F0A56">
        <w:rPr>
          <w:rFonts w:ascii="Arial" w:hAnsi="Arial" w:cs="Arial"/>
          <w:color w:val="000000" w:themeColor="text1"/>
          <w:sz w:val="24"/>
          <w:szCs w:val="24"/>
        </w:rPr>
        <w:t xml:space="preserve">Информация о порядке осуществления муниципального жилищного контроля на территории города </w:t>
      </w:r>
      <w:r w:rsidR="00703D76"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 xml:space="preserve">а предоставляется всем заинтересованным лицам.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2.1.1. Для получения соответствующей информации граждане города </w:t>
      </w:r>
      <w:r w:rsidR="00703D7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руководители юридических лиц, их уполномоченные представители, индивидуальные предприниматели, их уполномоченные представители: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 xml:space="preserve">а) обращаются в Уполномоченный орган </w:t>
      </w:r>
      <w:bookmarkEnd w:id="3"/>
      <w:r w:rsidRPr="007F0A56">
        <w:rPr>
          <w:rFonts w:ascii="Arial" w:hAnsi="Arial" w:cs="Arial"/>
          <w:color w:val="000000" w:themeColor="text1"/>
          <w:sz w:val="24"/>
          <w:szCs w:val="24"/>
        </w:rPr>
        <w:t xml:space="preserve">по адресу: город </w:t>
      </w:r>
      <w:r w:rsidR="00703D7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ул. </w:t>
      </w:r>
      <w:r w:rsidR="00703D76" w:rsidRPr="007F0A56">
        <w:rPr>
          <w:rFonts w:ascii="Arial" w:hAnsi="Arial" w:cs="Arial"/>
          <w:color w:val="000000" w:themeColor="text1"/>
          <w:sz w:val="24"/>
          <w:szCs w:val="24"/>
        </w:rPr>
        <w:t>Дзержинского,</w:t>
      </w:r>
      <w:r w:rsidRPr="007F0A56">
        <w:rPr>
          <w:rFonts w:ascii="Arial" w:hAnsi="Arial" w:cs="Arial"/>
          <w:color w:val="000000" w:themeColor="text1"/>
          <w:sz w:val="24"/>
          <w:szCs w:val="24"/>
        </w:rPr>
        <w:t xml:space="preserve"> </w:t>
      </w:r>
      <w:r w:rsidR="00703D76" w:rsidRPr="007F0A56">
        <w:rPr>
          <w:rFonts w:ascii="Arial" w:hAnsi="Arial" w:cs="Arial"/>
          <w:color w:val="000000" w:themeColor="text1"/>
          <w:sz w:val="24"/>
          <w:szCs w:val="24"/>
        </w:rPr>
        <w:t>105</w:t>
      </w:r>
      <w:r w:rsidRPr="007F0A56">
        <w:rPr>
          <w:rFonts w:ascii="Arial" w:hAnsi="Arial" w:cs="Arial"/>
          <w:color w:val="000000" w:themeColor="text1"/>
          <w:sz w:val="24"/>
          <w:szCs w:val="24"/>
        </w:rPr>
        <w:t xml:space="preserve">, </w:t>
      </w:r>
      <w:proofErr w:type="spellStart"/>
      <w:r w:rsidRPr="007F0A56">
        <w:rPr>
          <w:rFonts w:ascii="Arial" w:hAnsi="Arial" w:cs="Arial"/>
          <w:color w:val="000000" w:themeColor="text1"/>
          <w:sz w:val="24"/>
          <w:szCs w:val="24"/>
        </w:rPr>
        <w:t>каб</w:t>
      </w:r>
      <w:proofErr w:type="spellEnd"/>
      <w:r w:rsidRPr="007F0A56">
        <w:rPr>
          <w:rFonts w:ascii="Arial" w:hAnsi="Arial" w:cs="Arial"/>
          <w:color w:val="000000" w:themeColor="text1"/>
          <w:sz w:val="24"/>
          <w:szCs w:val="24"/>
        </w:rPr>
        <w:t xml:space="preserve">. </w:t>
      </w:r>
      <w:r w:rsidR="00703D76" w:rsidRPr="007F0A56">
        <w:rPr>
          <w:rFonts w:ascii="Arial" w:hAnsi="Arial" w:cs="Arial"/>
          <w:color w:val="000000" w:themeColor="text1"/>
          <w:sz w:val="24"/>
          <w:szCs w:val="24"/>
        </w:rPr>
        <w:t>12а</w:t>
      </w:r>
      <w:r w:rsidRPr="007F0A56">
        <w:rPr>
          <w:rFonts w:ascii="Arial" w:hAnsi="Arial" w:cs="Arial"/>
          <w:color w:val="000000" w:themeColor="text1"/>
          <w:sz w:val="24"/>
          <w:szCs w:val="24"/>
        </w:rPr>
        <w:t>;</w:t>
      </w:r>
    </w:p>
    <w:p w:rsidR="00577EFD" w:rsidRPr="007F0A56" w:rsidRDefault="00577116"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б</w:t>
      </w:r>
      <w:r w:rsidR="00577EFD" w:rsidRPr="007F0A56">
        <w:rPr>
          <w:rFonts w:ascii="Arial" w:hAnsi="Arial" w:cs="Arial"/>
          <w:color w:val="000000" w:themeColor="text1"/>
          <w:sz w:val="24"/>
          <w:szCs w:val="24"/>
        </w:rPr>
        <w:t>) обращаются в Уполномоченный орган в письменной форме, направляя свои обращения по адресу: 665</w:t>
      </w:r>
      <w:r w:rsidRPr="007F0A56">
        <w:rPr>
          <w:rFonts w:ascii="Arial" w:hAnsi="Arial" w:cs="Arial"/>
          <w:color w:val="000000" w:themeColor="text1"/>
          <w:sz w:val="24"/>
          <w:szCs w:val="24"/>
        </w:rPr>
        <w:t>770</w:t>
      </w:r>
      <w:r w:rsidR="00577EFD" w:rsidRPr="007F0A56">
        <w:rPr>
          <w:rFonts w:ascii="Arial" w:hAnsi="Arial" w:cs="Arial"/>
          <w:color w:val="000000" w:themeColor="text1"/>
          <w:sz w:val="24"/>
          <w:szCs w:val="24"/>
        </w:rPr>
        <w:t xml:space="preserve"> Иркутская область, город </w:t>
      </w:r>
      <w:r w:rsidRPr="007F0A56">
        <w:rPr>
          <w:rFonts w:ascii="Arial" w:hAnsi="Arial" w:cs="Arial"/>
          <w:color w:val="000000" w:themeColor="text1"/>
          <w:sz w:val="24"/>
          <w:szCs w:val="24"/>
        </w:rPr>
        <w:t>Вихоревка</w:t>
      </w:r>
      <w:r w:rsidR="00577EFD" w:rsidRPr="007F0A56">
        <w:rPr>
          <w:rFonts w:ascii="Arial" w:hAnsi="Arial" w:cs="Arial"/>
          <w:color w:val="000000" w:themeColor="text1"/>
          <w:sz w:val="24"/>
          <w:szCs w:val="24"/>
        </w:rPr>
        <w:t xml:space="preserve">, ул. </w:t>
      </w:r>
      <w:r w:rsidRPr="007F0A56">
        <w:rPr>
          <w:rFonts w:ascii="Arial" w:hAnsi="Arial" w:cs="Arial"/>
          <w:color w:val="000000" w:themeColor="text1"/>
          <w:sz w:val="24"/>
          <w:szCs w:val="24"/>
        </w:rPr>
        <w:t>Дзержинского, 105</w:t>
      </w:r>
      <w:r w:rsidR="00577EFD" w:rsidRPr="007F0A56">
        <w:rPr>
          <w:rFonts w:ascii="Arial" w:hAnsi="Arial" w:cs="Arial"/>
          <w:color w:val="000000" w:themeColor="text1"/>
          <w:sz w:val="24"/>
          <w:szCs w:val="24"/>
        </w:rPr>
        <w:t>;</w:t>
      </w:r>
    </w:p>
    <w:p w:rsidR="00577EFD" w:rsidRPr="007F0A56" w:rsidRDefault="00577116"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в</w:t>
      </w:r>
      <w:r w:rsidR="00577EFD" w:rsidRPr="007F0A56">
        <w:rPr>
          <w:rFonts w:ascii="Arial" w:hAnsi="Arial" w:cs="Arial"/>
          <w:color w:val="000000" w:themeColor="text1"/>
          <w:sz w:val="24"/>
          <w:szCs w:val="24"/>
        </w:rPr>
        <w:t xml:space="preserve">) обращаются в Уполномоченный орган в электронной форме посредством сети «Интернет» по электронному адресу: </w:t>
      </w:r>
      <w:hyperlink r:id="rId9" w:history="1">
        <w:r w:rsidRPr="007F0A56">
          <w:rPr>
            <w:rStyle w:val="ae"/>
            <w:rFonts w:ascii="Arial" w:hAnsi="Arial" w:cs="Arial"/>
            <w:color w:val="000000" w:themeColor="text1"/>
            <w:sz w:val="24"/>
            <w:szCs w:val="24"/>
            <w:lang w:val="en-US"/>
          </w:rPr>
          <w:t>adm</w:t>
        </w:r>
        <w:r w:rsidRPr="007F0A56">
          <w:rPr>
            <w:rStyle w:val="ae"/>
            <w:rFonts w:ascii="Arial" w:hAnsi="Arial" w:cs="Arial"/>
            <w:color w:val="000000" w:themeColor="text1"/>
            <w:sz w:val="24"/>
            <w:szCs w:val="24"/>
          </w:rPr>
          <w:t>_</w:t>
        </w:r>
        <w:r w:rsidRPr="007F0A56">
          <w:rPr>
            <w:rStyle w:val="ae"/>
            <w:rFonts w:ascii="Arial" w:hAnsi="Arial" w:cs="Arial"/>
            <w:color w:val="000000" w:themeColor="text1"/>
            <w:sz w:val="24"/>
            <w:szCs w:val="24"/>
            <w:lang w:val="en-US"/>
          </w:rPr>
          <w:t>vihorevka</w:t>
        </w:r>
        <w:r w:rsidRPr="007F0A56">
          <w:rPr>
            <w:rStyle w:val="ae"/>
            <w:rFonts w:ascii="Arial" w:hAnsi="Arial" w:cs="Arial"/>
            <w:color w:val="000000" w:themeColor="text1"/>
            <w:sz w:val="24"/>
            <w:szCs w:val="24"/>
          </w:rPr>
          <w:t>@</w:t>
        </w:r>
        <w:r w:rsidRPr="007F0A56">
          <w:rPr>
            <w:rStyle w:val="ae"/>
            <w:rFonts w:ascii="Arial" w:hAnsi="Arial" w:cs="Arial"/>
            <w:color w:val="000000" w:themeColor="text1"/>
            <w:sz w:val="24"/>
            <w:szCs w:val="24"/>
            <w:lang w:val="en-US"/>
          </w:rPr>
          <w:t>mail</w:t>
        </w:r>
        <w:r w:rsidRPr="007F0A56">
          <w:rPr>
            <w:rStyle w:val="ae"/>
            <w:rFonts w:ascii="Arial" w:hAnsi="Arial" w:cs="Arial"/>
            <w:color w:val="000000" w:themeColor="text1"/>
            <w:sz w:val="24"/>
            <w:szCs w:val="24"/>
          </w:rPr>
          <w:t>.</w:t>
        </w:r>
        <w:r w:rsidRPr="007F0A56">
          <w:rPr>
            <w:rStyle w:val="ae"/>
            <w:rFonts w:ascii="Arial" w:hAnsi="Arial" w:cs="Arial"/>
            <w:color w:val="000000" w:themeColor="text1"/>
            <w:sz w:val="24"/>
            <w:szCs w:val="24"/>
            <w:lang w:val="en-US"/>
          </w:rPr>
          <w:t>ru</w:t>
        </w:r>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2.1.2. Граждане города </w:t>
      </w:r>
      <w:r w:rsidR="0057711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руководители юридических лиц, их уполномоченные представители, индивидуальные предприниматели, их уполномоченные представители могут ознакомиться с порядком осуществления муниципального жилищного контроля на официальном сайте </w:t>
      </w:r>
      <w:hyperlink r:id="rId10" w:history="1">
        <w:r w:rsidR="00577116" w:rsidRPr="007F0A56">
          <w:rPr>
            <w:rStyle w:val="ae"/>
            <w:rFonts w:ascii="Arial" w:hAnsi="Arial" w:cs="Arial"/>
            <w:color w:val="000000" w:themeColor="text1"/>
            <w:sz w:val="24"/>
            <w:szCs w:val="24"/>
          </w:rPr>
          <w:t>www.</w:t>
        </w:r>
        <w:r w:rsidR="00577116" w:rsidRPr="007F0A56">
          <w:rPr>
            <w:rStyle w:val="ae"/>
            <w:rFonts w:ascii="Arial" w:hAnsi="Arial" w:cs="Arial"/>
            <w:color w:val="000000" w:themeColor="text1"/>
            <w:sz w:val="24"/>
            <w:szCs w:val="24"/>
            <w:lang w:val="en-US"/>
          </w:rPr>
          <w:t>admvih</w:t>
        </w:r>
        <w:r w:rsidR="00577116" w:rsidRPr="007F0A56">
          <w:rPr>
            <w:rStyle w:val="ae"/>
            <w:rFonts w:ascii="Arial" w:hAnsi="Arial" w:cs="Arial"/>
            <w:color w:val="000000" w:themeColor="text1"/>
            <w:sz w:val="24"/>
            <w:szCs w:val="24"/>
          </w:rPr>
          <w:t>.</w:t>
        </w:r>
        <w:proofErr w:type="spellStart"/>
        <w:r w:rsidR="00577116" w:rsidRPr="007F0A56">
          <w:rPr>
            <w:rStyle w:val="ae"/>
            <w:rFonts w:ascii="Arial" w:hAnsi="Arial" w:cs="Arial"/>
            <w:color w:val="000000" w:themeColor="text1"/>
            <w:sz w:val="24"/>
            <w:szCs w:val="24"/>
          </w:rPr>
          <w:t>ru</w:t>
        </w:r>
        <w:proofErr w:type="spellEnd"/>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bookmarkStart w:id="4" w:name="sub_212"/>
      <w:r w:rsidRPr="007F0A56">
        <w:rPr>
          <w:rFonts w:ascii="Arial" w:hAnsi="Arial" w:cs="Arial"/>
          <w:color w:val="000000" w:themeColor="text1"/>
          <w:sz w:val="24"/>
          <w:szCs w:val="24"/>
        </w:rPr>
        <w:t>2.1.3. График работы Уполномоченного органа: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Понедельник – пятница с 09.00 – 1</w:t>
      </w:r>
      <w:r w:rsidR="00577116" w:rsidRPr="001C1009">
        <w:rPr>
          <w:rFonts w:ascii="Arial" w:hAnsi="Arial" w:cs="Arial"/>
          <w:color w:val="000000" w:themeColor="text1"/>
          <w:sz w:val="24"/>
          <w:szCs w:val="24"/>
        </w:rPr>
        <w:t>7</w:t>
      </w:r>
      <w:r w:rsidRPr="007F0A56">
        <w:rPr>
          <w:rFonts w:ascii="Arial" w:hAnsi="Arial" w:cs="Arial"/>
          <w:color w:val="000000" w:themeColor="text1"/>
          <w:sz w:val="24"/>
          <w:szCs w:val="24"/>
        </w:rPr>
        <w:t>.00</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Обеденный перерыв с 13.00 – 14.00</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Суббота, воскресенье – выходные дни</w:t>
      </w:r>
    </w:p>
    <w:bookmarkEnd w:id="4"/>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2.2. Взимание платы с юридических лиц, индивидуальных предпринимателей и граждан за осуществление мероприятий по муниципальному жилищному контролю на территории города </w:t>
      </w:r>
      <w:r w:rsidR="00577116"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 не допускается.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2.3. Срок осуществления муниципального жилищного контроля на территории города </w:t>
      </w:r>
      <w:r w:rsidR="00577116" w:rsidRPr="007F0A56">
        <w:rPr>
          <w:rFonts w:ascii="Arial" w:hAnsi="Arial" w:cs="Arial"/>
          <w:color w:val="000000" w:themeColor="text1"/>
          <w:sz w:val="24"/>
          <w:szCs w:val="24"/>
        </w:rPr>
        <w:t>Вихорев</w:t>
      </w:r>
      <w:r w:rsidRPr="007F0A56">
        <w:rPr>
          <w:rFonts w:ascii="Arial" w:hAnsi="Arial" w:cs="Arial"/>
          <w:color w:val="000000" w:themeColor="text1"/>
          <w:sz w:val="24"/>
          <w:szCs w:val="24"/>
        </w:rPr>
        <w:t>ка: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2.3.1. Срок осуществления муниципального жилищного контроля на территории города </w:t>
      </w:r>
      <w:r w:rsidR="0057711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в отношении юридического лица, индивидуального предпринимателя, гражданина устанавливается распоряжением администрации города </w:t>
      </w:r>
      <w:r w:rsidR="0057711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отдельно 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0A56">
        <w:rPr>
          <w:rFonts w:ascii="Arial" w:hAnsi="Arial" w:cs="Arial"/>
          <w:color w:val="000000" w:themeColor="text1"/>
          <w:sz w:val="24"/>
          <w:szCs w:val="24"/>
        </w:rPr>
        <w:t>микропредприятия</w:t>
      </w:r>
      <w:proofErr w:type="spellEnd"/>
      <w:r w:rsidRPr="007F0A56">
        <w:rPr>
          <w:rFonts w:ascii="Arial" w:hAnsi="Arial" w:cs="Arial"/>
          <w:color w:val="000000" w:themeColor="text1"/>
          <w:sz w:val="24"/>
          <w:szCs w:val="24"/>
        </w:rPr>
        <w:t xml:space="preserve"> в год.  </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 xml:space="preserve">2.3.3. </w:t>
      </w:r>
      <w:proofErr w:type="gramStart"/>
      <w:r w:rsidRPr="007F0A56">
        <w:rPr>
          <w:rFonts w:ascii="Arial" w:hAnsi="Arial" w:cs="Arial"/>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F0A56">
        <w:rPr>
          <w:rFonts w:ascii="Arial" w:hAnsi="Arial" w:cs="Arial"/>
          <w:color w:val="000000" w:themeColor="text1"/>
          <w:sz w:val="24"/>
          <w:szCs w:val="24"/>
        </w:rPr>
        <w:t xml:space="preserve"> на пятьдесят часов, </w:t>
      </w:r>
      <w:proofErr w:type="spellStart"/>
      <w:r w:rsidRPr="007F0A56">
        <w:rPr>
          <w:rFonts w:ascii="Arial" w:hAnsi="Arial" w:cs="Arial"/>
          <w:color w:val="000000" w:themeColor="text1"/>
          <w:sz w:val="24"/>
          <w:szCs w:val="24"/>
        </w:rPr>
        <w:t>микропредприятий</w:t>
      </w:r>
      <w:proofErr w:type="spellEnd"/>
      <w:r w:rsidRPr="007F0A56">
        <w:rPr>
          <w:rFonts w:ascii="Arial" w:hAnsi="Arial" w:cs="Arial"/>
          <w:color w:val="000000" w:themeColor="text1"/>
          <w:sz w:val="24"/>
          <w:szCs w:val="24"/>
        </w:rPr>
        <w:t xml:space="preserve"> не более чем на пятнадцать часов.</w:t>
      </w:r>
    </w:p>
    <w:p w:rsidR="00577EFD" w:rsidRPr="007F0A56" w:rsidRDefault="00577EFD" w:rsidP="00577EFD">
      <w:pPr>
        <w:rPr>
          <w:rFonts w:ascii="Arial" w:hAnsi="Arial" w:cs="Arial"/>
          <w:color w:val="000000" w:themeColor="text1"/>
          <w:sz w:val="24"/>
          <w:szCs w:val="24"/>
        </w:rPr>
      </w:pPr>
      <w:bookmarkStart w:id="5" w:name="sub_24"/>
      <w:r w:rsidRPr="007F0A56">
        <w:rPr>
          <w:rFonts w:ascii="Arial" w:hAnsi="Arial" w:cs="Arial"/>
          <w:color w:val="000000" w:themeColor="text1"/>
          <w:sz w:val="24"/>
          <w:szCs w:val="24"/>
        </w:rPr>
        <w:t>2.4. Мероприятия по осуществлению муниципального жилищного контроля не проводятся в случае:</w:t>
      </w:r>
    </w:p>
    <w:p w:rsidR="00577EFD" w:rsidRPr="007F0A56" w:rsidRDefault="00577EFD" w:rsidP="00577EFD">
      <w:pPr>
        <w:ind w:firstLine="720"/>
        <w:rPr>
          <w:rFonts w:ascii="Arial" w:hAnsi="Arial" w:cs="Arial"/>
          <w:color w:val="000000" w:themeColor="text1"/>
          <w:sz w:val="24"/>
          <w:szCs w:val="24"/>
        </w:rPr>
      </w:pPr>
      <w:bookmarkStart w:id="6" w:name="sub_241"/>
      <w:bookmarkEnd w:id="5"/>
      <w:r w:rsidRPr="007F0A56">
        <w:rPr>
          <w:rFonts w:ascii="Arial" w:hAnsi="Arial" w:cs="Arial"/>
          <w:color w:val="000000" w:themeColor="text1"/>
          <w:sz w:val="24"/>
          <w:szCs w:val="24"/>
        </w:rPr>
        <w:t>1) установления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жилищного контроля, государственного надзора;</w:t>
      </w:r>
    </w:p>
    <w:p w:rsidR="00577EFD" w:rsidRPr="007F0A56" w:rsidRDefault="00577EFD" w:rsidP="00577EFD">
      <w:pPr>
        <w:ind w:firstLine="720"/>
        <w:rPr>
          <w:rFonts w:ascii="Arial" w:hAnsi="Arial" w:cs="Arial"/>
          <w:color w:val="000000" w:themeColor="text1"/>
          <w:sz w:val="24"/>
          <w:szCs w:val="24"/>
        </w:rPr>
      </w:pPr>
      <w:bookmarkStart w:id="7" w:name="sub_242"/>
      <w:bookmarkEnd w:id="6"/>
      <w:r w:rsidRPr="007F0A56">
        <w:rPr>
          <w:rFonts w:ascii="Arial" w:hAnsi="Arial" w:cs="Arial"/>
          <w:color w:val="000000" w:themeColor="text1"/>
          <w:sz w:val="24"/>
          <w:szCs w:val="24"/>
        </w:rPr>
        <w:t>2) поступления в Уполномоченный орган обращений и заявлений, не позволяющих установить лицо, их направившее;</w:t>
      </w:r>
    </w:p>
    <w:p w:rsidR="00577EFD" w:rsidRPr="007F0A56" w:rsidRDefault="00577EFD" w:rsidP="00577EFD">
      <w:pPr>
        <w:ind w:firstLine="720"/>
        <w:rPr>
          <w:rFonts w:ascii="Arial" w:hAnsi="Arial" w:cs="Arial"/>
          <w:color w:val="000000" w:themeColor="text1"/>
          <w:sz w:val="24"/>
          <w:szCs w:val="24"/>
        </w:rPr>
      </w:pPr>
      <w:bookmarkStart w:id="8" w:name="sub_243"/>
      <w:bookmarkEnd w:id="7"/>
      <w:r w:rsidRPr="007F0A56">
        <w:rPr>
          <w:rFonts w:ascii="Arial" w:hAnsi="Arial" w:cs="Arial"/>
          <w:color w:val="000000" w:themeColor="text1"/>
          <w:sz w:val="24"/>
          <w:szCs w:val="24"/>
        </w:rPr>
        <w:t xml:space="preserve">3) решения прокуратуры города </w:t>
      </w:r>
      <w:r w:rsidR="00996A9F" w:rsidRPr="007F0A56">
        <w:rPr>
          <w:rFonts w:ascii="Arial" w:hAnsi="Arial" w:cs="Arial"/>
          <w:color w:val="000000" w:themeColor="text1"/>
          <w:sz w:val="24"/>
          <w:szCs w:val="24"/>
        </w:rPr>
        <w:t>Братска</w:t>
      </w:r>
      <w:r w:rsidRPr="007F0A56">
        <w:rPr>
          <w:rFonts w:ascii="Arial" w:hAnsi="Arial" w:cs="Arial"/>
          <w:color w:val="000000" w:themeColor="text1"/>
          <w:sz w:val="24"/>
          <w:szCs w:val="24"/>
        </w:rPr>
        <w:t xml:space="preserve">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bookmarkEnd w:id="8"/>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Глава 3. Состав, последовательность и сроки выполнения административных процедур (действий), требования к порядку их </w:t>
      </w:r>
      <w:r w:rsidRPr="007F0A56">
        <w:rPr>
          <w:rFonts w:ascii="Arial" w:hAnsi="Arial" w:cs="Arial"/>
          <w:color w:val="000000" w:themeColor="text1"/>
          <w:sz w:val="24"/>
          <w:szCs w:val="24"/>
        </w:rPr>
        <w:lastRenderedPageBreak/>
        <w:t>выполнения, в том числе особенности выполнения административных процедур (действий) в электронной форме</w:t>
      </w:r>
    </w:p>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 Осуществление муниципального жилищного контроля на территории города </w:t>
      </w:r>
      <w:r w:rsidR="00996A9F"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включает в себя следующие административные процедуры:</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подготовка к проведению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 проведение муниципального жилищного контроля и оформление его результатов.</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 Подготовка к проведению муниципального жилищного контроля включает в себя: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определение оснований для проведения проверок в отношении юридических лиц и индивидуальных предпринимателей: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а) ежегодно утверждаемый </w:t>
      </w:r>
      <w:r w:rsidR="00996A9F" w:rsidRPr="007F0A56">
        <w:rPr>
          <w:rFonts w:ascii="Arial" w:hAnsi="Arial" w:cs="Arial"/>
          <w:color w:val="000000" w:themeColor="text1"/>
          <w:sz w:val="24"/>
          <w:szCs w:val="24"/>
        </w:rPr>
        <w:t>главой Вихоревского муниципального образования</w:t>
      </w:r>
      <w:r w:rsidRPr="007F0A56">
        <w:rPr>
          <w:rFonts w:ascii="Arial" w:hAnsi="Arial" w:cs="Arial"/>
          <w:color w:val="000000" w:themeColor="text1"/>
          <w:sz w:val="24"/>
          <w:szCs w:val="24"/>
        </w:rPr>
        <w:t xml:space="preserve"> план проведения плановых проверок в отношении юридических лиц и индивидуальных предпринимателей, согласованный с прокуратурой города </w:t>
      </w:r>
      <w:r w:rsidR="00996A9F" w:rsidRPr="007F0A56">
        <w:rPr>
          <w:rFonts w:ascii="Arial" w:hAnsi="Arial" w:cs="Arial"/>
          <w:color w:val="000000" w:themeColor="text1"/>
          <w:sz w:val="24"/>
          <w:szCs w:val="24"/>
        </w:rPr>
        <w:t>Братска</w:t>
      </w:r>
      <w:r w:rsidRPr="007F0A56">
        <w:rPr>
          <w:rFonts w:ascii="Arial" w:hAnsi="Arial" w:cs="Arial"/>
          <w:color w:val="000000" w:themeColor="text1"/>
          <w:sz w:val="24"/>
          <w:szCs w:val="24"/>
        </w:rPr>
        <w:t>, размещенный на официальном сайте города в сети Интернет (</w:t>
      </w:r>
      <w:hyperlink r:id="rId11" w:history="1">
        <w:r w:rsidR="00996A9F" w:rsidRPr="007F0A56">
          <w:rPr>
            <w:rStyle w:val="ae"/>
            <w:rFonts w:ascii="Arial" w:hAnsi="Arial" w:cs="Arial"/>
            <w:color w:val="000000" w:themeColor="text1"/>
            <w:sz w:val="24"/>
            <w:szCs w:val="24"/>
            <w:lang w:val="en-US"/>
          </w:rPr>
          <w:t>www</w:t>
        </w:r>
        <w:r w:rsidR="00996A9F" w:rsidRPr="007F0A56">
          <w:rPr>
            <w:rStyle w:val="ae"/>
            <w:rFonts w:ascii="Arial" w:hAnsi="Arial" w:cs="Arial"/>
            <w:color w:val="000000" w:themeColor="text1"/>
            <w:sz w:val="24"/>
            <w:szCs w:val="24"/>
          </w:rPr>
          <w:t>.</w:t>
        </w:r>
        <w:proofErr w:type="spellStart"/>
        <w:r w:rsidR="00996A9F" w:rsidRPr="007F0A56">
          <w:rPr>
            <w:rStyle w:val="ae"/>
            <w:rFonts w:ascii="Arial" w:hAnsi="Arial" w:cs="Arial"/>
            <w:color w:val="000000" w:themeColor="text1"/>
            <w:sz w:val="24"/>
            <w:szCs w:val="24"/>
            <w:lang w:val="en-US"/>
          </w:rPr>
          <w:t>admvih</w:t>
        </w:r>
        <w:proofErr w:type="spellEnd"/>
        <w:r w:rsidR="00996A9F" w:rsidRPr="007F0A56">
          <w:rPr>
            <w:rStyle w:val="ae"/>
            <w:rFonts w:ascii="Arial" w:hAnsi="Arial" w:cs="Arial"/>
            <w:color w:val="000000" w:themeColor="text1"/>
            <w:sz w:val="24"/>
            <w:szCs w:val="24"/>
          </w:rPr>
          <w:t>.</w:t>
        </w:r>
        <w:proofErr w:type="spellStart"/>
        <w:r w:rsidR="00996A9F" w:rsidRPr="007F0A56">
          <w:rPr>
            <w:rStyle w:val="ae"/>
            <w:rFonts w:ascii="Arial" w:hAnsi="Arial" w:cs="Arial"/>
            <w:color w:val="000000" w:themeColor="text1"/>
            <w:sz w:val="24"/>
            <w:szCs w:val="24"/>
            <w:lang w:val="en-US"/>
          </w:rPr>
          <w:t>ru</w:t>
        </w:r>
        <w:proofErr w:type="spellEnd"/>
      </w:hyperlink>
      <w:r w:rsidRPr="007F0A56">
        <w:rPr>
          <w:rFonts w:ascii="Arial" w:hAnsi="Arial" w:cs="Arial"/>
          <w:color w:val="000000" w:themeColor="text1"/>
          <w:sz w:val="24"/>
          <w:szCs w:val="24"/>
        </w:rPr>
        <w:t xml:space="preserve">). </w:t>
      </w:r>
      <w:bookmarkStart w:id="9" w:name="sub_944"/>
      <w:r w:rsidRPr="007F0A56">
        <w:rPr>
          <w:rFonts w:ascii="Arial" w:hAnsi="Arial" w:cs="Arial"/>
          <w:color w:val="000000" w:themeColor="text1"/>
          <w:sz w:val="24"/>
          <w:szCs w:val="24"/>
        </w:rPr>
        <w:t xml:space="preserve">Требования к содержанию плана проверок предусмотрены ч. 4 ст. 9 </w:t>
      </w:r>
      <w:hyperlink r:id="rId12" w:history="1">
        <w:r w:rsidRPr="007F0A56">
          <w:rPr>
            <w:rStyle w:val="a9"/>
            <w:rFonts w:ascii="Arial" w:hAnsi="Arial" w:cs="Arial"/>
            <w:color w:val="000000" w:themeColor="text1"/>
            <w:sz w:val="24"/>
            <w:szCs w:val="24"/>
          </w:rPr>
          <w:t xml:space="preserve">Федерального </w:t>
        </w:r>
        <w:proofErr w:type="gramStart"/>
        <w:r w:rsidRPr="007F0A56">
          <w:rPr>
            <w:rStyle w:val="a9"/>
            <w:rFonts w:ascii="Arial" w:hAnsi="Arial" w:cs="Arial"/>
            <w:color w:val="000000" w:themeColor="text1"/>
            <w:sz w:val="24"/>
            <w:szCs w:val="24"/>
          </w:rPr>
          <w:t>закон</w:t>
        </w:r>
        <w:proofErr w:type="gramEnd"/>
      </w:hyperlink>
      <w:r w:rsidRPr="007F0A56">
        <w:rPr>
          <w:rFonts w:ascii="Arial" w:hAnsi="Arial" w:cs="Arial"/>
          <w:color w:val="000000" w:themeColor="text1"/>
          <w:sz w:val="24"/>
          <w:szCs w:val="24"/>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б) основания, предусмотренные </w:t>
      </w:r>
      <w:r w:rsidRPr="007F0A56">
        <w:rPr>
          <w:rFonts w:ascii="Arial" w:eastAsia="Adobe Fan Heiti Std B" w:hAnsi="Arial" w:cs="Arial"/>
          <w:color w:val="000000" w:themeColor="text1"/>
          <w:sz w:val="24"/>
          <w:szCs w:val="24"/>
        </w:rPr>
        <w:t>ч. 4.2. ст. 20 Жилищного кодекса РФ,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для внеплановых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2) определение оснований проведения проверок в отношении физических лиц:</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а) ежегодно утверждаемый распоряжением администрации города </w:t>
      </w:r>
      <w:r w:rsidR="00996A9F" w:rsidRPr="007F0A56">
        <w:rPr>
          <w:rFonts w:ascii="Arial" w:eastAsia="Adobe Fan Heiti Std B" w:hAnsi="Arial" w:cs="Arial"/>
          <w:color w:val="000000" w:themeColor="text1"/>
          <w:sz w:val="24"/>
          <w:szCs w:val="24"/>
        </w:rPr>
        <w:t>Вихоревк</w:t>
      </w:r>
      <w:r w:rsidRPr="007F0A56">
        <w:rPr>
          <w:rFonts w:ascii="Arial" w:eastAsia="Adobe Fan Heiti Std B" w:hAnsi="Arial" w:cs="Arial"/>
          <w:color w:val="000000" w:themeColor="text1"/>
          <w:sz w:val="24"/>
          <w:szCs w:val="24"/>
        </w:rPr>
        <w:t>а план проведения проверок муниципального жилищного контроля в отношении физических лиц;</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б) основания для проведения внеплановых проверок:</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поступление в администрацию обращений граждан и организаций о фактах нарушения обязательных требований;</w:t>
      </w:r>
    </w:p>
    <w:p w:rsidR="00577EFD" w:rsidRPr="007F0A56" w:rsidRDefault="00577EFD" w:rsidP="00577EFD">
      <w:pPr>
        <w:rPr>
          <w:rFonts w:ascii="Arial" w:eastAsia="Adobe Fan Heiti Std B" w:hAnsi="Arial" w:cs="Arial"/>
          <w:color w:val="000000" w:themeColor="text1"/>
          <w:sz w:val="24"/>
          <w:szCs w:val="24"/>
        </w:rPr>
      </w:pPr>
      <w:proofErr w:type="gramStart"/>
      <w:r w:rsidRPr="007F0A56">
        <w:rPr>
          <w:rFonts w:ascii="Arial" w:eastAsia="Adobe Fan Heiti Std B" w:hAnsi="Arial" w:cs="Arial"/>
          <w:color w:val="000000" w:themeColor="text1"/>
          <w:sz w:val="24"/>
          <w:szCs w:val="24"/>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истечение срока исполнения физическим лицом ранее выданного предписания об устранении выявленных нарушений.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 подготовка распоряжения Уполномоченного органа города </w:t>
      </w:r>
      <w:r w:rsidR="00996A9F" w:rsidRPr="007F0A56">
        <w:rPr>
          <w:rFonts w:ascii="Arial" w:hAnsi="Arial" w:cs="Arial"/>
          <w:color w:val="000000" w:themeColor="text1"/>
          <w:sz w:val="24"/>
          <w:szCs w:val="24"/>
        </w:rPr>
        <w:t>Вихорев</w:t>
      </w:r>
      <w:r w:rsidRPr="007F0A56">
        <w:rPr>
          <w:rFonts w:ascii="Arial" w:hAnsi="Arial" w:cs="Arial"/>
          <w:color w:val="000000" w:themeColor="text1"/>
          <w:sz w:val="24"/>
          <w:szCs w:val="24"/>
        </w:rPr>
        <w:t>ка о проведении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4) уведомление проверяемых лиц о проведении проверки, за исключением случаев, предусмотренных законом.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3.3. Сведения о должностных лицах, осуществляющих муниципальный жилищный контроль, указываются в распоряжении Уполномоченного органа города </w:t>
      </w:r>
      <w:r w:rsidR="00996A9F"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3.4. Копия распоряжения Уполномоченного органа,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руководителю юридического лица, его уполномоченному представителю, </w:t>
      </w:r>
      <w:r w:rsidRPr="007F0A56">
        <w:rPr>
          <w:rFonts w:ascii="Arial" w:hAnsi="Arial" w:cs="Arial"/>
          <w:color w:val="000000" w:themeColor="text1"/>
          <w:sz w:val="24"/>
          <w:szCs w:val="24"/>
        </w:rPr>
        <w:lastRenderedPageBreak/>
        <w:t xml:space="preserve">индивидуальному предпринимателю, его уполномоченному представителю, гражданину.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3.5. Лица, в отношении которых осуществляется муниципальный жилищный контроль, уведомляются любым доступным способом в следующие сроки до начала ее проведения: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3.5.1. юридические лица и индивидуальные предприниматели: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не позднее чем в течение трех дней до начала проведения 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не </w:t>
      </w:r>
      <w:proofErr w:type="gramStart"/>
      <w:r w:rsidRPr="007F0A56">
        <w:rPr>
          <w:rFonts w:ascii="Arial" w:hAnsi="Arial" w:cs="Arial"/>
          <w:color w:val="000000" w:themeColor="text1"/>
          <w:sz w:val="24"/>
          <w:szCs w:val="24"/>
        </w:rPr>
        <w:t>позднее</w:t>
      </w:r>
      <w:proofErr w:type="gramEnd"/>
      <w:r w:rsidRPr="007F0A56">
        <w:rPr>
          <w:rFonts w:ascii="Arial" w:hAnsi="Arial" w:cs="Arial"/>
          <w:color w:val="000000" w:themeColor="text1"/>
          <w:sz w:val="24"/>
          <w:szCs w:val="24"/>
        </w:rPr>
        <w:t xml:space="preserve"> чем за двадцать четыре часа до начала проведения внеплановой проверки по основаниям, предусмотренным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 без предварительного уведомления проверяемых лиц по основаниям, предусмотренным ч. 4.2. ст. 20 Жилищного кодекса Российской Федерации.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3.5.2. физические лица: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не позднее, чем за три рабочих дня до начала проведения 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 не позднее, чем за один рабочий день до начала проведения внеплановой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3.6. Итоговым результатом подготовительной стадии осуществления муниципального жилищного контроля на территории города </w:t>
      </w:r>
      <w:r w:rsidR="00975B78"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 xml:space="preserve">а является издание распоряжения Уполномоченного органа о проведении проверки и надлежащее уведомление проверяемых лиц об осуществлении такого контроля, за исключением случаев, предусмотренных законом.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3.7. Распоряжение Уполномоченного органа и уведомление проверяемых лиц подлежат регистрации в соответствующих журналах учета.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3.8. Основанием для проведения непосредственно муниципального жилищного контроля является распоряжение Уполномоченного органа о проведении проверки.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3.9. Датой проведения проверки считается дата, указанная в распоряжении.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3.10. В целях реализации данной стадии осуществления муниципального жилищного контроля на территории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должностные лица Уполномоченного органа осуществляют:</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 осмотр помещений, входящих в состав муниципального жилищного фонда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изучают и проверяют техническую документацию на предмет ее соответствия обязательным требованиям и требованиям, установленным муниципальными правовыми актами города </w:t>
      </w:r>
      <w:r w:rsidR="00975B78"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3.11. Муниципальный жилищный контроль на территории города </w:t>
      </w:r>
      <w:r w:rsidR="00975B78"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xml:space="preserve"> осуществляется в форме плановых и внеплановых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3.12. Предметом 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w:t>
      </w:r>
      <w:r w:rsidR="00975B78"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3.13. </w:t>
      </w:r>
      <w:proofErr w:type="gramStart"/>
      <w:r w:rsidRPr="007F0A56">
        <w:rPr>
          <w:rFonts w:ascii="Arial" w:eastAsia="Adobe Fan Heiti Std B" w:hAnsi="Arial" w:cs="Arial"/>
          <w:color w:val="000000" w:themeColor="text1"/>
          <w:sz w:val="24"/>
          <w:szCs w:val="24"/>
        </w:rPr>
        <w:t xml:space="preserve">Предметом внеплановой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w:t>
      </w:r>
      <w:r w:rsidR="00975B78" w:rsidRPr="007F0A56">
        <w:rPr>
          <w:rFonts w:ascii="Arial" w:eastAsia="Adobe Fan Heiti Std B" w:hAnsi="Arial" w:cs="Arial"/>
          <w:color w:val="000000" w:themeColor="text1"/>
          <w:sz w:val="24"/>
          <w:szCs w:val="24"/>
        </w:rPr>
        <w:t>Вихоревк</w:t>
      </w:r>
      <w:r w:rsidRPr="007F0A56">
        <w:rPr>
          <w:rFonts w:ascii="Arial" w:eastAsia="Adobe Fan Heiti Std B" w:hAnsi="Arial" w:cs="Arial"/>
          <w:color w:val="000000" w:themeColor="text1"/>
          <w:sz w:val="24"/>
          <w:szCs w:val="24"/>
        </w:rPr>
        <w:t xml:space="preserve">а, </w:t>
      </w:r>
      <w:r w:rsidRPr="007F0A56">
        <w:rPr>
          <w:rFonts w:ascii="Arial" w:eastAsia="Adobe Fan Heiti Std B" w:hAnsi="Arial" w:cs="Arial"/>
          <w:color w:val="000000" w:themeColor="text1"/>
          <w:sz w:val="24"/>
          <w:szCs w:val="24"/>
        </w:rPr>
        <w:lastRenderedPageBreak/>
        <w:t xml:space="preserve">выполнение предписаний органов государственного контроля (надзора), органов муниципального жилищного контроля города </w:t>
      </w:r>
      <w:r w:rsidR="00975B78" w:rsidRPr="007F0A56">
        <w:rPr>
          <w:rFonts w:ascii="Arial" w:eastAsia="Adobe Fan Heiti Std B" w:hAnsi="Arial" w:cs="Arial"/>
          <w:color w:val="000000" w:themeColor="text1"/>
          <w:sz w:val="24"/>
          <w:szCs w:val="24"/>
        </w:rPr>
        <w:t>Вихорев</w:t>
      </w:r>
      <w:r w:rsidRPr="007F0A56">
        <w:rPr>
          <w:rFonts w:ascii="Arial" w:eastAsia="Adobe Fan Heiti Std B" w:hAnsi="Arial" w:cs="Arial"/>
          <w:color w:val="000000" w:themeColor="text1"/>
          <w:sz w:val="24"/>
          <w:szCs w:val="24"/>
        </w:rPr>
        <w:t>ка,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7F0A56">
        <w:rPr>
          <w:rFonts w:ascii="Arial" w:eastAsia="Adobe Fan Heiti Std B" w:hAnsi="Arial" w:cs="Arial"/>
          <w:color w:val="000000" w:themeColor="text1"/>
          <w:sz w:val="24"/>
          <w:szCs w:val="24"/>
        </w:rPr>
        <w:t xml:space="preserve"> ситуаций природного и техногенного характера, по ликвидации последствий причинения такого вреда.</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3.14. Плановая и внеплановая проверки проводятся в форме документарной и (или) выездной проверок в порядке, установленном действующим законодательством Российской Федерации.</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 xml:space="preserve">3.15. </w:t>
      </w:r>
      <w:proofErr w:type="gramStart"/>
      <w:r w:rsidRPr="007F0A56">
        <w:rPr>
          <w:rFonts w:ascii="Arial" w:hAnsi="Arial" w:cs="Arial"/>
          <w:color w:val="000000" w:themeColor="text1"/>
          <w:sz w:val="24"/>
          <w:szCs w:val="24"/>
        </w:rPr>
        <w:t xml:space="preserve">Предметом документарной проверки являются сведения, содержащиеся в документах физического лица,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w:t>
      </w:r>
      <w:r w:rsidR="00975B78"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 исполнением предписаний и постановлений органов государственного контроля (надзора), органов муниципального контроля.</w:t>
      </w:r>
      <w:proofErr w:type="gramEnd"/>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3.16. </w:t>
      </w:r>
      <w:proofErr w:type="gramStart"/>
      <w:r w:rsidRPr="007F0A56">
        <w:rPr>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7F0A56">
        <w:rPr>
          <w:rFonts w:ascii="Arial" w:hAnsi="Arial" w:cs="Arial"/>
          <w:color w:val="000000" w:themeColor="text1"/>
          <w:sz w:val="24"/>
          <w:szCs w:val="24"/>
        </w:rPr>
        <w:t xml:space="preserve"> проверки документы. К запросу прилагается заверенная печатью копия распоряжения о проведении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w:t>
      </w:r>
      <w:proofErr w:type="gramStart"/>
      <w:r w:rsidRPr="007F0A56">
        <w:rPr>
          <w:rFonts w:ascii="Arial" w:hAnsi="Arial" w:cs="Arial"/>
          <w:color w:val="000000" w:themeColor="text1"/>
          <w:sz w:val="24"/>
          <w:szCs w:val="24"/>
        </w:rPr>
        <w:t>Должностное лицо Уполномоченного органа,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F0A56">
        <w:rPr>
          <w:rFonts w:ascii="Arial" w:hAnsi="Arial" w:cs="Arial"/>
          <w:color w:val="000000" w:themeColor="text1"/>
          <w:sz w:val="24"/>
          <w:szCs w:val="24"/>
        </w:rPr>
        <w:t xml:space="preserve"> В случае если после рассмотрения представленных пояснений и документов либо при отсутствии пояснений </w:t>
      </w:r>
      <w:proofErr w:type="gramStart"/>
      <w:r w:rsidRPr="007F0A56">
        <w:rPr>
          <w:rFonts w:ascii="Arial" w:hAnsi="Arial" w:cs="Arial"/>
          <w:color w:val="000000" w:themeColor="text1"/>
          <w:sz w:val="24"/>
          <w:szCs w:val="24"/>
        </w:rPr>
        <w:t>последний</w:t>
      </w:r>
      <w:proofErr w:type="gramEnd"/>
      <w:r w:rsidRPr="007F0A56">
        <w:rPr>
          <w:rFonts w:ascii="Arial" w:hAnsi="Arial" w:cs="Arial"/>
          <w:color w:val="000000" w:themeColor="text1"/>
          <w:sz w:val="24"/>
          <w:szCs w:val="24"/>
        </w:rPr>
        <w:t xml:space="preserve"> установит признаки нарушения обязательных требований или требований, установленных муниципальными правовыми актами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должностное  лицо Уполномоченного органа вправе провести выездную проверку.</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3.18. 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3.19. </w:t>
      </w:r>
      <w:proofErr w:type="gramStart"/>
      <w:r w:rsidRPr="007F0A56">
        <w:rPr>
          <w:rFonts w:ascii="Arial" w:hAnsi="Arial" w:cs="Arial"/>
          <w:color w:val="000000" w:themeColor="text1"/>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гражданина,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7F0A56">
        <w:rPr>
          <w:rFonts w:ascii="Arial" w:hAnsi="Arial" w:cs="Arial"/>
          <w:color w:val="000000" w:themeColor="text1"/>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7F0A56">
        <w:rPr>
          <w:rFonts w:ascii="Arial" w:hAnsi="Arial" w:cs="Arial"/>
          <w:color w:val="000000" w:themeColor="text1"/>
          <w:sz w:val="24"/>
          <w:szCs w:val="24"/>
        </w:rPr>
        <w:t xml:space="preserve"> актами города </w:t>
      </w:r>
      <w:r w:rsidR="00975B78" w:rsidRPr="007F0A56">
        <w:rPr>
          <w:rFonts w:ascii="Arial" w:hAnsi="Arial" w:cs="Arial"/>
          <w:color w:val="000000" w:themeColor="text1"/>
          <w:sz w:val="24"/>
          <w:szCs w:val="24"/>
        </w:rPr>
        <w:t>Вихорев</w:t>
      </w:r>
      <w:r w:rsidRPr="007F0A56">
        <w:rPr>
          <w:rFonts w:ascii="Arial" w:hAnsi="Arial" w:cs="Arial"/>
          <w:color w:val="000000" w:themeColor="text1"/>
          <w:sz w:val="24"/>
          <w:szCs w:val="24"/>
        </w:rPr>
        <w:t>ка.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3.20. Фактическим основанием проведения выездной проверки является невозможность:</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 удостоверения полноты и достоверности сведений, содержащихся в </w:t>
      </w:r>
      <w:hyperlink r:id="rId13" w:history="1">
        <w:r w:rsidRPr="007F0A56">
          <w:rPr>
            <w:rFonts w:ascii="Arial" w:hAnsi="Arial" w:cs="Arial"/>
            <w:color w:val="000000" w:themeColor="text1"/>
            <w:sz w:val="24"/>
            <w:szCs w:val="24"/>
          </w:rPr>
          <w:t>уведомлении</w:t>
        </w:r>
      </w:hyperlink>
      <w:r w:rsidRPr="007F0A56">
        <w:rPr>
          <w:rFonts w:ascii="Arial" w:hAnsi="Arial" w:cs="Arial"/>
          <w:color w:val="000000" w:themeColor="text1"/>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уполномоченного органа документах юридического лица, индивидуального предпринимателя;</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оценки соответствия деятельности физического лица, юридического лица, индивидуального предпринимателя обязательным требованиям или требованиям, установленным муниципальными правовыми актами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без проведения соответствующего </w:t>
      </w:r>
      <w:hyperlink w:anchor="sub_205" w:history="1">
        <w:r w:rsidRPr="007F0A56">
          <w:rPr>
            <w:rFonts w:ascii="Arial" w:hAnsi="Arial" w:cs="Arial"/>
            <w:color w:val="000000" w:themeColor="text1"/>
            <w:sz w:val="24"/>
            <w:szCs w:val="24"/>
          </w:rPr>
          <w:t>мероприятия по контролю</w:t>
        </w:r>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3.21. Результатом данной стадии осуществления муниципального жилищного контроля в отношении юридических лиц и индивидуальных предпринимателей является составление акта проверки, типовая форма которого устанавливается Министерством экономического развития Российской Федерации, и ознакомления с ним проверяемых лиц. Типовая форма акта проверки в отношении физических лиц определяется Положением о порядке осуществления муниципального жилищного контроля на территории </w:t>
      </w:r>
      <w:r w:rsidR="00975B78" w:rsidRPr="007F0A56">
        <w:rPr>
          <w:rFonts w:ascii="Arial" w:hAnsi="Arial" w:cs="Arial"/>
          <w:color w:val="000000" w:themeColor="text1"/>
          <w:sz w:val="24"/>
          <w:szCs w:val="24"/>
        </w:rPr>
        <w:t>города Вихоревка</w:t>
      </w:r>
      <w:r w:rsidRPr="007F0A56">
        <w:rPr>
          <w:rFonts w:ascii="Arial" w:hAnsi="Arial" w:cs="Arial"/>
          <w:color w:val="000000" w:themeColor="text1"/>
          <w:sz w:val="24"/>
          <w:szCs w:val="24"/>
        </w:rPr>
        <w:t>.</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3.22. </w:t>
      </w:r>
      <w:proofErr w:type="gramStart"/>
      <w:r w:rsidRPr="007F0A56">
        <w:rPr>
          <w:rFonts w:ascii="Arial" w:hAnsi="Arial" w:cs="Arial"/>
          <w:color w:val="000000" w:themeColor="text1"/>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города </w:t>
      </w:r>
      <w:r w:rsidR="00975B78" w:rsidRPr="007F0A56">
        <w:rPr>
          <w:rFonts w:ascii="Arial" w:hAnsi="Arial" w:cs="Arial"/>
          <w:color w:val="000000" w:themeColor="text1"/>
          <w:sz w:val="24"/>
          <w:szCs w:val="24"/>
        </w:rPr>
        <w:t>Вихорев</w:t>
      </w:r>
      <w:r w:rsidRPr="007F0A56">
        <w:rPr>
          <w:rFonts w:ascii="Arial" w:hAnsi="Arial" w:cs="Arial"/>
          <w:color w:val="000000" w:themeColor="text1"/>
          <w:sz w:val="24"/>
          <w:szCs w:val="24"/>
        </w:rPr>
        <w:t>ка, предписания об устранении выявленных нарушений и иные связанные с результатами проверки документы</w:t>
      </w:r>
      <w:proofErr w:type="gramEnd"/>
      <w:r w:rsidRPr="007F0A56">
        <w:rPr>
          <w:rFonts w:ascii="Arial" w:hAnsi="Arial" w:cs="Arial"/>
          <w:color w:val="000000" w:themeColor="text1"/>
          <w:sz w:val="24"/>
          <w:szCs w:val="24"/>
        </w:rPr>
        <w:t xml:space="preserve"> или их копии.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3.23. </w:t>
      </w:r>
      <w:hyperlink r:id="rId14" w:history="1">
        <w:r w:rsidRPr="007F0A56">
          <w:rPr>
            <w:rFonts w:ascii="Arial" w:hAnsi="Arial" w:cs="Arial"/>
            <w:color w:val="000000" w:themeColor="text1"/>
            <w:sz w:val="24"/>
            <w:szCs w:val="24"/>
          </w:rPr>
          <w:t>Акт проверки</w:t>
        </w:r>
      </w:hyperlink>
      <w:r w:rsidRPr="007F0A56">
        <w:rPr>
          <w:rFonts w:ascii="Arial" w:hAnsi="Arial" w:cs="Arial"/>
          <w:color w:val="000000" w:themeColor="text1"/>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7F0A56">
        <w:rPr>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F0A56">
        <w:rPr>
          <w:rFonts w:ascii="Arial" w:hAnsi="Arial" w:cs="Arial"/>
          <w:color w:val="000000" w:themeColor="text1"/>
          <w:sz w:val="24"/>
          <w:szCs w:val="24"/>
        </w:rPr>
        <w:t xml:space="preserve"> Акт муниципального жилищного контроля подлежит регистрации в соответствующем журнале учета.</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3.24.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w:t>
      </w:r>
      <w:r w:rsidRPr="007F0A56">
        <w:rPr>
          <w:rFonts w:ascii="Arial" w:eastAsia="Adobe Fan Heiti Std B" w:hAnsi="Arial" w:cs="Arial"/>
          <w:i/>
          <w:color w:val="000000" w:themeColor="text1"/>
          <w:sz w:val="24"/>
          <w:szCs w:val="24"/>
        </w:rPr>
        <w:t>.</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3.25. В случае если для проведения внеплановой выездной проверки требуется согласование ее проведения с прокуратурой </w:t>
      </w:r>
      <w:r w:rsidR="001C1009">
        <w:rPr>
          <w:rFonts w:ascii="Arial" w:hAnsi="Arial" w:cs="Arial"/>
          <w:color w:val="000000" w:themeColor="text1"/>
          <w:sz w:val="24"/>
          <w:szCs w:val="24"/>
        </w:rPr>
        <w:t>Братского района</w:t>
      </w:r>
      <w:r w:rsidRPr="007F0A56">
        <w:rPr>
          <w:rFonts w:ascii="Arial" w:hAnsi="Arial" w:cs="Arial"/>
          <w:color w:val="000000" w:themeColor="text1"/>
          <w:sz w:val="24"/>
          <w:szCs w:val="24"/>
        </w:rPr>
        <w:t xml:space="preserve">, копия </w:t>
      </w:r>
      <w:r w:rsidRPr="007F0A56">
        <w:rPr>
          <w:rFonts w:ascii="Arial" w:hAnsi="Arial" w:cs="Arial"/>
          <w:color w:val="000000" w:themeColor="text1"/>
          <w:sz w:val="24"/>
          <w:szCs w:val="24"/>
        </w:rPr>
        <w:lastRenderedPageBreak/>
        <w:t>акта проверки направляется в прокуратур</w:t>
      </w:r>
      <w:r w:rsidR="001C1009">
        <w:rPr>
          <w:rFonts w:ascii="Arial" w:hAnsi="Arial" w:cs="Arial"/>
          <w:color w:val="000000" w:themeColor="text1"/>
          <w:sz w:val="24"/>
          <w:szCs w:val="24"/>
        </w:rPr>
        <w:t>у Братского района</w:t>
      </w:r>
      <w:bookmarkStart w:id="10" w:name="_GoBack"/>
      <w:bookmarkEnd w:id="10"/>
      <w:r w:rsidRPr="007F0A56">
        <w:rPr>
          <w:rFonts w:ascii="Arial" w:hAnsi="Arial" w:cs="Arial"/>
          <w:color w:val="000000" w:themeColor="text1"/>
          <w:sz w:val="24"/>
          <w:szCs w:val="24"/>
        </w:rPr>
        <w:t>, которой принято решение о согласовании проведения проверки, в течение пяти рабочих дней со дня составления акта проверки.</w:t>
      </w:r>
    </w:p>
    <w:p w:rsidR="00577EFD"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3.26. </w:t>
      </w:r>
      <w:proofErr w:type="gramStart"/>
      <w:r w:rsidRPr="007F0A56">
        <w:rPr>
          <w:rFonts w:ascii="Arial" w:eastAsia="Adobe Fan Heiti Std B" w:hAnsi="Arial" w:cs="Arial"/>
          <w:color w:val="000000" w:themeColor="text1"/>
          <w:sz w:val="24"/>
          <w:szCs w:val="24"/>
        </w:rPr>
        <w:t xml:space="preserve">В журнале учета проверок, имеющемся у юридического лица или индивидуального предпринимателя, должностными лицами Уполномоченного органа осуществляется запись о проведенной проверке, содержащая сведения о наименовании органа муниципального жилищного контроля города </w:t>
      </w:r>
      <w:r w:rsidR="00975B78"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F0A56">
        <w:rPr>
          <w:rFonts w:ascii="Arial" w:eastAsia="Adobe Fan Heiti Std B" w:hAnsi="Arial" w:cs="Arial"/>
          <w:color w:val="000000" w:themeColor="text1"/>
          <w:sz w:val="24"/>
          <w:szCs w:val="24"/>
        </w:rPr>
        <w:t xml:space="preserve"> лица или должностных лиц, проводящих проверку, его или их подписи.</w:t>
      </w:r>
    </w:p>
    <w:p w:rsidR="00EE2115" w:rsidRPr="007F0A56" w:rsidRDefault="00EE2115" w:rsidP="00EE2115">
      <w:pPr>
        <w:ind w:firstLine="720"/>
        <w:rPr>
          <w:rFonts w:ascii="Arial" w:eastAsia="Adobe Fan Heiti Std B" w:hAnsi="Arial" w:cs="Arial"/>
          <w:color w:val="000000" w:themeColor="text1"/>
          <w:sz w:val="24"/>
          <w:szCs w:val="24"/>
        </w:rPr>
      </w:pPr>
      <w:r>
        <w:rPr>
          <w:rFonts w:ascii="Arial" w:eastAsia="Adobe Fan Heiti Std B" w:hAnsi="Arial" w:cs="Arial"/>
          <w:color w:val="000000" w:themeColor="text1"/>
          <w:sz w:val="24"/>
          <w:szCs w:val="24"/>
        </w:rPr>
        <w:t>3.27</w:t>
      </w:r>
      <w:proofErr w:type="gramStart"/>
      <w:r>
        <w:rPr>
          <w:rFonts w:ascii="Arial" w:eastAsia="Adobe Fan Heiti Std B" w:hAnsi="Arial" w:cs="Arial"/>
          <w:color w:val="000000" w:themeColor="text1"/>
          <w:sz w:val="24"/>
          <w:szCs w:val="24"/>
        </w:rPr>
        <w:t xml:space="preserve"> В</w:t>
      </w:r>
      <w:proofErr w:type="gramEnd"/>
      <w:r>
        <w:rPr>
          <w:rFonts w:ascii="Arial" w:eastAsia="Adobe Fan Heiti Std B" w:hAnsi="Arial" w:cs="Arial"/>
          <w:color w:val="000000" w:themeColor="text1"/>
          <w:sz w:val="24"/>
          <w:szCs w:val="24"/>
        </w:rPr>
        <w:t xml:space="preserve"> случае </w:t>
      </w:r>
      <w:r>
        <w:rPr>
          <w:rFonts w:ascii="Arial" w:hAnsi="Arial" w:cs="Arial"/>
          <w:color w:val="000000" w:themeColor="text1"/>
          <w:sz w:val="24"/>
          <w:szCs w:val="24"/>
          <w:shd w:val="clear" w:color="auto" w:fill="FFFFFF"/>
        </w:rPr>
        <w:t xml:space="preserve"> выявления</w:t>
      </w:r>
      <w:r w:rsidRPr="001D5977">
        <w:rPr>
          <w:rFonts w:ascii="Arial" w:hAnsi="Arial" w:cs="Arial"/>
          <w:color w:val="000000" w:themeColor="text1"/>
          <w:sz w:val="24"/>
          <w:szCs w:val="24"/>
          <w:shd w:val="clear" w:color="auto" w:fill="FFFFFF"/>
        </w:rPr>
        <w:t xml:space="preserve"> нарушений, направлять заверенную копию актов в орган государственной жилищной инспекции И</w:t>
      </w:r>
      <w:r>
        <w:rPr>
          <w:rFonts w:ascii="Arial" w:hAnsi="Arial" w:cs="Arial"/>
          <w:color w:val="000000" w:themeColor="text1"/>
          <w:sz w:val="24"/>
          <w:szCs w:val="24"/>
          <w:shd w:val="clear" w:color="auto" w:fill="FFFFFF"/>
        </w:rPr>
        <w:t>ркутской области для привлечения</w:t>
      </w:r>
      <w:r w:rsidR="00B47AB8">
        <w:rPr>
          <w:rFonts w:ascii="Arial" w:hAnsi="Arial" w:cs="Arial"/>
          <w:color w:val="000000" w:themeColor="text1"/>
          <w:sz w:val="24"/>
          <w:szCs w:val="24"/>
          <w:shd w:val="clear" w:color="auto" w:fill="FFFFFF"/>
        </w:rPr>
        <w:t xml:space="preserve"> су</w:t>
      </w:r>
      <w:r w:rsidRPr="001D5977">
        <w:rPr>
          <w:rFonts w:ascii="Arial" w:hAnsi="Arial" w:cs="Arial"/>
          <w:color w:val="000000" w:themeColor="text1"/>
          <w:sz w:val="24"/>
          <w:szCs w:val="24"/>
          <w:shd w:val="clear" w:color="auto" w:fill="FFFFFF"/>
        </w:rPr>
        <w:t>бъектов проверки к административной ответственности</w:t>
      </w:r>
      <w:r w:rsidR="00A12E30">
        <w:rPr>
          <w:rFonts w:ascii="Arial" w:hAnsi="Arial" w:cs="Arial"/>
          <w:color w:val="000000" w:themeColor="text1"/>
          <w:sz w:val="24"/>
          <w:szCs w:val="24"/>
          <w:shd w:val="clear" w:color="auto" w:fill="FFFFFF"/>
        </w:rPr>
        <w:t>,</w:t>
      </w:r>
      <w:r w:rsidRPr="001D5977">
        <w:rPr>
          <w:rFonts w:ascii="Arial" w:hAnsi="Arial" w:cs="Arial"/>
          <w:color w:val="000000" w:themeColor="text1"/>
          <w:sz w:val="24"/>
          <w:szCs w:val="24"/>
          <w:shd w:val="clear" w:color="auto" w:fill="FFFFFF"/>
        </w:rPr>
        <w:t xml:space="preserve"> предусмотренной законодательством Российской Федерации.</w:t>
      </w:r>
    </w:p>
    <w:p w:rsidR="00577EFD" w:rsidRPr="007F0A56" w:rsidRDefault="00EE2115" w:rsidP="00577EFD">
      <w:pPr>
        <w:ind w:firstLine="720"/>
        <w:rPr>
          <w:rFonts w:ascii="Arial" w:eastAsia="Adobe Fan Heiti Std B" w:hAnsi="Arial" w:cs="Arial"/>
          <w:color w:val="000000" w:themeColor="text1"/>
          <w:sz w:val="24"/>
          <w:szCs w:val="24"/>
        </w:rPr>
      </w:pPr>
      <w:bookmarkStart w:id="11" w:name="sub_88"/>
      <w:r>
        <w:rPr>
          <w:rFonts w:ascii="Arial" w:eastAsia="Adobe Fan Heiti Std B" w:hAnsi="Arial" w:cs="Arial"/>
          <w:color w:val="000000" w:themeColor="text1"/>
          <w:sz w:val="24"/>
          <w:szCs w:val="24"/>
        </w:rPr>
        <w:t>3.28</w:t>
      </w:r>
      <w:r w:rsidR="00577EFD" w:rsidRPr="007F0A56">
        <w:rPr>
          <w:rFonts w:ascii="Arial" w:eastAsia="Adobe Fan Heiti Std B" w:hAnsi="Arial" w:cs="Arial"/>
          <w:color w:val="000000" w:themeColor="text1"/>
          <w:sz w:val="24"/>
          <w:szCs w:val="24"/>
        </w:rPr>
        <w:t>. При отсутствии журнала учета проверок в акте проверки делается соответствующая запись.</w:t>
      </w:r>
    </w:p>
    <w:p w:rsidR="00577EFD" w:rsidRPr="007F0A56" w:rsidRDefault="00EE2115" w:rsidP="00577EFD">
      <w:pPr>
        <w:autoSpaceDE w:val="0"/>
        <w:autoSpaceDN w:val="0"/>
        <w:adjustRightInd w:val="0"/>
        <w:ind w:firstLine="720"/>
        <w:rPr>
          <w:rFonts w:ascii="Arial" w:hAnsi="Arial" w:cs="Arial"/>
          <w:color w:val="000000" w:themeColor="text1"/>
          <w:sz w:val="24"/>
          <w:szCs w:val="24"/>
        </w:rPr>
      </w:pPr>
      <w:bookmarkStart w:id="12" w:name="sub_167"/>
      <w:bookmarkEnd w:id="11"/>
      <w:r>
        <w:rPr>
          <w:rFonts w:ascii="Arial" w:hAnsi="Arial" w:cs="Arial"/>
          <w:color w:val="000000" w:themeColor="text1"/>
          <w:sz w:val="24"/>
          <w:szCs w:val="24"/>
        </w:rPr>
        <w:t>3.29</w:t>
      </w:r>
      <w:r w:rsidR="00577EFD" w:rsidRPr="007F0A56">
        <w:rPr>
          <w:rFonts w:ascii="Arial" w:hAnsi="Arial" w:cs="Arial"/>
          <w:color w:val="000000" w:themeColor="text1"/>
          <w:sz w:val="24"/>
          <w:szCs w:val="24"/>
        </w:rPr>
        <w:t xml:space="preserve">. Результаты проверки, содержащие информацию, составляющую </w:t>
      </w:r>
      <w:hyperlink r:id="rId15" w:history="1">
        <w:r w:rsidR="00577EFD" w:rsidRPr="007F0A56">
          <w:rPr>
            <w:rFonts w:ascii="Arial" w:hAnsi="Arial" w:cs="Arial"/>
            <w:color w:val="000000" w:themeColor="text1"/>
            <w:sz w:val="24"/>
            <w:szCs w:val="24"/>
          </w:rPr>
          <w:t>государственную</w:t>
        </w:r>
      </w:hyperlink>
      <w:r w:rsidR="00577EFD" w:rsidRPr="007F0A56">
        <w:rPr>
          <w:rFonts w:ascii="Arial" w:hAnsi="Arial" w:cs="Arial"/>
          <w:color w:val="000000" w:themeColor="text1"/>
          <w:sz w:val="24"/>
          <w:szCs w:val="24"/>
        </w:rPr>
        <w:t xml:space="preserve">, </w:t>
      </w:r>
      <w:hyperlink r:id="rId16" w:history="1">
        <w:r w:rsidR="00577EFD" w:rsidRPr="007F0A56">
          <w:rPr>
            <w:rFonts w:ascii="Arial" w:hAnsi="Arial" w:cs="Arial"/>
            <w:color w:val="000000" w:themeColor="text1"/>
            <w:sz w:val="24"/>
            <w:szCs w:val="24"/>
          </w:rPr>
          <w:t>коммерческую</w:t>
        </w:r>
      </w:hyperlink>
      <w:r w:rsidR="00577EFD" w:rsidRPr="007F0A56">
        <w:rPr>
          <w:rFonts w:ascii="Arial" w:hAnsi="Arial" w:cs="Arial"/>
          <w:color w:val="000000" w:themeColor="text1"/>
          <w:sz w:val="24"/>
          <w:szCs w:val="24"/>
        </w:rPr>
        <w:t>, служебную, иную тайну, оформляются с соблюдением требований, предусмотренных законодательством Российской Федерации.</w:t>
      </w:r>
    </w:p>
    <w:p w:rsidR="00577EFD" w:rsidRPr="007F0A56" w:rsidRDefault="00EE2115" w:rsidP="00577EFD">
      <w:pPr>
        <w:autoSpaceDE w:val="0"/>
        <w:autoSpaceDN w:val="0"/>
        <w:adjustRightInd w:val="0"/>
        <w:ind w:firstLine="720"/>
        <w:rPr>
          <w:rFonts w:ascii="Arial" w:eastAsia="Adobe Fan Heiti Std B" w:hAnsi="Arial" w:cs="Arial"/>
          <w:color w:val="000000" w:themeColor="text1"/>
          <w:sz w:val="24"/>
          <w:szCs w:val="24"/>
        </w:rPr>
      </w:pPr>
      <w:r>
        <w:rPr>
          <w:rFonts w:ascii="Arial" w:hAnsi="Arial" w:cs="Arial"/>
          <w:color w:val="000000" w:themeColor="text1"/>
          <w:sz w:val="24"/>
          <w:szCs w:val="24"/>
        </w:rPr>
        <w:t>3.30</w:t>
      </w:r>
      <w:r w:rsidR="00577EFD" w:rsidRPr="007F0A56">
        <w:rPr>
          <w:rFonts w:ascii="Arial" w:hAnsi="Arial" w:cs="Arial"/>
          <w:color w:val="000000" w:themeColor="text1"/>
          <w:sz w:val="24"/>
          <w:szCs w:val="24"/>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регулируются </w:t>
      </w:r>
      <w:r w:rsidR="00577EFD" w:rsidRPr="007F0A56">
        <w:rPr>
          <w:rFonts w:ascii="Arial" w:eastAsia="Adobe Fan Heiti Std B" w:hAnsi="Arial" w:cs="Arial"/>
          <w:color w:val="000000" w:themeColor="text1"/>
          <w:sz w:val="24"/>
          <w:szCs w:val="24"/>
        </w:rPr>
        <w:t>ФЗ-294.</w:t>
      </w:r>
    </w:p>
    <w:p w:rsidR="00975B78" w:rsidRPr="007F0A56" w:rsidRDefault="00975B78" w:rsidP="00577EFD">
      <w:pPr>
        <w:autoSpaceDE w:val="0"/>
        <w:autoSpaceDN w:val="0"/>
        <w:adjustRightInd w:val="0"/>
        <w:ind w:firstLine="720"/>
        <w:rPr>
          <w:rFonts w:ascii="Arial" w:hAnsi="Arial" w:cs="Arial"/>
          <w:color w:val="000000" w:themeColor="text1"/>
          <w:sz w:val="24"/>
          <w:szCs w:val="24"/>
        </w:rPr>
      </w:pPr>
    </w:p>
    <w:bookmarkEnd w:id="12"/>
    <w:p w:rsidR="00577EFD" w:rsidRPr="007F0A56" w:rsidRDefault="00577EFD" w:rsidP="00577EFD">
      <w:pPr>
        <w:pStyle w:val="1"/>
        <w:ind w:left="720"/>
        <w:rPr>
          <w:rFonts w:ascii="Arial" w:hAnsi="Arial" w:cs="Arial"/>
          <w:color w:val="000000" w:themeColor="text1"/>
          <w:sz w:val="24"/>
          <w:szCs w:val="24"/>
        </w:rPr>
      </w:pPr>
      <w:r w:rsidRPr="007F0A56">
        <w:rPr>
          <w:rFonts w:ascii="Arial" w:hAnsi="Arial" w:cs="Arial"/>
          <w:color w:val="000000" w:themeColor="text1"/>
          <w:sz w:val="24"/>
          <w:szCs w:val="24"/>
        </w:rPr>
        <w:t>Глава 4. Сведения о размере платы за услуги экспертов,</w:t>
      </w:r>
    </w:p>
    <w:p w:rsidR="00577EFD" w:rsidRPr="007F0A56" w:rsidRDefault="00577EFD" w:rsidP="00577EFD">
      <w:pPr>
        <w:pStyle w:val="1"/>
        <w:ind w:left="720"/>
        <w:rPr>
          <w:rFonts w:ascii="Arial" w:hAnsi="Arial" w:cs="Arial"/>
          <w:color w:val="000000" w:themeColor="text1"/>
          <w:sz w:val="24"/>
          <w:szCs w:val="24"/>
        </w:rPr>
      </w:pPr>
      <w:r w:rsidRPr="007F0A56">
        <w:rPr>
          <w:rFonts w:ascii="Arial" w:hAnsi="Arial" w:cs="Arial"/>
          <w:color w:val="000000" w:themeColor="text1"/>
          <w:sz w:val="24"/>
          <w:szCs w:val="24"/>
        </w:rPr>
        <w:t>экспертных организаций,</w:t>
      </w:r>
      <w:r w:rsidRPr="007F0A56">
        <w:rPr>
          <w:rFonts w:ascii="Arial" w:hAnsi="Arial" w:cs="Arial"/>
          <w:color w:val="000000" w:themeColor="text1"/>
          <w:sz w:val="24"/>
          <w:szCs w:val="24"/>
        </w:rPr>
        <w:br/>
        <w:t>участвующих в осуществлении муниципального контроля,</w:t>
      </w:r>
      <w:r w:rsidRPr="007F0A56">
        <w:rPr>
          <w:rFonts w:ascii="Arial" w:hAnsi="Arial" w:cs="Arial"/>
          <w:color w:val="000000" w:themeColor="text1"/>
          <w:sz w:val="24"/>
          <w:szCs w:val="24"/>
        </w:rPr>
        <w:br/>
        <w:t>информация об основаниях и порядке взимания указанной платы</w:t>
      </w:r>
    </w:p>
    <w:p w:rsidR="00577EFD" w:rsidRPr="007F0A56" w:rsidRDefault="00577EFD" w:rsidP="00577EFD">
      <w:pPr>
        <w:ind w:firstLine="720"/>
        <w:rPr>
          <w:rFonts w:ascii="Arial" w:hAnsi="Arial" w:cs="Arial"/>
          <w:b/>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bookmarkStart w:id="13" w:name="sub_221"/>
      <w:r w:rsidRPr="007F0A56">
        <w:rPr>
          <w:rFonts w:ascii="Arial" w:hAnsi="Arial" w:cs="Arial"/>
          <w:color w:val="000000" w:themeColor="text1"/>
          <w:sz w:val="24"/>
          <w:szCs w:val="24"/>
        </w:rPr>
        <w:t xml:space="preserve">4.1. Финансирование проверок, проводимых Уполномоченным органом, его должностными лицами  производится за счет средств бюджета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bookmarkStart w:id="14" w:name="sub_222"/>
      <w:bookmarkEnd w:id="13"/>
      <w:r w:rsidRPr="007F0A56">
        <w:rPr>
          <w:rFonts w:ascii="Arial" w:hAnsi="Arial" w:cs="Arial"/>
          <w:color w:val="000000" w:themeColor="text1"/>
          <w:sz w:val="24"/>
          <w:szCs w:val="24"/>
        </w:rPr>
        <w:t>4.2. Плата за услуги экспертов, экспертных организаций, участвующих в осуществлении муниципального жилищного контроля с проверяемых лиц не взимается.</w:t>
      </w:r>
    </w:p>
    <w:bookmarkEnd w:id="14"/>
    <w:p w:rsidR="00577EFD" w:rsidRPr="007F0A56" w:rsidRDefault="00577EFD" w:rsidP="00577EFD">
      <w:pPr>
        <w:rPr>
          <w:rFonts w:ascii="Arial" w:hAnsi="Arial" w:cs="Arial"/>
          <w:color w:val="000000" w:themeColor="text1"/>
          <w:sz w:val="24"/>
          <w:szCs w:val="24"/>
        </w:rPr>
      </w:pPr>
    </w:p>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Глава 5. Порядок и формы </w:t>
      </w:r>
      <w:proofErr w:type="gramStart"/>
      <w:r w:rsidRPr="007F0A56">
        <w:rPr>
          <w:rFonts w:ascii="Arial" w:hAnsi="Arial" w:cs="Arial"/>
          <w:color w:val="000000" w:themeColor="text1"/>
          <w:sz w:val="24"/>
          <w:szCs w:val="24"/>
        </w:rPr>
        <w:t>контроля за</w:t>
      </w:r>
      <w:proofErr w:type="gramEnd"/>
      <w:r w:rsidRPr="007F0A56">
        <w:rPr>
          <w:rFonts w:ascii="Arial" w:hAnsi="Arial" w:cs="Arial"/>
          <w:color w:val="000000" w:themeColor="text1"/>
          <w:sz w:val="24"/>
          <w:szCs w:val="24"/>
        </w:rPr>
        <w:t xml:space="preserve"> осуществлением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5.1. Текущий </w:t>
      </w:r>
      <w:proofErr w:type="gramStart"/>
      <w:r w:rsidRPr="007F0A56">
        <w:rPr>
          <w:rFonts w:ascii="Arial" w:hAnsi="Arial" w:cs="Arial"/>
          <w:color w:val="000000" w:themeColor="text1"/>
          <w:sz w:val="24"/>
          <w:szCs w:val="24"/>
        </w:rPr>
        <w:t>контроль за</w:t>
      </w:r>
      <w:proofErr w:type="gramEnd"/>
      <w:r w:rsidRPr="007F0A56">
        <w:rPr>
          <w:rFonts w:ascii="Arial" w:hAnsi="Arial" w:cs="Arial"/>
          <w:color w:val="000000" w:themeColor="text1"/>
          <w:sz w:val="24"/>
          <w:szCs w:val="24"/>
        </w:rPr>
        <w:t xml:space="preserve"> соблюдением последовательности действий, определенных настоящим Регламентом, принятием решений должностными лицами Уполномоченного органа осуществляет </w:t>
      </w:r>
      <w:r w:rsidR="00107E5E" w:rsidRPr="007F0A56">
        <w:rPr>
          <w:rFonts w:ascii="Arial" w:hAnsi="Arial" w:cs="Arial"/>
          <w:color w:val="000000" w:themeColor="text1"/>
          <w:sz w:val="24"/>
          <w:szCs w:val="24"/>
        </w:rPr>
        <w:t>Глава Вихоревского муниципального образования</w:t>
      </w:r>
      <w:r w:rsidRPr="007F0A56">
        <w:rPr>
          <w:rFonts w:ascii="Arial" w:hAnsi="Arial" w:cs="Arial"/>
          <w:color w:val="000000" w:themeColor="text1"/>
          <w:sz w:val="24"/>
          <w:szCs w:val="24"/>
        </w:rPr>
        <w:t xml:space="preserve"> (его первый заместитель).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5.2. Должностные лица Уполномоченного органа ежегодно проводят мониторинг эффективности такого контроля посредством федеральной государственной информационной системы «Мониторинг». </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5.3.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Pr="007F0A56">
          <w:rPr>
            <w:rFonts w:ascii="Arial" w:hAnsi="Arial" w:cs="Arial"/>
            <w:color w:val="000000" w:themeColor="text1"/>
            <w:sz w:val="24"/>
            <w:szCs w:val="24"/>
          </w:rPr>
          <w:t>законодательством</w:t>
        </w:r>
      </w:hyperlink>
      <w:r w:rsidRPr="007F0A56">
        <w:rPr>
          <w:rFonts w:ascii="Arial" w:hAnsi="Arial" w:cs="Arial"/>
          <w:color w:val="000000" w:themeColor="text1"/>
          <w:sz w:val="24"/>
          <w:szCs w:val="24"/>
        </w:rPr>
        <w:t xml:space="preserve"> Российской Федерации.</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bookmarkStart w:id="15" w:name="sub_192"/>
      <w:r w:rsidRPr="007F0A56">
        <w:rPr>
          <w:rFonts w:ascii="Arial" w:hAnsi="Arial" w:cs="Arial"/>
          <w:color w:val="000000" w:themeColor="text1"/>
          <w:sz w:val="24"/>
          <w:szCs w:val="24"/>
        </w:rPr>
        <w:lastRenderedPageBreak/>
        <w:t xml:space="preserve">5.4. Должностные лица Уполномоченного органа осуществляют </w:t>
      </w:r>
      <w:proofErr w:type="gramStart"/>
      <w:r w:rsidRPr="007F0A56">
        <w:rPr>
          <w:rFonts w:ascii="Arial" w:hAnsi="Arial" w:cs="Arial"/>
          <w:color w:val="000000" w:themeColor="text1"/>
          <w:sz w:val="24"/>
          <w:szCs w:val="24"/>
        </w:rPr>
        <w:t>контроль за</w:t>
      </w:r>
      <w:proofErr w:type="gramEnd"/>
      <w:r w:rsidRPr="007F0A56">
        <w:rPr>
          <w:rFonts w:ascii="Arial" w:hAnsi="Arial" w:cs="Arial"/>
          <w:color w:val="000000" w:themeColor="text1"/>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5"/>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5.5.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77EFD" w:rsidRPr="007F0A56" w:rsidRDefault="00577EFD" w:rsidP="00577EFD">
      <w:pPr>
        <w:ind w:firstLine="720"/>
        <w:rPr>
          <w:rFonts w:ascii="Arial" w:hAnsi="Arial" w:cs="Arial"/>
          <w:color w:val="000000" w:themeColor="text1"/>
          <w:sz w:val="24"/>
          <w:szCs w:val="24"/>
        </w:rPr>
      </w:pPr>
      <w:bookmarkStart w:id="16" w:name="sub_441"/>
      <w:r w:rsidRPr="007F0A56">
        <w:rPr>
          <w:rFonts w:ascii="Arial" w:hAnsi="Arial" w:cs="Arial"/>
          <w:color w:val="000000" w:themeColor="text1"/>
          <w:sz w:val="24"/>
          <w:szCs w:val="24"/>
        </w:rPr>
        <w:t xml:space="preserve">5.6. </w:t>
      </w:r>
      <w:proofErr w:type="gramStart"/>
      <w:r w:rsidRPr="007F0A56">
        <w:rPr>
          <w:rFonts w:ascii="Arial" w:hAnsi="Arial" w:cs="Arial"/>
          <w:color w:val="000000" w:themeColor="text1"/>
          <w:sz w:val="24"/>
          <w:szCs w:val="24"/>
        </w:rPr>
        <w:t>Контроль за</w:t>
      </w:r>
      <w:proofErr w:type="gramEnd"/>
      <w:r w:rsidRPr="007F0A56">
        <w:rPr>
          <w:rFonts w:ascii="Arial" w:hAnsi="Arial" w:cs="Arial"/>
          <w:color w:val="000000" w:themeColor="text1"/>
          <w:sz w:val="24"/>
          <w:szCs w:val="24"/>
        </w:rPr>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bookmarkEnd w:id="16"/>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нарушения положений настоящего Регламента или иных нормативных правовых актов, устанавливающих требования к осуществлению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bookmarkStart w:id="17" w:name="sub_442"/>
      <w:r w:rsidRPr="007F0A56">
        <w:rPr>
          <w:rFonts w:ascii="Arial" w:hAnsi="Arial" w:cs="Arial"/>
          <w:color w:val="000000" w:themeColor="text1"/>
          <w:sz w:val="24"/>
          <w:szCs w:val="24"/>
        </w:rPr>
        <w:t xml:space="preserve">5.7. Информацию, указанную в </w:t>
      </w:r>
      <w:hyperlink w:anchor="sub_441" w:history="1">
        <w:r w:rsidRPr="007F0A56">
          <w:rPr>
            <w:rStyle w:val="a9"/>
            <w:rFonts w:ascii="Arial" w:hAnsi="Arial" w:cs="Arial"/>
            <w:color w:val="000000" w:themeColor="text1"/>
            <w:sz w:val="24"/>
            <w:szCs w:val="24"/>
          </w:rPr>
          <w:t xml:space="preserve">пункте </w:t>
        </w:r>
      </w:hyperlink>
      <w:r w:rsidRPr="007F0A56">
        <w:rPr>
          <w:rFonts w:ascii="Arial" w:hAnsi="Arial" w:cs="Arial"/>
          <w:color w:val="000000" w:themeColor="text1"/>
          <w:sz w:val="24"/>
          <w:szCs w:val="24"/>
        </w:rPr>
        <w:t xml:space="preserve">5.6 настоящего Регламента, можно сообщить в письменном виде на почтовый адрес администрации города </w:t>
      </w:r>
      <w:r w:rsidR="00BD2EAE">
        <w:rPr>
          <w:rFonts w:ascii="Arial" w:hAnsi="Arial" w:cs="Arial"/>
          <w:color w:val="000000" w:themeColor="text1"/>
          <w:sz w:val="24"/>
          <w:szCs w:val="24"/>
        </w:rPr>
        <w:t>Вихоревки</w:t>
      </w:r>
      <w:r w:rsidRPr="007F0A56">
        <w:rPr>
          <w:rFonts w:ascii="Arial" w:hAnsi="Arial" w:cs="Arial"/>
          <w:color w:val="000000" w:themeColor="text1"/>
          <w:sz w:val="24"/>
          <w:szCs w:val="24"/>
        </w:rPr>
        <w:t xml:space="preserve"> или </w:t>
      </w:r>
      <w:hyperlink r:id="rId18" w:history="1">
        <w:r w:rsidRPr="007F0A56">
          <w:rPr>
            <w:rStyle w:val="a9"/>
            <w:rFonts w:ascii="Arial" w:hAnsi="Arial" w:cs="Arial"/>
            <w:color w:val="000000" w:themeColor="text1"/>
            <w:sz w:val="24"/>
            <w:szCs w:val="24"/>
          </w:rPr>
          <w:t>официальный сайт</w:t>
        </w:r>
      </w:hyperlink>
      <w:r w:rsidRPr="007F0A56">
        <w:rPr>
          <w:rFonts w:ascii="Arial" w:hAnsi="Arial" w:cs="Arial"/>
          <w:color w:val="000000" w:themeColor="text1"/>
          <w:sz w:val="24"/>
          <w:szCs w:val="24"/>
        </w:rPr>
        <w:t xml:space="preserve"> Уполномоченного органа города в информационно-телекоммуникационной сети «Интернет».</w:t>
      </w:r>
    </w:p>
    <w:p w:rsidR="00577EFD" w:rsidRPr="007F0A56" w:rsidRDefault="00577EFD" w:rsidP="00577EFD">
      <w:pPr>
        <w:ind w:firstLine="720"/>
        <w:rPr>
          <w:rFonts w:ascii="Arial" w:hAnsi="Arial" w:cs="Arial"/>
          <w:color w:val="000000" w:themeColor="text1"/>
          <w:sz w:val="24"/>
          <w:szCs w:val="24"/>
        </w:rPr>
      </w:pPr>
    </w:p>
    <w:bookmarkEnd w:id="17"/>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Глава 6. Досудебный (внесудебный) порядок обжалования решений и действий (бездействия) органа, осуществляющего муниципальный жилищный контроль, а также его должностных лиц</w:t>
      </w:r>
    </w:p>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6.1. Решения и действия (бездействия) должностных лиц Уполномоченного органа, принятые при осуществлении муниципального жилищного контроля на территории города </w:t>
      </w:r>
      <w:r w:rsidR="00107E5E"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могут быть обжалованы в досудебном (внесудебном) порядке </w:t>
      </w:r>
      <w:r w:rsidR="00107E5E" w:rsidRPr="007F0A56">
        <w:rPr>
          <w:rFonts w:ascii="Arial" w:hAnsi="Arial" w:cs="Arial"/>
          <w:color w:val="000000" w:themeColor="text1"/>
          <w:sz w:val="24"/>
          <w:szCs w:val="24"/>
        </w:rPr>
        <w:t>Главе Вихоревского муниципального образования</w:t>
      </w:r>
      <w:r w:rsidRPr="007F0A56">
        <w:rPr>
          <w:rFonts w:ascii="Arial" w:hAnsi="Arial" w:cs="Arial"/>
          <w:color w:val="000000" w:themeColor="text1"/>
          <w:sz w:val="24"/>
          <w:szCs w:val="24"/>
        </w:rPr>
        <w:t xml:space="preserve"> (его первому заместителю).</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6.2. Предметом досудебного (внесудебного) обжалования решения и действия (бездействия) должностных лиц Уполномоченного органа, в том числе, являются:</w:t>
      </w:r>
    </w:p>
    <w:p w:rsidR="00577EFD" w:rsidRPr="007F0A56" w:rsidRDefault="00577EFD" w:rsidP="00577EFD">
      <w:pPr>
        <w:ind w:firstLine="720"/>
        <w:rPr>
          <w:rFonts w:ascii="Arial" w:hAnsi="Arial" w:cs="Arial"/>
          <w:color w:val="000000" w:themeColor="text1"/>
          <w:sz w:val="24"/>
          <w:szCs w:val="24"/>
        </w:rPr>
      </w:pPr>
      <w:bookmarkStart w:id="18" w:name="sub_521"/>
      <w:r w:rsidRPr="007F0A56">
        <w:rPr>
          <w:rFonts w:ascii="Arial" w:hAnsi="Arial" w:cs="Arial"/>
          <w:color w:val="000000" w:themeColor="text1"/>
          <w:sz w:val="24"/>
          <w:szCs w:val="24"/>
        </w:rPr>
        <w:t xml:space="preserve">1) нарушение установленного порядка осуществления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bookmarkStart w:id="19" w:name="sub_522"/>
      <w:bookmarkEnd w:id="18"/>
      <w:r w:rsidRPr="007F0A56">
        <w:rPr>
          <w:rFonts w:ascii="Arial" w:hAnsi="Arial" w:cs="Arial"/>
          <w:color w:val="000000" w:themeColor="text1"/>
          <w:sz w:val="24"/>
          <w:szCs w:val="24"/>
        </w:rPr>
        <w:t>2) нарушение общего срока проведения плановой или внеплановой проверки;</w:t>
      </w:r>
    </w:p>
    <w:p w:rsidR="00577EFD" w:rsidRPr="007F0A56" w:rsidRDefault="00577EFD" w:rsidP="00577EFD">
      <w:pPr>
        <w:ind w:firstLine="720"/>
        <w:rPr>
          <w:rFonts w:ascii="Arial" w:hAnsi="Arial" w:cs="Arial"/>
          <w:color w:val="000000" w:themeColor="text1"/>
          <w:sz w:val="24"/>
          <w:szCs w:val="24"/>
        </w:rPr>
      </w:pPr>
      <w:bookmarkStart w:id="20" w:name="sub_523"/>
      <w:bookmarkEnd w:id="19"/>
      <w:r w:rsidRPr="007F0A56">
        <w:rPr>
          <w:rFonts w:ascii="Arial" w:hAnsi="Arial" w:cs="Arial"/>
          <w:color w:val="000000" w:themeColor="text1"/>
          <w:sz w:val="24"/>
          <w:szCs w:val="24"/>
        </w:rPr>
        <w:t>3) нарушение утвержденного годового плана плановых проверок.</w:t>
      </w:r>
    </w:p>
    <w:bookmarkEnd w:id="20"/>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6.3. Жалоба остается без рассмотрения в случаях, если:</w:t>
      </w:r>
    </w:p>
    <w:p w:rsidR="00577EFD" w:rsidRPr="007F0A56" w:rsidRDefault="00577EFD" w:rsidP="00577EFD">
      <w:pPr>
        <w:ind w:firstLine="720"/>
        <w:rPr>
          <w:rFonts w:ascii="Arial" w:hAnsi="Arial" w:cs="Arial"/>
          <w:color w:val="000000" w:themeColor="text1"/>
          <w:sz w:val="24"/>
          <w:szCs w:val="24"/>
        </w:rPr>
      </w:pPr>
      <w:bookmarkStart w:id="21" w:name="sub_531"/>
      <w:r w:rsidRPr="007F0A56">
        <w:rPr>
          <w:rFonts w:ascii="Arial" w:hAnsi="Arial" w:cs="Arial"/>
          <w:color w:val="000000" w:themeColor="text1"/>
          <w:sz w:val="24"/>
          <w:szCs w:val="24"/>
        </w:rPr>
        <w:t>1) в жалобе содержатся нецензурные либо оскорбительные выражения, угроза жизни, здоровью и имуществу должностных лиц уполномоченного органа, а также членам их семей;</w:t>
      </w:r>
    </w:p>
    <w:p w:rsidR="00577EFD" w:rsidRPr="007F0A56" w:rsidRDefault="00577EFD" w:rsidP="00577EFD">
      <w:pPr>
        <w:ind w:firstLine="720"/>
        <w:rPr>
          <w:rFonts w:ascii="Arial" w:hAnsi="Arial" w:cs="Arial"/>
          <w:color w:val="000000" w:themeColor="text1"/>
          <w:sz w:val="24"/>
          <w:szCs w:val="24"/>
        </w:rPr>
      </w:pPr>
      <w:bookmarkStart w:id="22" w:name="sub_532"/>
      <w:bookmarkEnd w:id="21"/>
      <w:r w:rsidRPr="007F0A56">
        <w:rPr>
          <w:rFonts w:ascii="Arial" w:hAnsi="Arial" w:cs="Arial"/>
          <w:color w:val="000000" w:themeColor="text1"/>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577EFD" w:rsidRPr="007F0A56" w:rsidRDefault="00577EFD" w:rsidP="00577EFD">
      <w:pPr>
        <w:ind w:firstLine="720"/>
        <w:rPr>
          <w:rFonts w:ascii="Arial" w:hAnsi="Arial" w:cs="Arial"/>
          <w:color w:val="000000" w:themeColor="text1"/>
          <w:sz w:val="24"/>
          <w:szCs w:val="24"/>
        </w:rPr>
      </w:pPr>
      <w:bookmarkStart w:id="23" w:name="sub_533"/>
      <w:bookmarkEnd w:id="22"/>
      <w:r w:rsidRPr="007F0A56">
        <w:rPr>
          <w:rFonts w:ascii="Arial" w:hAnsi="Arial" w:cs="Arial"/>
          <w:color w:val="000000" w:themeColor="text1"/>
          <w:sz w:val="24"/>
          <w:szCs w:val="24"/>
        </w:rPr>
        <w:lastRenderedPageBreak/>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bookmarkEnd w:id="23"/>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6.4. Основанием для начала процедуры досудебного (внесудебного) обжалования решения и действия (бездействия) должностных лиц Уполномоченного органа, принятые при осуществлении муниципального жилищного контроля, является подача жалобы, которая может быть направлена по почте, с использованием </w:t>
      </w:r>
      <w:hyperlink r:id="rId19" w:history="1">
        <w:r w:rsidRPr="007F0A56">
          <w:rPr>
            <w:rStyle w:val="a9"/>
            <w:rFonts w:ascii="Arial" w:hAnsi="Arial" w:cs="Arial"/>
            <w:color w:val="000000" w:themeColor="text1"/>
            <w:sz w:val="24"/>
            <w:szCs w:val="24"/>
          </w:rPr>
          <w:t>официального сайта</w:t>
        </w:r>
      </w:hyperlink>
      <w:r w:rsidRPr="007F0A56">
        <w:rPr>
          <w:rFonts w:ascii="Arial" w:hAnsi="Arial" w:cs="Arial"/>
          <w:color w:val="000000" w:themeColor="text1"/>
          <w:sz w:val="24"/>
          <w:szCs w:val="24"/>
        </w:rPr>
        <w:t xml:space="preserve"> Уполномоченного органа, а также при личном приеме заявителя.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6.5. Заявитель имеет право на получение от должностных лиц Уполномоченного органа информации и документов, находящихся у него в распоряжении  и необходимых для обоснования и рассмотрения жалобы.</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6.6. Поступившая к </w:t>
      </w:r>
      <w:r w:rsidR="00107E5E" w:rsidRPr="007F0A56">
        <w:rPr>
          <w:rFonts w:ascii="Arial" w:hAnsi="Arial" w:cs="Arial"/>
          <w:color w:val="000000" w:themeColor="text1"/>
          <w:sz w:val="24"/>
          <w:szCs w:val="24"/>
        </w:rPr>
        <w:t>Главе Вихоревского муниципального образования</w:t>
      </w:r>
      <w:r w:rsidRPr="007F0A56">
        <w:rPr>
          <w:rFonts w:ascii="Arial" w:hAnsi="Arial" w:cs="Arial"/>
          <w:color w:val="000000" w:themeColor="text1"/>
          <w:sz w:val="24"/>
          <w:szCs w:val="24"/>
        </w:rPr>
        <w:t xml:space="preserve"> (его первому заместителю) жалоба подлежит обязательной регистрации в течение трех дней с момента ее поступления и рассмотрению в течение тридцати дней со дня ее регистрации.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6.7. По результатам рассмотрения жалобы может быть принято одно из следующих решений:</w:t>
      </w:r>
    </w:p>
    <w:p w:rsidR="00577EFD" w:rsidRPr="007F0A56" w:rsidRDefault="00577EFD" w:rsidP="00577EFD">
      <w:pPr>
        <w:ind w:firstLine="720"/>
        <w:rPr>
          <w:rFonts w:ascii="Arial" w:hAnsi="Arial" w:cs="Arial"/>
          <w:color w:val="000000" w:themeColor="text1"/>
          <w:sz w:val="24"/>
          <w:szCs w:val="24"/>
        </w:rPr>
      </w:pPr>
      <w:bookmarkStart w:id="24" w:name="sub_581"/>
      <w:r w:rsidRPr="007F0A56">
        <w:rPr>
          <w:rFonts w:ascii="Arial" w:hAnsi="Arial" w:cs="Arial"/>
          <w:color w:val="000000" w:themeColor="text1"/>
          <w:sz w:val="24"/>
          <w:szCs w:val="24"/>
        </w:rPr>
        <w:t>1) о признании жалобы обоснованной и подлежащей удовлетворению, в том числе путем отмены предписания Уполномоченного органа, принятого при осуществлении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bookmarkStart w:id="25" w:name="sub_582"/>
      <w:bookmarkEnd w:id="24"/>
      <w:r w:rsidRPr="007F0A56">
        <w:rPr>
          <w:rFonts w:ascii="Arial" w:hAnsi="Arial" w:cs="Arial"/>
          <w:color w:val="000000" w:themeColor="text1"/>
          <w:sz w:val="24"/>
          <w:szCs w:val="24"/>
        </w:rPr>
        <w:t>2) об отказе в удовлетворении жалобы.</w:t>
      </w:r>
    </w:p>
    <w:bookmarkEnd w:id="25"/>
    <w:p w:rsidR="00577EFD" w:rsidRPr="007F0A56" w:rsidRDefault="00577EFD" w:rsidP="00577EFD">
      <w:pPr>
        <w:pStyle w:val="af"/>
        <w:ind w:left="0" w:firstLine="709"/>
        <w:rPr>
          <w:color w:val="000000" w:themeColor="text1"/>
        </w:rPr>
      </w:pPr>
      <w:r w:rsidRPr="007F0A56">
        <w:rPr>
          <w:color w:val="000000" w:themeColor="text1"/>
        </w:rPr>
        <w:t xml:space="preserve">6.8. </w:t>
      </w:r>
      <w:bookmarkStart w:id="26" w:name="sub_1601"/>
      <w:r w:rsidRPr="007F0A56">
        <w:rPr>
          <w:color w:val="000000" w:themeColor="text1"/>
        </w:rPr>
        <w:t>Гражданин имеет право на возмещение убытков и компенсацию морального вреда, причиненных незаконными действиями (бездействием) должностных лиц Уполномоченного органа при рассмотрении обращения, по решению суда.</w:t>
      </w:r>
    </w:p>
    <w:p w:rsidR="00577EFD" w:rsidRPr="007F0A56" w:rsidRDefault="00577EFD" w:rsidP="00577EFD">
      <w:pPr>
        <w:autoSpaceDE w:val="0"/>
        <w:autoSpaceDN w:val="0"/>
        <w:adjustRightInd w:val="0"/>
        <w:rPr>
          <w:rFonts w:ascii="Arial" w:hAnsi="Arial" w:cs="Arial"/>
          <w:color w:val="000000" w:themeColor="text1"/>
          <w:sz w:val="24"/>
          <w:szCs w:val="24"/>
        </w:rPr>
      </w:pPr>
      <w:bookmarkStart w:id="27" w:name="sub_1602"/>
      <w:bookmarkEnd w:id="26"/>
      <w:r w:rsidRPr="007F0A56">
        <w:rPr>
          <w:rFonts w:ascii="Arial" w:hAnsi="Arial" w:cs="Arial"/>
          <w:color w:val="000000" w:themeColor="text1"/>
          <w:sz w:val="24"/>
          <w:szCs w:val="24"/>
        </w:rPr>
        <w:t>6.9.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bookmarkEnd w:id="27"/>
    <w:p w:rsidR="00577EFD" w:rsidRPr="00577EFD" w:rsidRDefault="00577EFD" w:rsidP="00577EFD">
      <w:pPr>
        <w:ind w:firstLine="720"/>
        <w:jc w:val="center"/>
        <w:rPr>
          <w:rFonts w:ascii="Arial" w:hAnsi="Arial" w:cs="Arial"/>
          <w:b/>
          <w:sz w:val="24"/>
          <w:szCs w:val="24"/>
        </w:rPr>
      </w:pPr>
    </w:p>
    <w:p w:rsidR="00577EFD" w:rsidRPr="00577EFD" w:rsidRDefault="00577EFD" w:rsidP="00577EFD">
      <w:pPr>
        <w:ind w:firstLine="720"/>
        <w:jc w:val="center"/>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577EFD" w:rsidRPr="00577EFD" w:rsidRDefault="00577EFD" w:rsidP="00577EFD">
      <w:pPr>
        <w:jc w:val="right"/>
        <w:rPr>
          <w:rFonts w:ascii="Courier New" w:hAnsi="Courier New" w:cs="Courier New"/>
        </w:rPr>
      </w:pPr>
      <w:r w:rsidRPr="00577EFD">
        <w:rPr>
          <w:rFonts w:ascii="Courier New" w:hAnsi="Courier New" w:cs="Courier New"/>
        </w:rPr>
        <w:t xml:space="preserve">Приложение к административному регламенту </w:t>
      </w:r>
    </w:p>
    <w:p w:rsidR="00577EFD" w:rsidRPr="00577EFD" w:rsidRDefault="00577EFD" w:rsidP="00577EFD">
      <w:pPr>
        <w:jc w:val="right"/>
        <w:rPr>
          <w:rFonts w:ascii="Courier New" w:hAnsi="Courier New" w:cs="Courier New"/>
        </w:rPr>
      </w:pPr>
      <w:r w:rsidRPr="00577EFD">
        <w:rPr>
          <w:rFonts w:ascii="Courier New" w:hAnsi="Courier New" w:cs="Courier New"/>
        </w:rPr>
        <w:t>осуществления муниципального жилищного</w:t>
      </w:r>
    </w:p>
    <w:p w:rsidR="00577EFD" w:rsidRPr="00577EFD" w:rsidRDefault="00577EFD" w:rsidP="00107E5E">
      <w:pPr>
        <w:jc w:val="right"/>
        <w:rPr>
          <w:rFonts w:ascii="Courier New" w:hAnsi="Courier New" w:cs="Courier New"/>
        </w:rPr>
      </w:pPr>
      <w:r w:rsidRPr="00577EFD">
        <w:rPr>
          <w:rFonts w:ascii="Courier New" w:hAnsi="Courier New" w:cs="Courier New"/>
        </w:rPr>
        <w:t xml:space="preserve"> контроля на территории </w:t>
      </w:r>
      <w:r w:rsidR="00107E5E">
        <w:rPr>
          <w:rFonts w:ascii="Courier New" w:hAnsi="Courier New" w:cs="Courier New"/>
        </w:rPr>
        <w:t>Вихоревского городского поселения</w:t>
      </w:r>
    </w:p>
    <w:p w:rsidR="00577EFD" w:rsidRPr="00577EFD" w:rsidRDefault="00577EFD" w:rsidP="00577EFD">
      <w:pPr>
        <w:jc w:val="right"/>
        <w:rPr>
          <w:rFonts w:ascii="Courier New" w:hAnsi="Courier New" w:cs="Courier New"/>
        </w:rPr>
      </w:pPr>
    </w:p>
    <w:p w:rsidR="00577EFD" w:rsidRPr="00577EFD" w:rsidRDefault="00577EFD" w:rsidP="00577EFD">
      <w:pPr>
        <w:jc w:val="center"/>
        <w:rPr>
          <w:rFonts w:ascii="Arial" w:hAnsi="Arial" w:cs="Arial"/>
          <w:sz w:val="24"/>
          <w:szCs w:val="24"/>
        </w:rPr>
      </w:pPr>
      <w:r w:rsidRPr="00577EFD">
        <w:rPr>
          <w:rFonts w:ascii="Arial" w:hAnsi="Arial" w:cs="Arial"/>
          <w:sz w:val="24"/>
          <w:szCs w:val="24"/>
        </w:rPr>
        <w:t>БЛОК-СХЕМА</w:t>
      </w:r>
    </w:p>
    <w:p w:rsidR="00577EFD" w:rsidRPr="00577EFD" w:rsidRDefault="00577EFD" w:rsidP="00577EFD">
      <w:pPr>
        <w:ind w:left="-1276"/>
        <w:jc w:val="center"/>
        <w:rPr>
          <w:rFonts w:ascii="Arial" w:hAnsi="Arial" w:cs="Arial"/>
          <w:sz w:val="24"/>
          <w:szCs w:val="24"/>
        </w:rPr>
      </w:pPr>
      <w:r w:rsidRPr="00577EFD">
        <w:rPr>
          <w:rFonts w:ascii="Arial" w:hAnsi="Arial" w:cs="Arial"/>
          <w:sz w:val="24"/>
          <w:szCs w:val="24"/>
        </w:rPr>
        <w:t xml:space="preserve">осуществления муниципального жилищного контроля на территории города </w:t>
      </w:r>
      <w:r w:rsidR="00107E5E">
        <w:rPr>
          <w:rFonts w:ascii="Arial" w:hAnsi="Arial" w:cs="Arial"/>
          <w:sz w:val="24"/>
          <w:szCs w:val="24"/>
        </w:rPr>
        <w:t>Вихоревка</w:t>
      </w:r>
    </w:p>
    <w:p w:rsidR="00577EFD" w:rsidRPr="00577EFD" w:rsidRDefault="000718E3" w:rsidP="00577EFD">
      <w:pPr>
        <w:rPr>
          <w:rFonts w:ascii="Arial" w:hAnsi="Arial" w:cs="Arial"/>
          <w:sz w:val="24"/>
          <w:szCs w:val="24"/>
        </w:rPr>
      </w:pPr>
      <w:r>
        <w:rPr>
          <w:rFonts w:ascii="Arial" w:hAnsi="Arial" w:cs="Arial"/>
          <w:noProof/>
          <w:sz w:val="24"/>
          <w:szCs w:val="24"/>
          <w:lang w:eastAsia="ru-RU"/>
        </w:rPr>
        <w:pict>
          <v:group id="Группа 27" o:spid="_x0000_s1026" style="position:absolute;left:0;text-align:left;margin-left:-10.8pt;margin-top:11.65pt;width:468.7pt;height:585.75pt;z-index:251661312;mso-height-relative:margin" coordsize="59524,7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">
            <v:group id="Группа 24" o:spid="_x0000_s1027" style="position:absolute;width:59524;height:34682" coordsize="59524,3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3" o:spid="_x0000_s1028" style="position:absolute;width:59524;height:19977" coordsize="59524,19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0" o:spid="_x0000_s1029" style="position:absolute;left:14141;width:32956;height:5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ov8MA&#10;AADbAAAADwAAAGRycy9kb3ducmV2LnhtbESP0WrCQBRE34X+w3IFX6RuDKFIdA2h2NK+hJr6AZfs&#10;NQlm74bsauLfdwuCj8PMnGF22WQ6caPBtZYVrFcRCOLK6pZrBaffj9cNCOeRNXaWScGdHGT7l9kO&#10;U21HPtKt9LUIEHYpKmi871MpXdWQQbeyPXHwznYw6IMcaqkHHAPcdDKOojdpsOWw0GBP7w1Vl/Jq&#10;FFibJ/23j5LToViuP390VejEKbWYT/kWhKfJP8OP9pdWEM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Rov8MAAADbAAAADwAAAAAAAAAAAAAAAACYAgAAZHJzL2Rv&#10;d25yZXYueG1sUEsFBgAAAAAEAAQA9QAAAIgDAAAAAA==&#10;" fillcolor="white [3201]" strokecolor="#666 [1936]" strokeweight="1pt">
                  <v:fill color2="#999 [1296]" focus="100%" type="gradient"/>
                  <v:shadow on="t" color="#7f7f7f [1601]" opacity=".5" offset="6pt,-6pt"/>
                  <v:textbox>
                    <w:txbxContent>
                      <w:p w:rsidR="00703D76" w:rsidRPr="00577EFD" w:rsidRDefault="00703D76" w:rsidP="00577EFD">
                        <w:pPr>
                          <w:ind w:firstLine="0"/>
                          <w:jc w:val="center"/>
                          <w:rPr>
                            <w:rFonts w:ascii="Times New Roman" w:hAnsi="Times New Roman" w:cs="Times New Roman"/>
                            <w:sz w:val="24"/>
                            <w:szCs w:val="24"/>
                          </w:rPr>
                        </w:pPr>
                        <w:r w:rsidRPr="00577EFD">
                          <w:rPr>
                            <w:rFonts w:ascii="Times New Roman" w:hAnsi="Times New Roman" w:cs="Times New Roman"/>
                            <w:sz w:val="24"/>
                            <w:szCs w:val="24"/>
                          </w:rPr>
                          <w:t>Определение оснований для проведения проверки</w:t>
                        </w:r>
                      </w:p>
                    </w:txbxContent>
                  </v:textbox>
                </v:roundrect>
                <v:shapetype id="_x0000_t32" coordsize="21600,21600" o:spt="32" o:oned="t" path="m,l21600,21600e" filled="f">
                  <v:path arrowok="t" fillok="f" o:connecttype="none"/>
                  <o:lock v:ext="edit" shapetype="t"/>
                </v:shapetype>
                <v:shape id="AutoShape 14" o:spid="_x0000_s1030" type="#_x0000_t32" style="position:absolute;left:42423;top:5954;width:6687;height:30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3" o:spid="_x0000_s1031" type="#_x0000_t32" style="position:absolute;left:11270;top:5954;width:5099;height:300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roundrect id="AutoShape 11" o:spid="_x0000_s1032" style="position:absolute;top:9781;width:20764;height:6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wc8AA&#10;AADbAAAADwAAAGRycy9kb3ducmV2LnhtbERPzYrCMBC+L/gOYQQvi6ZKWbQ2FRGV9SJafYChGdti&#10;MylN1O7bbxaEvc3H9zvpqjeNeFLnassKppMIBHFhdc2lgutlN56DcB5ZY2OZFPyQg1U2+Egx0fbF&#10;Z3rmvhQhhF2CCirv20RKV1Rk0E1sSxy4m+0M+gC7UuoOXyHcNHIWRV/SYM2hocKWNhUV9/xhFFi7&#10;jtuDj+Lr9vg53Z90cdSxU2o07NdLEJ56/y9+u791mL+Av1/C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wwc8AAAADbAAAADwAAAAAAAAAAAAAAAACYAgAAZHJzL2Rvd25y&#10;ZXYueG1sUEsFBgAAAAAEAAQA9QAAAIUDAAAAAA==&#10;" fillcolor="white [3201]" strokecolor="#666 [1936]" strokeweight="1pt">
                  <v:fill color2="#999 [1296]" focus="100%" type="gradient"/>
                  <v:shadow on="t" color="#7f7f7f [1601]" opacity=".5" offset="6pt,-6pt"/>
                  <v:textbox>
                    <w:txbxContent>
                      <w:p w:rsidR="00703D76" w:rsidRPr="00577EFD" w:rsidRDefault="00703D76" w:rsidP="00577EFD">
                        <w:pPr>
                          <w:ind w:firstLine="0"/>
                          <w:jc w:val="center"/>
                          <w:rPr>
                            <w:rFonts w:ascii="Times New Roman" w:hAnsi="Times New Roman" w:cs="Times New Roman"/>
                            <w:sz w:val="24"/>
                            <w:szCs w:val="24"/>
                          </w:rPr>
                        </w:pPr>
                        <w:r w:rsidRPr="00577EFD">
                          <w:rPr>
                            <w:rFonts w:ascii="Times New Roman" w:hAnsi="Times New Roman" w:cs="Times New Roman"/>
                            <w:sz w:val="24"/>
                            <w:szCs w:val="24"/>
                          </w:rPr>
                          <w:t>Физические лица</w:t>
                        </w:r>
                      </w:p>
                    </w:txbxContent>
                  </v:textbox>
                </v:roundrect>
                <v:roundrect id="AutoShape 12" o:spid="_x0000_s1033" style="position:absolute;left:37426;top:9781;width:22098;height:66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V6MIA&#10;AADbAAAADwAAAGRycy9kb3ducmV2LnhtbESPQYvCQAyF74L/YciCF9GpUhbpOoqIil5krf6A0Mm2&#10;ZTuZ0hm1/ntzWNhbwnt578ty3btGPagLtWcDs2kCirjwtubSwO26nyxAhYhssfFMBl4UYL0aDpaY&#10;Wf/kCz3yWCoJ4ZChgSrGNtM6FBU5DFPfEov24zuHUdau1LbDp4S7Rs+T5FM7rFkaKmxpW1Hxm9+d&#10;Ae83aXuKSXrbncezw7ctzjYNxow++s0XqEh9/Df/XR+t4Aus/CID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JXowgAAANsAAAAPAAAAAAAAAAAAAAAAAJgCAABkcnMvZG93&#10;bnJldi54bWxQSwUGAAAAAAQABAD1AAAAhwMAAAAA&#10;" fillcolor="white [3201]" strokecolor="#666 [1936]" strokeweight="1pt">
                  <v:fill color2="#999 [1296]" focus="100%" type="gradient"/>
                  <v:shadow on="t" color="#7f7f7f [1601]" opacity=".5" offset="6pt,-6pt"/>
                  <v:textbox>
                    <w:txbxContent>
                      <w:p w:rsidR="00703D76" w:rsidRDefault="00703D76" w:rsidP="00577EFD">
                        <w:pPr>
                          <w:ind w:firstLine="0"/>
                          <w:jc w:val="center"/>
                        </w:pPr>
                        <w:r>
                          <w:t>Юридические лица и индивидуальные предприниматели</w:t>
                        </w:r>
                      </w:p>
                    </w:txbxContent>
                  </v:textbox>
                </v:roundrect>
                <v:shape id="AutoShape 20" o:spid="_x0000_s1034" type="#_x0000_t32" style="position:absolute;left:24479;top:15782;width:12943;height:41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9" o:spid="_x0000_s1035" type="#_x0000_t32" style="position:absolute;left:20762;top:15782;width:13790;height:41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v:roundrect id="AutoShape 15" o:spid="_x0000_s1036" style="position:absolute;left:8195;top:19304;width:15621;height:8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HmcAA&#10;AADbAAAADwAAAGRycy9kb3ducmV2LnhtbERPzYrCMBC+L/gOYQQvi6a6RaQ2FRGV9SJafYChGdti&#10;MylN1O7bb4SFvc3H9zvpqjeNeFLnassKppMIBHFhdc2lgutlN16AcB5ZY2OZFPyQg1U2+Egx0fbF&#10;Z3rmvhQhhF2CCirv20RKV1Rk0E1sSxy4m+0M+gC7UuoOXyHcNHIWRXNpsObQUGFLm4qKe/4wCqxd&#10;x+3BR/F1e/yc7k+6OOrYKTUa9uslCE+9/xf/ub91mP8F71/C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QHmcAAAADbAAAADwAAAAAAAAAAAAAAAACYAgAAZHJzL2Rvd25y&#10;ZXYueG1sUEsFBgAAAAAEAAQA9QAAAIUDAAAAAA==&#10;" fillcolor="white [3201]" strokecolor="#666 [1936]" strokeweight="1pt">
                <v:fill color2="#999 [1296]" focus="100%" type="gradient"/>
                <v:shadow on="t" color="#7f7f7f [1601]" opacity=".5" offset="6pt,-6pt"/>
                <v:textbox>
                  <w:txbxContent>
                    <w:p w:rsidR="00703D76" w:rsidRPr="00427490" w:rsidRDefault="00703D76" w:rsidP="00577EFD">
                      <w:pPr>
                        <w:ind w:firstLine="0"/>
                        <w:jc w:val="center"/>
                        <w:rPr>
                          <w:sz w:val="20"/>
                          <w:szCs w:val="20"/>
                        </w:rPr>
                      </w:pPr>
                      <w:r w:rsidRPr="00427490">
                        <w:rPr>
                          <w:sz w:val="20"/>
                          <w:szCs w:val="20"/>
                        </w:rPr>
                        <w:t>Основания, предусмотренные для проведения плановой</w:t>
                      </w:r>
                      <w:r>
                        <w:t xml:space="preserve"> </w:t>
                      </w:r>
                      <w:r w:rsidRPr="00427490">
                        <w:rPr>
                          <w:sz w:val="20"/>
                          <w:szCs w:val="20"/>
                        </w:rPr>
                        <w:t>проверки</w:t>
                      </w:r>
                    </w:p>
                  </w:txbxContent>
                </v:textbox>
              </v:roundrect>
              <v:roundrect id="AutoShape 16" o:spid="_x0000_s1037" style="position:absolute;left:34555;top:19304;width:16383;height:8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iAr0A&#10;AADbAAAADwAAAGRycy9kb3ducmV2LnhtbERPSwrCMBDdC94hjOBGNFWKSDWKiIpuxN8BhmZsi82k&#10;NFHr7Y0guJvH+85s0ZhSPKl2hWUFw0EEgji1uuBMwfWy6U9AOI+ssbRMCt7kYDFvt2aYaPviEz3P&#10;PhMhhF2CCnLvq0RKl+Zk0A1sRRy4m60N+gDrTOoaXyHclHIURWNpsODQkGNFq5zS+/lhFFi7jKu9&#10;j+Lr+tAbbo86PejYKdXtNMspCE+N/4t/7p0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3iiAr0AAADbAAAADwAAAAAAAAAAAAAAAACYAgAAZHJzL2Rvd25yZXYu&#10;eG1sUEsFBgAAAAAEAAQA9QAAAIIDAAAAAA==&#10;" fillcolor="white [3201]" strokecolor="#666 [1936]" strokeweight="1pt">
                <v:fill color2="#999 [1296]" focus="100%" type="gradient"/>
                <v:shadow on="t" color="#7f7f7f [1601]" opacity=".5" offset="6pt,-6pt"/>
                <v:textbox>
                  <w:txbxContent>
                    <w:p w:rsidR="00703D76" w:rsidRDefault="00703D76" w:rsidP="00577EFD">
                      <w:pPr>
                        <w:ind w:firstLine="0"/>
                        <w:jc w:val="center"/>
                        <w:rPr>
                          <w:sz w:val="20"/>
                          <w:szCs w:val="20"/>
                        </w:rPr>
                      </w:pPr>
                      <w:r w:rsidRPr="00427490">
                        <w:rPr>
                          <w:sz w:val="20"/>
                          <w:szCs w:val="20"/>
                        </w:rPr>
                        <w:t>Основания, предусмотренные для проведения внеплановой проверки</w:t>
                      </w:r>
                    </w:p>
                    <w:p w:rsidR="00703D76" w:rsidRDefault="00703D76" w:rsidP="00577EFD">
                      <w:pPr>
                        <w:jc w:val="center"/>
                        <w:rPr>
                          <w:sz w:val="20"/>
                          <w:szCs w:val="20"/>
                        </w:rPr>
                      </w:pPr>
                    </w:p>
                    <w:p w:rsidR="00703D76" w:rsidRDefault="00703D76" w:rsidP="00577EFD">
                      <w:pPr>
                        <w:jc w:val="center"/>
                        <w:rPr>
                          <w:sz w:val="20"/>
                          <w:szCs w:val="20"/>
                        </w:rPr>
                      </w:pPr>
                    </w:p>
                    <w:p w:rsidR="00703D76" w:rsidRDefault="00703D76" w:rsidP="00577EFD">
                      <w:pPr>
                        <w:jc w:val="center"/>
                        <w:rPr>
                          <w:sz w:val="20"/>
                          <w:szCs w:val="20"/>
                        </w:rPr>
                      </w:pPr>
                    </w:p>
                    <w:p w:rsidR="00703D76" w:rsidRDefault="00703D76" w:rsidP="00577EFD">
                      <w:pPr>
                        <w:jc w:val="center"/>
                        <w:rPr>
                          <w:sz w:val="20"/>
                          <w:szCs w:val="20"/>
                        </w:rPr>
                      </w:pPr>
                    </w:p>
                    <w:p w:rsidR="00703D76" w:rsidRPr="00427490" w:rsidRDefault="00703D76" w:rsidP="00577EFD">
                      <w:pPr>
                        <w:jc w:val="center"/>
                        <w:rPr>
                          <w:sz w:val="20"/>
                          <w:szCs w:val="20"/>
                        </w:rPr>
                      </w:pPr>
                    </w:p>
                  </w:txbxContent>
                </v:textbox>
              </v:roundrect>
              <v:shape id="AutoShape 23" o:spid="_x0000_s1038" type="#_x0000_t32" style="position:absolute;left:42423;top:27305;width:0;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2" o:spid="_x0000_s1039" type="#_x0000_t32" style="position:absolute;left:16359;top:27305;width:0;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oundrect id="AutoShape 21" o:spid="_x0000_s1040" style="position:absolute;left:9010;top:30777;width:40767;height:3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nosIA&#10;AADaAAAADwAAAGRycy9kb3ducmV2LnhtbESP0WrCQBRE34X+w3KFvojZWILU6CpSbNGX0Np8wCV7&#10;TYLZuyG7mvj3riD4OMzMGWa1GUwjrtS52rKCWRSDIC6srrlUkP9/Tz9BOI+ssbFMCm7kYLN+G60w&#10;1bbnP7oefSkChF2KCirv21RKV1Rk0EW2JQ7eyXYGfZBdKXWHfYCbRn7E8VwarDksVNjSV0XF+Xgx&#10;CqzdJu3Bx0m+yyazn19dZDpxSr2Ph+0ShKfBv8LP9l4rWMD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OeiwgAAANoAAAAPAAAAAAAAAAAAAAAAAJgCAABkcnMvZG93&#10;bnJldi54bWxQSwUGAAAAAAQABAD1AAAAhwMAAAAA&#10;" fillcolor="white [3201]" strokecolor="#666 [1936]" strokeweight="1pt">
                <v:fill color2="#999 [1296]" focus="100%" type="gradient"/>
                <v:shadow on="t" color="#7f7f7f [1601]" opacity=".5" offset="6pt,-6pt"/>
                <v:textbox>
                  <w:txbxContent>
                    <w:p w:rsidR="00703D76" w:rsidRDefault="00703D76" w:rsidP="00577EFD">
                      <w:pPr>
                        <w:ind w:firstLine="0"/>
                        <w:jc w:val="center"/>
                      </w:pPr>
                      <w:r>
                        <w:t>Распоряжение о проведении проверки</w:t>
                      </w:r>
                    </w:p>
                  </w:txbxContent>
                </v:textbox>
              </v:roundrect>
            </v:group>
            <v:group id="Группа 26" o:spid="_x0000_s1041" style="position:absolute;left:8825;top:34682;width:42008;height:38221" coordorigin=",-1042" coordsize="42008,3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4" o:spid="_x0000_s1042" style="position:absolute;top:2480;width:40767;height:3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WS8IA&#10;AADaAAAADwAAAGRycy9kb3ducmV2LnhtbESP0WrCQBRE34X+w3KFvojZWIKV6CpSbNGX0Np8wCV7&#10;TYLZuyG7mvj3riD4OMzMGWa1GUwjrtS52rKCWRSDIC6srrlUkP9/TxcgnEfW2FgmBTdysFm/jVaY&#10;atvzH12PvhQBwi5FBZX3bSqlKyoy6CLbEgfvZDuDPsiulLrDPsBNIz/ieC4N1hwWKmzpq6LifLwY&#10;BdZuk/bg4yTfZZPZz68uMp04pd7Hw3YJwtPgX+Fne68VfML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9ZLwgAAANoAAAAPAAAAAAAAAAAAAAAAAJgCAABkcnMvZG93&#10;bnJldi54bWxQSwUGAAAAAAQABAD1AAAAhwMAAAAA&#10;" fillcolor="white [3201]" strokecolor="#666 [1936]" strokeweight="1pt">
                <v:fill color2="#999 [1296]" focus="100%" type="gradient"/>
                <v:shadow on="t" color="#7f7f7f [1601]" opacity=".5" offset="6pt,-6pt"/>
                <v:textbox>
                  <w:txbxContent>
                    <w:p w:rsidR="00703D76" w:rsidRDefault="00703D76" w:rsidP="00577EFD">
                      <w:pPr>
                        <w:ind w:firstLine="0"/>
                        <w:jc w:val="center"/>
                      </w:pPr>
                      <w:r>
                        <w:t>Уведомление о проведении проверки</w:t>
                      </w:r>
                    </w:p>
                  </w:txbxContent>
                </v:textbox>
              </v:roundrect>
              <v:roundrect id="AutoShape 26" o:spid="_x0000_s1043" style="position:absolute;left:185;top:9727;width:40767;height:4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tp8IA&#10;AADaAAAADwAAAGRycy9kb3ducmV2LnhtbESP0WrCQBRE34X+w3KFvojZWGKR6CpSbNGX0Np8wCV7&#10;TYLZuyG7mvj3riD4OMzMGWa1GUwjrtS52rKCWRSDIC6srrlUkP9/TxcgnEfW2FgmBTdysFm/jVaY&#10;atvzH12PvhQBwi5FBZX3bSqlKyoy6CLbEgfvZDuDPsiulLrDPsBNIz/i+FMarDksVNjSV0XF+Xgx&#10;CqzdJu3Bx0m+yyazn19dZDpxSr2Ph+0ShKfBv8LP9l4rmMP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e2nwgAAANoAAAAPAAAAAAAAAAAAAAAAAJgCAABkcnMvZG93&#10;bnJldi54bWxQSwUGAAAAAAQABAD1AAAAhwMAAAAA&#10;" fillcolor="white [3201]" strokecolor="#666 [1936]" strokeweight="1pt">
                <v:fill color2="#999 [1296]" focus="100%" type="gradient"/>
                <v:shadow on="t" color="#7f7f7f [1601]" opacity=".5" offset="6pt,-6pt"/>
                <v:textbox>
                  <w:txbxContent>
                    <w:p w:rsidR="00703D76" w:rsidRDefault="00703D76" w:rsidP="00577EFD">
                      <w:pPr>
                        <w:ind w:firstLine="0"/>
                        <w:jc w:val="center"/>
                      </w:pPr>
                      <w:r>
                        <w:t>Проведение проверочных мероприятий</w:t>
                      </w:r>
                    </w:p>
                  </w:txbxContent>
                </v:textbox>
              </v:roundrect>
              <v:roundrect id="AutoShape 28" o:spid="_x0000_s1044" style="position:absolute;left:185;top:17362;width:40767;height:40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1074A&#10;AADaAAAADwAAAGRycy9kb3ducmV2LnhtbESPzQrCMBCE74LvEFbwIpoqRaQaRURFL+LfAyzN2hab&#10;TWmi1rc3guBxmJlvmNmiMaV4Uu0KywqGgwgEcWp1wZmC62XTn4BwHlljaZkUvMnBYt5uzTDR9sUn&#10;ep59JgKEXYIKcu+rREqX5mTQDWxFHLybrQ36IOtM6hpfAW5KOYqisTRYcFjIsaJVTun9/DAKrF3G&#10;1d5H8XV96A23R50edOyU6naa5RSEp8b/w7/2T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cddO+AAAA2gAAAA8AAAAAAAAAAAAAAAAAmAIAAGRycy9kb3ducmV2&#10;LnhtbFBLBQYAAAAABAAEAPUAAACDAwAAAAA=&#10;" fillcolor="white [3201]" strokecolor="#666 [1936]" strokeweight="1pt">
                <v:fill color2="#999 [1296]" focus="100%" type="gradient"/>
                <v:shadow on="t" color="#7f7f7f [1601]" opacity=".5" offset="6pt,-6pt"/>
                <v:textbox>
                  <w:txbxContent>
                    <w:p w:rsidR="00703D76" w:rsidRDefault="00703D76" w:rsidP="00577EFD">
                      <w:pPr>
                        <w:ind w:firstLine="0"/>
                        <w:jc w:val="center"/>
                      </w:pPr>
                      <w:r>
                        <w:t>Оформление результатов проверки</w:t>
                      </w: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txbxContent>
                </v:textbox>
              </v:roundrect>
              <v:group id="Группа 25" o:spid="_x0000_s1045" style="position:absolute;left:98;top:-1042;width:41910;height:38219" coordorigin="98,-1042" coordsize="41910,3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5" o:spid="_x0000_s1046" type="#_x0000_t32" style="position:absolute;left:20599;top:-1042;width:0;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47" type="#_x0000_t32" style="position:absolute;left:20414;top:5993;width:0;height:29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9" o:spid="_x0000_s1048" type="#_x0000_t32" style="position:absolute;left:20414;top:13850;width:0;height:2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31" o:spid="_x0000_s1049" type="#_x0000_t32" style="position:absolute;left:20414;top:21402;width:0;height:23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oundrect id="AutoShape 30" o:spid="_x0000_s1050" style="position:absolute;left:98;top:24592;width:41910;height:125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rpLwA&#10;AADaAAAADwAAAGRycy9kb3ducmV2LnhtbERPSwrCMBDdC94hjOBGNFWKSDWKiIpuxN8BhmZsi82k&#10;NFHr7Y0guBoe7zuzRWNK8aTaFZYVDAcRCOLU6oIzBdfLpj8B4TyyxtIyKXiTg8W83Zphou2LT/Q8&#10;+0yEEHYJKsi9rxIpXZqTQTewFXHgbrY26AOsM6lrfIVwU8pRFI2lwYJDQ44VrXJK7+eHUWDtMq72&#10;Poqv60NvuD3q9KBjp1S30yynIDw1/i/+uXc6zI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TuukvAAAANoAAAAPAAAAAAAAAAAAAAAAAJgCAABkcnMvZG93bnJldi54&#10;bWxQSwUGAAAAAAQABAD1AAAAgQMAAAAA&#10;" fillcolor="white [3201]" strokecolor="#666 [1936]" strokeweight="1pt">
                  <v:fill color2="#999 [1296]" focus="100%" type="gradient"/>
                  <v:shadow on="t" color="#7f7f7f [1601]" opacity=".5" offset="6pt,-6pt"/>
                  <v:textbox>
                    <w:txbxContent>
                      <w:p w:rsidR="00703D76" w:rsidRPr="00A90526" w:rsidRDefault="00703D76" w:rsidP="00577EFD">
                        <w:pPr>
                          <w:pStyle w:val="a7"/>
                          <w:numPr>
                            <w:ilvl w:val="0"/>
                            <w:numId w:val="10"/>
                          </w:numPr>
                          <w:ind w:left="0" w:firstLine="360"/>
                          <w:jc w:val="left"/>
                          <w:rPr>
                            <w:sz w:val="20"/>
                            <w:szCs w:val="20"/>
                          </w:rPr>
                        </w:pPr>
                        <w:r w:rsidRPr="00A90526">
                          <w:rPr>
                            <w:sz w:val="20"/>
                            <w:szCs w:val="20"/>
                          </w:rPr>
                          <w:t>Составление акта проверки</w:t>
                        </w:r>
                      </w:p>
                      <w:p w:rsidR="00703D76" w:rsidRPr="00A90526" w:rsidRDefault="00703D76" w:rsidP="00577EFD">
                        <w:pPr>
                          <w:pStyle w:val="a7"/>
                          <w:numPr>
                            <w:ilvl w:val="0"/>
                            <w:numId w:val="10"/>
                          </w:numPr>
                          <w:ind w:left="0" w:firstLine="360"/>
                          <w:jc w:val="left"/>
                          <w:rPr>
                            <w:sz w:val="20"/>
                            <w:szCs w:val="20"/>
                          </w:rPr>
                        </w:pPr>
                        <w:r w:rsidRPr="00A90526">
                          <w:rPr>
                            <w:sz w:val="20"/>
                            <w:szCs w:val="20"/>
                          </w:rPr>
                          <w:t xml:space="preserve">Ознакомление с актом проверяемых лиц </w:t>
                        </w:r>
                      </w:p>
                      <w:p w:rsidR="00703D76" w:rsidRPr="00A90526" w:rsidRDefault="00703D76" w:rsidP="00577EFD">
                        <w:pPr>
                          <w:pStyle w:val="a7"/>
                          <w:numPr>
                            <w:ilvl w:val="0"/>
                            <w:numId w:val="10"/>
                          </w:numPr>
                          <w:ind w:left="0" w:firstLine="360"/>
                          <w:jc w:val="left"/>
                          <w:rPr>
                            <w:sz w:val="20"/>
                            <w:szCs w:val="20"/>
                          </w:rPr>
                        </w:pPr>
                        <w:r w:rsidRPr="00A90526">
                          <w:rPr>
                            <w:sz w:val="20"/>
                            <w:szCs w:val="20"/>
                          </w:rPr>
                          <w:t>Отметка в журнале проверок (при его наличии)</w:t>
                        </w:r>
                      </w:p>
                      <w:p w:rsidR="00703D76" w:rsidRPr="00A90526" w:rsidRDefault="00703D76" w:rsidP="00577EFD">
                        <w:pPr>
                          <w:pStyle w:val="a7"/>
                          <w:numPr>
                            <w:ilvl w:val="0"/>
                            <w:numId w:val="10"/>
                          </w:numPr>
                          <w:ind w:left="0" w:firstLine="360"/>
                          <w:jc w:val="left"/>
                          <w:rPr>
                            <w:sz w:val="20"/>
                            <w:szCs w:val="20"/>
                          </w:rPr>
                        </w:pPr>
                        <w:r w:rsidRPr="00A90526">
                          <w:rPr>
                            <w:sz w:val="20"/>
                            <w:szCs w:val="20"/>
                          </w:rPr>
                          <w:t>Выдача предписания об устранении допущенных нарушений (в случае их выявления)</w:t>
                        </w:r>
                      </w:p>
                      <w:p w:rsidR="00703D76" w:rsidRPr="00A90526" w:rsidRDefault="00703D76" w:rsidP="00577EFD">
                        <w:pPr>
                          <w:pStyle w:val="a7"/>
                          <w:numPr>
                            <w:ilvl w:val="0"/>
                            <w:numId w:val="10"/>
                          </w:numPr>
                          <w:ind w:left="0" w:firstLine="360"/>
                          <w:jc w:val="left"/>
                          <w:rPr>
                            <w:sz w:val="20"/>
                            <w:szCs w:val="20"/>
                          </w:rPr>
                        </w:pPr>
                        <w:r w:rsidRPr="00A90526">
                          <w:rPr>
                            <w:sz w:val="20"/>
                            <w:szCs w:val="20"/>
                          </w:rPr>
                          <w:t>Направление соответствующих материалов в компетентные органы</w:t>
                        </w:r>
                      </w:p>
                      <w:p w:rsidR="00703D76" w:rsidRDefault="00703D76" w:rsidP="00577EFD"/>
                      <w:p w:rsidR="00703D76" w:rsidRDefault="00703D76" w:rsidP="00577EFD"/>
                      <w:p w:rsidR="00703D76" w:rsidRPr="004F315B" w:rsidRDefault="00703D76" w:rsidP="00577EFD"/>
                      <w:p w:rsidR="00703D76" w:rsidRPr="004F315B" w:rsidRDefault="00703D76" w:rsidP="00577EFD"/>
                    </w:txbxContent>
                  </v:textbox>
                </v:roundrect>
              </v:group>
            </v:group>
          </v:group>
        </w:pict>
      </w:r>
      <w:r w:rsidR="00577EFD" w:rsidRPr="00577EFD">
        <w:rPr>
          <w:rFonts w:ascii="Arial" w:hAnsi="Arial" w:cs="Arial"/>
          <w:sz w:val="24"/>
          <w:szCs w:val="24"/>
        </w:rPr>
        <w:tab/>
      </w:r>
    </w:p>
    <w:p w:rsidR="00577EFD" w:rsidRPr="00577EFD" w:rsidRDefault="00577EFD" w:rsidP="00577EFD">
      <w:pPr>
        <w:rPr>
          <w:rFonts w:ascii="Arial" w:hAnsi="Arial" w:cs="Arial"/>
          <w:sz w:val="24"/>
          <w:szCs w:val="24"/>
        </w:rPr>
      </w:pPr>
    </w:p>
    <w:p w:rsidR="00577EFD" w:rsidRPr="00577EFD" w:rsidRDefault="00577EFD" w:rsidP="00577EFD">
      <w:pPr>
        <w:rPr>
          <w:rFonts w:ascii="Arial" w:hAnsi="Arial" w:cs="Arial"/>
          <w:sz w:val="24"/>
          <w:szCs w:val="24"/>
        </w:rPr>
      </w:pPr>
    </w:p>
    <w:p w:rsidR="00577EFD" w:rsidRPr="00577EFD" w:rsidRDefault="00577EFD" w:rsidP="00577EFD">
      <w:pPr>
        <w:rPr>
          <w:rFonts w:ascii="Arial" w:hAnsi="Arial" w:cs="Arial"/>
          <w:sz w:val="24"/>
          <w:szCs w:val="24"/>
        </w:rPr>
      </w:pPr>
    </w:p>
    <w:p w:rsidR="00577EFD" w:rsidRPr="00577EFD" w:rsidRDefault="00577EFD" w:rsidP="00577EFD">
      <w:pPr>
        <w:jc w:val="center"/>
        <w:rPr>
          <w:rFonts w:ascii="Arial" w:hAnsi="Arial" w:cs="Arial"/>
          <w:sz w:val="24"/>
          <w:szCs w:val="24"/>
        </w:rPr>
      </w:pPr>
    </w:p>
    <w:p w:rsidR="00577EFD" w:rsidRPr="00577EFD" w:rsidRDefault="00577EFD" w:rsidP="00577EFD">
      <w:pPr>
        <w:rPr>
          <w:rFonts w:ascii="Arial" w:hAnsi="Arial" w:cs="Arial"/>
          <w:sz w:val="24"/>
          <w:szCs w:val="24"/>
        </w:rPr>
      </w:pPr>
    </w:p>
    <w:p w:rsidR="00577EFD" w:rsidRPr="00577EFD" w:rsidRDefault="00577EFD" w:rsidP="00577EFD">
      <w:pPr>
        <w:tabs>
          <w:tab w:val="left" w:pos="3255"/>
        </w:tabs>
        <w:ind w:firstLine="0"/>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0718E3" w:rsidP="00577EFD">
      <w:pPr>
        <w:tabs>
          <w:tab w:val="left" w:pos="3255"/>
        </w:tabs>
        <w:rPr>
          <w:rFonts w:ascii="Arial" w:hAnsi="Arial" w:cs="Arial"/>
          <w:sz w:val="24"/>
          <w:szCs w:val="24"/>
        </w:rPr>
      </w:pPr>
      <w:r>
        <w:rPr>
          <w:rFonts w:ascii="Arial" w:hAnsi="Arial" w:cs="Arial"/>
          <w:noProof/>
          <w:sz w:val="24"/>
          <w:szCs w:val="24"/>
          <w:lang w:eastAsia="ru-RU"/>
        </w:rPr>
        <w:pict>
          <v:shape id="AutoShape 18" o:spid="_x0000_s1052" type="#_x0000_t32" style="position:absolute;left:0;text-align:left;margin-left:323.7pt;margin-top:12.1pt;width:.75pt;height:38.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">
            <v:stroke endarrow="block"/>
          </v:shape>
        </w:pict>
      </w:r>
      <w:r>
        <w:rPr>
          <w:rFonts w:ascii="Arial" w:hAnsi="Arial" w:cs="Arial"/>
          <w:noProof/>
          <w:sz w:val="24"/>
          <w:szCs w:val="24"/>
          <w:lang w:eastAsia="ru-RU"/>
        </w:rPr>
        <w:pict>
          <v:shape id="AutoShape 17" o:spid="_x0000_s1051" type="#_x0000_t32" style="position:absolute;left:0;text-align:left;margin-left:118.2pt;margin-top:7.6pt;width:0;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rv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">
            <v:stroke endarrow="block"/>
          </v:shape>
        </w:pict>
      </w: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r w:rsidRPr="00577EFD">
        <w:rPr>
          <w:rFonts w:ascii="Arial" w:hAnsi="Arial" w:cs="Arial"/>
          <w:sz w:val="24"/>
          <w:szCs w:val="24"/>
        </w:rPr>
        <w:t xml:space="preserve">                          </w:t>
      </w: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sectPr w:rsidR="00577EFD" w:rsidSect="0003271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217"/>
    <w:multiLevelType w:val="multilevel"/>
    <w:tmpl w:val="3390A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262FE"/>
    <w:multiLevelType w:val="hybridMultilevel"/>
    <w:tmpl w:val="F1FE4B8E"/>
    <w:lvl w:ilvl="0" w:tplc="EFAC2DA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06C16"/>
    <w:multiLevelType w:val="hybridMultilevel"/>
    <w:tmpl w:val="2BFA9012"/>
    <w:lvl w:ilvl="0" w:tplc="2BB4EC4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49E04BE8"/>
    <w:multiLevelType w:val="multilevel"/>
    <w:tmpl w:val="26B66E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1C1B4E"/>
    <w:multiLevelType w:val="hybridMultilevel"/>
    <w:tmpl w:val="200CBB7E"/>
    <w:lvl w:ilvl="0" w:tplc="7E1A2D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A01D8A"/>
    <w:multiLevelType w:val="hybridMultilevel"/>
    <w:tmpl w:val="FAB44D5E"/>
    <w:lvl w:ilvl="0" w:tplc="7FA2E78A">
      <w:start w:val="1"/>
      <w:numFmt w:val="decimal"/>
      <w:lvlText w:val="%1."/>
      <w:lvlJc w:val="left"/>
      <w:pPr>
        <w:tabs>
          <w:tab w:val="num" w:pos="1080"/>
        </w:tabs>
        <w:ind w:left="1080" w:hanging="360"/>
      </w:pPr>
      <w:rPr>
        <w:rFonts w:ascii="Times New Roman" w:eastAsia="Times New Roman" w:hAnsi="Times New Roman" w:cs="Times New Roman"/>
      </w:rPr>
    </w:lvl>
    <w:lvl w:ilvl="1" w:tplc="206643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66783D"/>
    <w:multiLevelType w:val="hybridMultilevel"/>
    <w:tmpl w:val="543A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F3F24"/>
    <w:multiLevelType w:val="multilevel"/>
    <w:tmpl w:val="085E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F73DB5"/>
    <w:multiLevelType w:val="hybridMultilevel"/>
    <w:tmpl w:val="73EC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1"/>
  </w:num>
  <w:num w:numId="6">
    <w:abstractNumId w:val="6"/>
  </w:num>
  <w:num w:numId="7">
    <w:abstractNumId w:val="5"/>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97D54"/>
    <w:rsid w:val="00032712"/>
    <w:rsid w:val="000400CB"/>
    <w:rsid w:val="000718E3"/>
    <w:rsid w:val="0008077C"/>
    <w:rsid w:val="00080CB4"/>
    <w:rsid w:val="00096ECF"/>
    <w:rsid w:val="000C1334"/>
    <w:rsid w:val="00107E5E"/>
    <w:rsid w:val="00197885"/>
    <w:rsid w:val="001C1009"/>
    <w:rsid w:val="001D5977"/>
    <w:rsid w:val="00297E1D"/>
    <w:rsid w:val="002E0ABF"/>
    <w:rsid w:val="00384C0B"/>
    <w:rsid w:val="00405BD2"/>
    <w:rsid w:val="00422DE2"/>
    <w:rsid w:val="004877FF"/>
    <w:rsid w:val="00497D54"/>
    <w:rsid w:val="004F6A8B"/>
    <w:rsid w:val="00502D72"/>
    <w:rsid w:val="005118F7"/>
    <w:rsid w:val="005527B8"/>
    <w:rsid w:val="00577116"/>
    <w:rsid w:val="00577EFD"/>
    <w:rsid w:val="005A1D44"/>
    <w:rsid w:val="006449EF"/>
    <w:rsid w:val="006779A0"/>
    <w:rsid w:val="006A58E0"/>
    <w:rsid w:val="00703D76"/>
    <w:rsid w:val="0071192E"/>
    <w:rsid w:val="00716E80"/>
    <w:rsid w:val="00723525"/>
    <w:rsid w:val="007652D1"/>
    <w:rsid w:val="007A5C7F"/>
    <w:rsid w:val="007C41B5"/>
    <w:rsid w:val="007F0A56"/>
    <w:rsid w:val="00846E4E"/>
    <w:rsid w:val="00850F6F"/>
    <w:rsid w:val="00876F7D"/>
    <w:rsid w:val="008B214B"/>
    <w:rsid w:val="008D41FC"/>
    <w:rsid w:val="00970619"/>
    <w:rsid w:val="00975B78"/>
    <w:rsid w:val="00996A9F"/>
    <w:rsid w:val="009E3A16"/>
    <w:rsid w:val="009F3CA1"/>
    <w:rsid w:val="00A12E30"/>
    <w:rsid w:val="00A21769"/>
    <w:rsid w:val="00A37128"/>
    <w:rsid w:val="00A451F4"/>
    <w:rsid w:val="00A7616A"/>
    <w:rsid w:val="00AC54C7"/>
    <w:rsid w:val="00AC7E24"/>
    <w:rsid w:val="00AE4043"/>
    <w:rsid w:val="00AF3732"/>
    <w:rsid w:val="00B47AB8"/>
    <w:rsid w:val="00B754AB"/>
    <w:rsid w:val="00B83CE1"/>
    <w:rsid w:val="00BD2EAE"/>
    <w:rsid w:val="00BF18AB"/>
    <w:rsid w:val="00C43641"/>
    <w:rsid w:val="00C51477"/>
    <w:rsid w:val="00C96039"/>
    <w:rsid w:val="00CD6085"/>
    <w:rsid w:val="00D75717"/>
    <w:rsid w:val="00DC4238"/>
    <w:rsid w:val="00DF194E"/>
    <w:rsid w:val="00E16398"/>
    <w:rsid w:val="00E4296E"/>
    <w:rsid w:val="00E776DB"/>
    <w:rsid w:val="00EC49A0"/>
    <w:rsid w:val="00ED5B38"/>
    <w:rsid w:val="00EE2115"/>
    <w:rsid w:val="00EE489D"/>
    <w:rsid w:val="00F1052D"/>
    <w:rsid w:val="00F6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AutoShape 14"/>
        <o:r id="V:Rule14" type="connector" idref="#AutoShape 27"/>
        <o:r id="V:Rule15" type="connector" idref="#AutoShape 25"/>
        <o:r id="V:Rule16" type="connector" idref="#AutoShape 22"/>
        <o:r id="V:Rule17" type="connector" idref="#AutoShape 20"/>
        <o:r id="V:Rule18" type="connector" idref="#AutoShape 19"/>
        <o:r id="V:Rule19" type="connector" idref="#AutoShape 29"/>
        <o:r id="V:Rule20" type="connector" idref="#AutoShape 17"/>
        <o:r id="V:Rule21" type="connector" idref="#AutoShape 31"/>
        <o:r id="V:Rule22" type="connector" idref="#AutoShape 23"/>
        <o:r id="V:Rule23" type="connector" idref="#AutoShape 13"/>
        <o:r id="V:Rule2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AB"/>
  </w:style>
  <w:style w:type="paragraph" w:styleId="1">
    <w:name w:val="heading 1"/>
    <w:basedOn w:val="a"/>
    <w:next w:val="a"/>
    <w:link w:val="10"/>
    <w:qFormat/>
    <w:rsid w:val="00577EFD"/>
    <w:pPr>
      <w:keepNext/>
      <w:ind w:firstLine="0"/>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97D54"/>
    <w:rPr>
      <w:rFonts w:ascii="Arial" w:eastAsia="Arial" w:hAnsi="Arial" w:cs="Arial"/>
      <w:sz w:val="30"/>
      <w:szCs w:val="30"/>
      <w:shd w:val="clear" w:color="auto" w:fill="FFFFFF"/>
    </w:rPr>
  </w:style>
  <w:style w:type="paragraph" w:customStyle="1" w:styleId="30">
    <w:name w:val="Основной текст (3)"/>
    <w:basedOn w:val="a"/>
    <w:link w:val="3"/>
    <w:rsid w:val="00497D54"/>
    <w:pPr>
      <w:widowControl w:val="0"/>
      <w:shd w:val="clear" w:color="auto" w:fill="FFFFFF"/>
      <w:spacing w:after="420" w:line="422" w:lineRule="exact"/>
      <w:ind w:firstLine="0"/>
      <w:jc w:val="center"/>
    </w:pPr>
    <w:rPr>
      <w:rFonts w:ascii="Arial" w:eastAsia="Arial" w:hAnsi="Arial" w:cs="Arial"/>
      <w:sz w:val="30"/>
      <w:szCs w:val="30"/>
    </w:rPr>
  </w:style>
  <w:style w:type="character" w:customStyle="1" w:styleId="2">
    <w:name w:val="Основной текст (2)_"/>
    <w:basedOn w:val="a0"/>
    <w:link w:val="20"/>
    <w:rsid w:val="00497D54"/>
    <w:rPr>
      <w:rFonts w:ascii="Arial" w:eastAsia="Arial" w:hAnsi="Arial" w:cs="Arial"/>
      <w:shd w:val="clear" w:color="auto" w:fill="FFFFFF"/>
    </w:rPr>
  </w:style>
  <w:style w:type="paragraph" w:customStyle="1" w:styleId="20">
    <w:name w:val="Основной текст (2)"/>
    <w:basedOn w:val="a"/>
    <w:link w:val="2"/>
    <w:rsid w:val="00497D54"/>
    <w:pPr>
      <w:widowControl w:val="0"/>
      <w:shd w:val="clear" w:color="auto" w:fill="FFFFFF"/>
      <w:spacing w:before="420" w:after="300" w:line="0" w:lineRule="atLeast"/>
      <w:ind w:firstLine="0"/>
      <w:jc w:val="center"/>
    </w:pPr>
    <w:rPr>
      <w:rFonts w:ascii="Arial" w:eastAsia="Arial" w:hAnsi="Arial" w:cs="Arial"/>
    </w:rPr>
  </w:style>
  <w:style w:type="table" w:styleId="a3">
    <w:name w:val="Table Grid"/>
    <w:basedOn w:val="a1"/>
    <w:uiPriority w:val="59"/>
    <w:rsid w:val="004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92E"/>
    <w:rPr>
      <w:rFonts w:ascii="Tahoma" w:hAnsi="Tahoma" w:cs="Tahoma"/>
      <w:sz w:val="16"/>
      <w:szCs w:val="16"/>
    </w:rPr>
  </w:style>
  <w:style w:type="character" w:customStyle="1" w:styleId="a5">
    <w:name w:val="Текст выноски Знак"/>
    <w:basedOn w:val="a0"/>
    <w:link w:val="a4"/>
    <w:uiPriority w:val="99"/>
    <w:semiHidden/>
    <w:rsid w:val="0071192E"/>
    <w:rPr>
      <w:rFonts w:ascii="Tahoma" w:hAnsi="Tahoma" w:cs="Tahoma"/>
      <w:sz w:val="16"/>
      <w:szCs w:val="16"/>
    </w:rPr>
  </w:style>
  <w:style w:type="paragraph" w:styleId="a6">
    <w:name w:val="No Spacing"/>
    <w:uiPriority w:val="1"/>
    <w:qFormat/>
    <w:rsid w:val="0008077C"/>
    <w:pPr>
      <w:ind w:firstLine="0"/>
      <w:jc w:val="left"/>
    </w:pPr>
    <w:rPr>
      <w:rFonts w:ascii="Calibri" w:eastAsia="Calibri" w:hAnsi="Calibri" w:cs="Times New Roman"/>
    </w:rPr>
  </w:style>
  <w:style w:type="paragraph" w:styleId="a7">
    <w:name w:val="List Paragraph"/>
    <w:basedOn w:val="a"/>
    <w:uiPriority w:val="34"/>
    <w:qFormat/>
    <w:rsid w:val="00EC49A0"/>
    <w:pPr>
      <w:ind w:left="720"/>
      <w:contextualSpacing/>
    </w:pPr>
  </w:style>
  <w:style w:type="paragraph" w:styleId="a8">
    <w:name w:val="Normal (Web)"/>
    <w:basedOn w:val="a"/>
    <w:rsid w:val="00F1052D"/>
    <w:pPr>
      <w:suppressAutoHyphens/>
      <w:spacing w:before="100" w:after="100"/>
      <w:ind w:firstLine="0"/>
      <w:jc w:val="left"/>
    </w:pPr>
    <w:rPr>
      <w:rFonts w:ascii="Times New Roman" w:eastAsia="Times New Roman" w:hAnsi="Times New Roman" w:cs="Times New Roman"/>
      <w:sz w:val="24"/>
      <w:szCs w:val="24"/>
      <w:lang w:eastAsia="ar-SA"/>
    </w:rPr>
  </w:style>
  <w:style w:type="paragraph" w:customStyle="1" w:styleId="21">
    <w:name w:val="Основной текст 21"/>
    <w:basedOn w:val="a"/>
    <w:rsid w:val="00502D7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ConsPlusTitle">
    <w:name w:val="ConsPlusTitle"/>
    <w:rsid w:val="00502D7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rsid w:val="00577EFD"/>
    <w:rPr>
      <w:rFonts w:ascii="Times New Roman" w:eastAsia="Times New Roman" w:hAnsi="Times New Roman" w:cs="Times New Roman"/>
      <w:b/>
      <w:sz w:val="28"/>
      <w:szCs w:val="20"/>
      <w:lang w:eastAsia="ru-RU"/>
    </w:rPr>
  </w:style>
  <w:style w:type="character" w:customStyle="1" w:styleId="a9">
    <w:name w:val="Гипертекстовая ссылка"/>
    <w:basedOn w:val="a0"/>
    <w:uiPriority w:val="99"/>
    <w:rsid w:val="00577EFD"/>
    <w:rPr>
      <w:color w:val="106BBE"/>
    </w:rPr>
  </w:style>
  <w:style w:type="paragraph" w:customStyle="1" w:styleId="aa">
    <w:name w:val="Нормальный (таблица)"/>
    <w:basedOn w:val="a"/>
    <w:next w:val="a"/>
    <w:uiPriority w:val="99"/>
    <w:rsid w:val="00577EF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b">
    <w:name w:val="Прижатый влево"/>
    <w:basedOn w:val="a"/>
    <w:next w:val="a"/>
    <w:uiPriority w:val="99"/>
    <w:rsid w:val="00577EFD"/>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listparagraph">
    <w:name w:val="listparagraph"/>
    <w:basedOn w:val="a"/>
    <w:rsid w:val="00577EF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577EFD"/>
    <w:rPr>
      <w:b/>
      <w:bCs/>
      <w:color w:val="26282F"/>
      <w:sz w:val="26"/>
      <w:szCs w:val="26"/>
    </w:rPr>
  </w:style>
  <w:style w:type="paragraph" w:customStyle="1" w:styleId="ad">
    <w:name w:val="Таблицы (моноширинный)"/>
    <w:basedOn w:val="a"/>
    <w:next w:val="a"/>
    <w:uiPriority w:val="99"/>
    <w:rsid w:val="00577EFD"/>
    <w:pPr>
      <w:widowControl w:val="0"/>
      <w:autoSpaceDE w:val="0"/>
      <w:autoSpaceDN w:val="0"/>
      <w:adjustRightInd w:val="0"/>
      <w:ind w:firstLine="0"/>
    </w:pPr>
    <w:rPr>
      <w:rFonts w:ascii="Courier New" w:eastAsiaTheme="minorEastAsia" w:hAnsi="Courier New" w:cs="Courier New"/>
      <w:lang w:eastAsia="ru-RU"/>
    </w:rPr>
  </w:style>
  <w:style w:type="paragraph" w:customStyle="1" w:styleId="ConsPlusNonformat">
    <w:name w:val="ConsPlusNonformat"/>
    <w:rsid w:val="00577EFD"/>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e">
    <w:name w:val="Hyperlink"/>
    <w:basedOn w:val="a0"/>
    <w:rsid w:val="00577EFD"/>
    <w:rPr>
      <w:color w:val="0000FF" w:themeColor="hyperlink"/>
      <w:u w:val="single"/>
    </w:rPr>
  </w:style>
  <w:style w:type="paragraph" w:customStyle="1" w:styleId="af">
    <w:name w:val="Заголовок статьи"/>
    <w:basedOn w:val="a"/>
    <w:next w:val="a"/>
    <w:uiPriority w:val="99"/>
    <w:rsid w:val="00577EFD"/>
    <w:pPr>
      <w:autoSpaceDE w:val="0"/>
      <w:autoSpaceDN w:val="0"/>
      <w:adjustRightInd w:val="0"/>
      <w:ind w:left="1612" w:hanging="892"/>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AB"/>
  </w:style>
  <w:style w:type="paragraph" w:styleId="1">
    <w:name w:val="heading 1"/>
    <w:basedOn w:val="a"/>
    <w:next w:val="a"/>
    <w:link w:val="10"/>
    <w:qFormat/>
    <w:rsid w:val="00577EFD"/>
    <w:pPr>
      <w:keepNext/>
      <w:ind w:firstLine="0"/>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97D54"/>
    <w:rPr>
      <w:rFonts w:ascii="Arial" w:eastAsia="Arial" w:hAnsi="Arial" w:cs="Arial"/>
      <w:sz w:val="30"/>
      <w:szCs w:val="30"/>
      <w:shd w:val="clear" w:color="auto" w:fill="FFFFFF"/>
    </w:rPr>
  </w:style>
  <w:style w:type="paragraph" w:customStyle="1" w:styleId="30">
    <w:name w:val="Основной текст (3)"/>
    <w:basedOn w:val="a"/>
    <w:link w:val="3"/>
    <w:rsid w:val="00497D54"/>
    <w:pPr>
      <w:widowControl w:val="0"/>
      <w:shd w:val="clear" w:color="auto" w:fill="FFFFFF"/>
      <w:spacing w:after="420" w:line="422" w:lineRule="exact"/>
      <w:ind w:firstLine="0"/>
      <w:jc w:val="center"/>
    </w:pPr>
    <w:rPr>
      <w:rFonts w:ascii="Arial" w:eastAsia="Arial" w:hAnsi="Arial" w:cs="Arial"/>
      <w:sz w:val="30"/>
      <w:szCs w:val="30"/>
    </w:rPr>
  </w:style>
  <w:style w:type="character" w:customStyle="1" w:styleId="2">
    <w:name w:val="Основной текст (2)_"/>
    <w:basedOn w:val="a0"/>
    <w:link w:val="20"/>
    <w:rsid w:val="00497D54"/>
    <w:rPr>
      <w:rFonts w:ascii="Arial" w:eastAsia="Arial" w:hAnsi="Arial" w:cs="Arial"/>
      <w:shd w:val="clear" w:color="auto" w:fill="FFFFFF"/>
    </w:rPr>
  </w:style>
  <w:style w:type="paragraph" w:customStyle="1" w:styleId="20">
    <w:name w:val="Основной текст (2)"/>
    <w:basedOn w:val="a"/>
    <w:link w:val="2"/>
    <w:rsid w:val="00497D54"/>
    <w:pPr>
      <w:widowControl w:val="0"/>
      <w:shd w:val="clear" w:color="auto" w:fill="FFFFFF"/>
      <w:spacing w:before="420" w:after="300" w:line="0" w:lineRule="atLeast"/>
      <w:ind w:firstLine="0"/>
      <w:jc w:val="center"/>
    </w:pPr>
    <w:rPr>
      <w:rFonts w:ascii="Arial" w:eastAsia="Arial" w:hAnsi="Arial" w:cs="Arial"/>
    </w:rPr>
  </w:style>
  <w:style w:type="table" w:styleId="a3">
    <w:name w:val="Table Grid"/>
    <w:basedOn w:val="a1"/>
    <w:uiPriority w:val="59"/>
    <w:rsid w:val="004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92E"/>
    <w:rPr>
      <w:rFonts w:ascii="Tahoma" w:hAnsi="Tahoma" w:cs="Tahoma"/>
      <w:sz w:val="16"/>
      <w:szCs w:val="16"/>
    </w:rPr>
  </w:style>
  <w:style w:type="character" w:customStyle="1" w:styleId="a5">
    <w:name w:val="Текст выноски Знак"/>
    <w:basedOn w:val="a0"/>
    <w:link w:val="a4"/>
    <w:uiPriority w:val="99"/>
    <w:semiHidden/>
    <w:rsid w:val="0071192E"/>
    <w:rPr>
      <w:rFonts w:ascii="Tahoma" w:hAnsi="Tahoma" w:cs="Tahoma"/>
      <w:sz w:val="16"/>
      <w:szCs w:val="16"/>
    </w:rPr>
  </w:style>
  <w:style w:type="paragraph" w:styleId="a6">
    <w:name w:val="No Spacing"/>
    <w:uiPriority w:val="1"/>
    <w:qFormat/>
    <w:rsid w:val="0008077C"/>
    <w:pPr>
      <w:ind w:firstLine="0"/>
      <w:jc w:val="left"/>
    </w:pPr>
    <w:rPr>
      <w:rFonts w:ascii="Calibri" w:eastAsia="Calibri" w:hAnsi="Calibri" w:cs="Times New Roman"/>
    </w:rPr>
  </w:style>
  <w:style w:type="paragraph" w:styleId="a7">
    <w:name w:val="List Paragraph"/>
    <w:basedOn w:val="a"/>
    <w:uiPriority w:val="34"/>
    <w:qFormat/>
    <w:rsid w:val="00EC49A0"/>
    <w:pPr>
      <w:ind w:left="720"/>
      <w:contextualSpacing/>
    </w:pPr>
  </w:style>
  <w:style w:type="paragraph" w:styleId="a8">
    <w:name w:val="Normal (Web)"/>
    <w:basedOn w:val="a"/>
    <w:rsid w:val="00F1052D"/>
    <w:pPr>
      <w:suppressAutoHyphens/>
      <w:spacing w:before="100" w:after="100"/>
      <w:ind w:firstLine="0"/>
      <w:jc w:val="left"/>
    </w:pPr>
    <w:rPr>
      <w:rFonts w:ascii="Times New Roman" w:eastAsia="Times New Roman" w:hAnsi="Times New Roman" w:cs="Times New Roman"/>
      <w:sz w:val="24"/>
      <w:szCs w:val="24"/>
      <w:lang w:eastAsia="ar-SA"/>
    </w:rPr>
  </w:style>
  <w:style w:type="paragraph" w:customStyle="1" w:styleId="21">
    <w:name w:val="Основной текст 21"/>
    <w:basedOn w:val="a"/>
    <w:rsid w:val="00502D7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ConsPlusTitle">
    <w:name w:val="ConsPlusTitle"/>
    <w:rsid w:val="00502D7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rsid w:val="00577EFD"/>
    <w:rPr>
      <w:rFonts w:ascii="Times New Roman" w:eastAsia="Times New Roman" w:hAnsi="Times New Roman" w:cs="Times New Roman"/>
      <w:b/>
      <w:sz w:val="28"/>
      <w:szCs w:val="20"/>
      <w:lang w:eastAsia="ru-RU"/>
    </w:rPr>
  </w:style>
  <w:style w:type="character" w:customStyle="1" w:styleId="a9">
    <w:name w:val="Гипертекстовая ссылка"/>
    <w:basedOn w:val="a0"/>
    <w:uiPriority w:val="99"/>
    <w:rsid w:val="00577EFD"/>
    <w:rPr>
      <w:color w:val="106BBE"/>
    </w:rPr>
  </w:style>
  <w:style w:type="paragraph" w:customStyle="1" w:styleId="aa">
    <w:name w:val="Нормальный (таблица)"/>
    <w:basedOn w:val="a"/>
    <w:next w:val="a"/>
    <w:uiPriority w:val="99"/>
    <w:rsid w:val="00577EF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b">
    <w:name w:val="Прижатый влево"/>
    <w:basedOn w:val="a"/>
    <w:next w:val="a"/>
    <w:uiPriority w:val="99"/>
    <w:rsid w:val="00577EFD"/>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listparagraph">
    <w:name w:val="listparagraph"/>
    <w:basedOn w:val="a"/>
    <w:rsid w:val="00577EF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577EFD"/>
    <w:rPr>
      <w:b/>
      <w:bCs/>
      <w:color w:val="26282F"/>
      <w:sz w:val="26"/>
      <w:szCs w:val="26"/>
    </w:rPr>
  </w:style>
  <w:style w:type="paragraph" w:customStyle="1" w:styleId="ad">
    <w:name w:val="Таблицы (моноширинный)"/>
    <w:basedOn w:val="a"/>
    <w:next w:val="a"/>
    <w:uiPriority w:val="99"/>
    <w:rsid w:val="00577EFD"/>
    <w:pPr>
      <w:widowControl w:val="0"/>
      <w:autoSpaceDE w:val="0"/>
      <w:autoSpaceDN w:val="0"/>
      <w:adjustRightInd w:val="0"/>
      <w:ind w:firstLine="0"/>
    </w:pPr>
    <w:rPr>
      <w:rFonts w:ascii="Courier New" w:eastAsiaTheme="minorEastAsia" w:hAnsi="Courier New" w:cs="Courier New"/>
      <w:lang w:eastAsia="ru-RU"/>
    </w:rPr>
  </w:style>
  <w:style w:type="paragraph" w:customStyle="1" w:styleId="ConsPlusNonformat">
    <w:name w:val="ConsPlusNonformat"/>
    <w:rsid w:val="00577EFD"/>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e">
    <w:name w:val="Hyperlink"/>
    <w:basedOn w:val="a0"/>
    <w:rsid w:val="00577EFD"/>
    <w:rPr>
      <w:color w:val="0000FF" w:themeColor="hyperlink"/>
      <w:u w:val="single"/>
    </w:rPr>
  </w:style>
  <w:style w:type="paragraph" w:customStyle="1" w:styleId="af">
    <w:name w:val="Заголовок статьи"/>
    <w:basedOn w:val="a"/>
    <w:next w:val="a"/>
    <w:uiPriority w:val="99"/>
    <w:rsid w:val="00577EFD"/>
    <w:pPr>
      <w:autoSpaceDE w:val="0"/>
      <w:autoSpaceDN w:val="0"/>
      <w:adjustRightInd w:val="0"/>
      <w:ind w:left="1612" w:hanging="892"/>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8518.12000" TargetMode="External"/><Relationship Id="rId18" Type="http://schemas.openxmlformats.org/officeDocument/2006/relationships/hyperlink" Target="garantF1://2156926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12025267.1961"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91.0" TargetMode="External"/><Relationship Id="rId11" Type="http://schemas.openxmlformats.org/officeDocument/2006/relationships/hyperlink" Target="http://www.admvih.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admvih.ru" TargetMode="External"/><Relationship Id="rId19" Type="http://schemas.openxmlformats.org/officeDocument/2006/relationships/hyperlink" Target="garantF1://21569268.0" TargetMode="External"/><Relationship Id="rId4" Type="http://schemas.openxmlformats.org/officeDocument/2006/relationships/settings" Target="settings.xml"/><Relationship Id="rId9" Type="http://schemas.openxmlformats.org/officeDocument/2006/relationships/hyperlink" Target="mailto:adm_vihorevka@mail.ru" TargetMode="External"/><Relationship Id="rId14" Type="http://schemas.openxmlformats.org/officeDocument/2006/relationships/hyperlink" Target="garantF1://12067036.3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36A9-8FEE-410E-9108-C5D69AA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13</Pages>
  <Words>5101</Words>
  <Characters>29077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10</cp:revision>
  <cp:lastPrinted>2018-07-16T06:57:00Z</cp:lastPrinted>
  <dcterms:created xsi:type="dcterms:W3CDTF">2018-09-10T04:44:00Z</dcterms:created>
  <dcterms:modified xsi:type="dcterms:W3CDTF">2018-09-14T06:25:00Z</dcterms:modified>
</cp:coreProperties>
</file>