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833120" cy="1005840"/>
            <wp:effectExtent l="19050" t="0" r="5080" b="0"/>
            <wp:docPr id="1" name="Рисунок 1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B80" w:rsidRDefault="00EB7EAD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28.11.</w:t>
      </w:r>
      <w:r w:rsidR="00B37B80">
        <w:rPr>
          <w:rFonts w:ascii="Arial" w:hAnsi="Arial" w:cs="Arial"/>
          <w:b/>
          <w:sz w:val="32"/>
          <w:szCs w:val="32"/>
        </w:rPr>
        <w:t>2022г. №</w:t>
      </w:r>
      <w:r>
        <w:rPr>
          <w:rFonts w:ascii="Arial" w:hAnsi="Arial" w:cs="Arial"/>
          <w:b/>
          <w:sz w:val="32"/>
          <w:szCs w:val="32"/>
        </w:rPr>
        <w:t>15</w:t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B37B80" w:rsidRDefault="00B37B80" w:rsidP="00B37B80">
      <w:pPr>
        <w:tabs>
          <w:tab w:val="left" w:pos="720"/>
          <w:tab w:val="left" w:pos="4680"/>
        </w:tabs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ВИХОРЕВСКОЕ МУНИЦИПАЛЬНОЕ ОБРАЗОВАНИЕ</w:t>
      </w:r>
    </w:p>
    <w:p w:rsidR="00B37B80" w:rsidRDefault="00B37B80" w:rsidP="00B37B8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</w:p>
    <w:p w:rsidR="00B37B80" w:rsidRDefault="00B37B80" w:rsidP="00B37B80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РЕШЕНИЕ </w:t>
      </w:r>
    </w:p>
    <w:p w:rsidR="00B37B80" w:rsidRDefault="00B37B80" w:rsidP="00B37B80">
      <w:pPr>
        <w:pStyle w:val="1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B37B80" w:rsidRDefault="00B37B80" w:rsidP="00B37B80">
      <w:pPr>
        <w:pStyle w:val="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ПРИОСТАНОВЛЕНИИ ДЕЙСТВИЯ РЕШЕНИЯ ДУМЫ ВИХОРЕВСКОГО МУНИЦИПАЛЬНОГО ОБРАЗОВАНИЯ</w:t>
      </w:r>
      <w:r w:rsidR="0017200C">
        <w:rPr>
          <w:rFonts w:ascii="Arial" w:hAnsi="Arial" w:cs="Arial"/>
          <w:b/>
          <w:sz w:val="32"/>
          <w:szCs w:val="32"/>
        </w:rPr>
        <w:t xml:space="preserve"> ОТ 23 МАРТА 2012 ГОДА №</w:t>
      </w:r>
      <w:r w:rsidR="009E674D">
        <w:rPr>
          <w:rFonts w:ascii="Arial" w:hAnsi="Arial" w:cs="Arial"/>
          <w:b/>
          <w:sz w:val="32"/>
          <w:szCs w:val="32"/>
        </w:rPr>
        <w:t>5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7B80" w:rsidRDefault="00997FB9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соблюдения принципа эффективности использования бюджетных средств, основываясь на результатах рассмотрения годового отчета об исполнении бюджета Вихоревского городского поселения</w:t>
      </w:r>
      <w:r w:rsidR="00517A8B">
        <w:rPr>
          <w:rFonts w:ascii="Arial" w:hAnsi="Arial" w:cs="Arial"/>
        </w:rPr>
        <w:t xml:space="preserve"> за последние три финансовых года</w:t>
      </w:r>
      <w:r>
        <w:rPr>
          <w:rFonts w:ascii="Arial" w:hAnsi="Arial" w:cs="Arial"/>
        </w:rPr>
        <w:t xml:space="preserve">, </w:t>
      </w:r>
      <w:r w:rsidR="00B37B80">
        <w:rPr>
          <w:rFonts w:ascii="Arial" w:hAnsi="Arial" w:cs="Arial"/>
        </w:rPr>
        <w:t xml:space="preserve">руководствуясь </w:t>
      </w:r>
      <w:r>
        <w:rPr>
          <w:rFonts w:ascii="Arial" w:hAnsi="Arial" w:cs="Arial"/>
        </w:rPr>
        <w:t xml:space="preserve">частью 2 статьи </w:t>
      </w:r>
      <w:r w:rsidR="00B37B80">
        <w:rPr>
          <w:rFonts w:ascii="Arial" w:hAnsi="Arial" w:cs="Arial"/>
        </w:rPr>
        <w:t xml:space="preserve">44, </w:t>
      </w:r>
      <w:r>
        <w:rPr>
          <w:rFonts w:ascii="Arial" w:hAnsi="Arial" w:cs="Arial"/>
        </w:rPr>
        <w:t>частью 8 статьи 4</w:t>
      </w:r>
      <w:r w:rsidR="00B37B80">
        <w:rPr>
          <w:rFonts w:ascii="Arial" w:hAnsi="Arial" w:cs="Arial"/>
        </w:rPr>
        <w:t>8 Устава Вихоревского муниципального образования, Дума Вихоревского муниципального образования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77DE8">
        <w:rPr>
          <w:rFonts w:ascii="Arial" w:hAnsi="Arial" w:cs="Arial"/>
        </w:rPr>
        <w:t xml:space="preserve">Приостановить с 1 января 2023 года </w:t>
      </w:r>
      <w:r w:rsidR="00563AAD">
        <w:rPr>
          <w:rFonts w:ascii="Arial" w:hAnsi="Arial" w:cs="Arial"/>
        </w:rPr>
        <w:t>д</w:t>
      </w:r>
      <w:r w:rsidR="00377DE8">
        <w:rPr>
          <w:rFonts w:ascii="Arial" w:hAnsi="Arial" w:cs="Arial"/>
        </w:rPr>
        <w:t>о 1 января 2024 года действие решения Думы Вихоревского муниципального образования от 23 марта 2012 года №5 «О возмещении депутатам Думы Вихоревского муниципального образования расходов, связанных с осуществлением депутатской деятельности»</w:t>
      </w:r>
      <w:r>
        <w:rPr>
          <w:rFonts w:ascii="Arial" w:hAnsi="Arial" w:cs="Arial"/>
        </w:rPr>
        <w:t>.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дня его опубликования.</w:t>
      </w:r>
    </w:p>
    <w:p w:rsidR="00B37B80" w:rsidRDefault="00B37B80" w:rsidP="00B3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B80" w:rsidRDefault="00B37B80" w:rsidP="00B37B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7B80" w:rsidRDefault="00B37B80" w:rsidP="00B37B80">
      <w:pPr>
        <w:shd w:val="clear" w:color="auto" w:fill="FFFFFF"/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Председатель Думы Вихоревского                                                     Л.Г. Ремизова муниципального образования</w:t>
      </w: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ab/>
      </w:r>
    </w:p>
    <w:p w:rsidR="00B37B80" w:rsidRDefault="00B37B80" w:rsidP="00B37B80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B37B80" w:rsidRDefault="00B37B80" w:rsidP="00B37B80">
      <w:pPr>
        <w:shd w:val="clear" w:color="auto" w:fill="FFFFFF"/>
        <w:tabs>
          <w:tab w:val="right" w:pos="9356"/>
        </w:tabs>
        <w:spacing w:after="0" w:line="240" w:lineRule="auto"/>
        <w:rPr>
          <w:rFonts w:ascii="Arial" w:eastAsia="SimSun" w:hAnsi="Arial" w:cs="Arial"/>
          <w:bCs/>
          <w:spacing w:val="-1"/>
          <w:sz w:val="24"/>
          <w:szCs w:val="24"/>
          <w:lang w:eastAsia="zh-CN"/>
        </w:rPr>
      </w:pPr>
    </w:p>
    <w:p w:rsidR="00B37B80" w:rsidRDefault="00B37B80" w:rsidP="00B37B80">
      <w:pPr>
        <w:shd w:val="clear" w:color="auto" w:fill="FFFFFF"/>
        <w:tabs>
          <w:tab w:val="left" w:pos="494"/>
        </w:tabs>
        <w:spacing w:after="0" w:line="240" w:lineRule="auto"/>
        <w:ind w:right="-142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pacing w:val="-1"/>
          <w:sz w:val="24"/>
          <w:szCs w:val="24"/>
          <w:lang w:eastAsia="zh-CN"/>
        </w:rPr>
        <w:t>Глава Вихоревского</w:t>
      </w:r>
    </w:p>
    <w:p w:rsidR="00B37B80" w:rsidRDefault="00B37B80" w:rsidP="00B37B80">
      <w:pPr>
        <w:pStyle w:val="ConsNormal"/>
        <w:ind w:firstLine="0"/>
        <w:jc w:val="both"/>
        <w:rPr>
          <w:rFonts w:eastAsia="SimSun" w:cs="Arial"/>
          <w:bCs/>
          <w:spacing w:val="-3"/>
          <w:sz w:val="24"/>
          <w:szCs w:val="24"/>
          <w:lang w:eastAsia="zh-CN"/>
        </w:rPr>
      </w:pPr>
      <w:r>
        <w:rPr>
          <w:rFonts w:eastAsia="SimSun" w:cs="Arial"/>
          <w:bCs/>
          <w:spacing w:val="-4"/>
          <w:sz w:val="24"/>
          <w:szCs w:val="24"/>
          <w:lang w:eastAsia="zh-CN"/>
        </w:rPr>
        <w:t>муниципального образования</w:t>
      </w:r>
      <w:r>
        <w:rPr>
          <w:rFonts w:eastAsia="SimSun" w:cs="Arial"/>
          <w:bCs/>
          <w:sz w:val="24"/>
          <w:szCs w:val="24"/>
          <w:lang w:eastAsia="zh-CN"/>
        </w:rPr>
        <w:t xml:space="preserve">                                                    </w:t>
      </w:r>
      <w:r>
        <w:rPr>
          <w:rFonts w:eastAsia="SimSun" w:cs="Arial"/>
          <w:bCs/>
          <w:sz w:val="24"/>
          <w:szCs w:val="24"/>
          <w:lang w:eastAsia="zh-CN"/>
        </w:rPr>
        <w:tab/>
        <w:t xml:space="preserve">    </w:t>
      </w:r>
      <w:r>
        <w:rPr>
          <w:rFonts w:eastAsia="SimSun" w:cs="Arial"/>
          <w:bCs/>
          <w:spacing w:val="-3"/>
          <w:sz w:val="24"/>
          <w:szCs w:val="24"/>
          <w:lang w:eastAsia="zh-CN"/>
        </w:rPr>
        <w:t>Н.Ю. Дружинин</w:t>
      </w:r>
    </w:p>
    <w:p w:rsidR="00B37B80" w:rsidRDefault="00B37B80" w:rsidP="00B37B80">
      <w:pPr>
        <w:pStyle w:val="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7B80" w:rsidRDefault="00B37B80" w:rsidP="00B37B80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B37B80" w:rsidSect="000C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86E" w:rsidRDefault="00B1486E" w:rsidP="001D32F9">
      <w:pPr>
        <w:spacing w:after="0" w:line="240" w:lineRule="auto"/>
      </w:pPr>
      <w:r>
        <w:separator/>
      </w:r>
    </w:p>
  </w:endnote>
  <w:endnote w:type="continuationSeparator" w:id="0">
    <w:p w:rsidR="00B1486E" w:rsidRDefault="00B1486E" w:rsidP="001D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86E" w:rsidRDefault="00B1486E" w:rsidP="001D32F9">
      <w:pPr>
        <w:spacing w:after="0" w:line="240" w:lineRule="auto"/>
      </w:pPr>
      <w:r>
        <w:separator/>
      </w:r>
    </w:p>
  </w:footnote>
  <w:footnote w:type="continuationSeparator" w:id="0">
    <w:p w:rsidR="00B1486E" w:rsidRDefault="00B1486E" w:rsidP="001D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B80"/>
    <w:rsid w:val="00003B3D"/>
    <w:rsid w:val="000C2EB0"/>
    <w:rsid w:val="000E0ACF"/>
    <w:rsid w:val="00145205"/>
    <w:rsid w:val="0017200C"/>
    <w:rsid w:val="001B58A0"/>
    <w:rsid w:val="001D0270"/>
    <w:rsid w:val="001D32F9"/>
    <w:rsid w:val="001D7091"/>
    <w:rsid w:val="00207B31"/>
    <w:rsid w:val="00261E27"/>
    <w:rsid w:val="00323BB6"/>
    <w:rsid w:val="003608A9"/>
    <w:rsid w:val="00377DE8"/>
    <w:rsid w:val="003E59CF"/>
    <w:rsid w:val="004B5083"/>
    <w:rsid w:val="004E2B95"/>
    <w:rsid w:val="00517A8B"/>
    <w:rsid w:val="00563AAD"/>
    <w:rsid w:val="005C354F"/>
    <w:rsid w:val="005E3B13"/>
    <w:rsid w:val="00605DF0"/>
    <w:rsid w:val="00617936"/>
    <w:rsid w:val="006E36A8"/>
    <w:rsid w:val="007A7607"/>
    <w:rsid w:val="007B04A3"/>
    <w:rsid w:val="00815361"/>
    <w:rsid w:val="00831DA8"/>
    <w:rsid w:val="00834BA1"/>
    <w:rsid w:val="0086541C"/>
    <w:rsid w:val="00997FB9"/>
    <w:rsid w:val="009B5005"/>
    <w:rsid w:val="009E674D"/>
    <w:rsid w:val="00A0449F"/>
    <w:rsid w:val="00A16244"/>
    <w:rsid w:val="00A5646B"/>
    <w:rsid w:val="00AB1B75"/>
    <w:rsid w:val="00B1486E"/>
    <w:rsid w:val="00B37B80"/>
    <w:rsid w:val="00C43DF3"/>
    <w:rsid w:val="00C823D6"/>
    <w:rsid w:val="00DE57EB"/>
    <w:rsid w:val="00EB7EAD"/>
    <w:rsid w:val="00F349F9"/>
    <w:rsid w:val="00FC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B37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37B80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B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D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D32F9"/>
  </w:style>
  <w:style w:type="paragraph" w:styleId="a7">
    <w:name w:val="footer"/>
    <w:basedOn w:val="a"/>
    <w:link w:val="a8"/>
    <w:uiPriority w:val="99"/>
    <w:semiHidden/>
    <w:unhideWhenUsed/>
    <w:rsid w:val="001D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D32F9"/>
  </w:style>
  <w:style w:type="paragraph" w:customStyle="1" w:styleId="ConsPlusNormal">
    <w:name w:val="ConsPlusNormal"/>
    <w:rsid w:val="001D0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13</cp:revision>
  <cp:lastPrinted>2022-10-31T06:26:00Z</cp:lastPrinted>
  <dcterms:created xsi:type="dcterms:W3CDTF">2022-10-31T01:18:00Z</dcterms:created>
  <dcterms:modified xsi:type="dcterms:W3CDTF">2022-11-29T02:01:00Z</dcterms:modified>
</cp:coreProperties>
</file>