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4F" w:rsidRPr="00CE26DC" w:rsidRDefault="00DC414F" w:rsidP="009B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по проекту постановления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80C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80C6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год»</w:t>
      </w:r>
    </w:p>
    <w:p w:rsidR="00DC414F" w:rsidRPr="00CE26DC" w:rsidRDefault="00DC414F" w:rsidP="00DC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4F" w:rsidRPr="00CE26DC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программы по профилактики риска причинения вреда (ущерба) охраняемым законом в сфере муниципального контроля </w:t>
      </w:r>
      <w:r w:rsidR="00080C65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80C65" w:rsidRPr="00DC4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DC414F" w:rsidRPr="00CE26DC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является </w:t>
      </w:r>
      <w:r w:rsidR="00CE26DC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spellStart"/>
      <w:r w:rsidR="00CE26DC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CE26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C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период со дня опубликования настоящего оповещения на официальном сайте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</w:t>
      </w:r>
      <w:r w:rsidR="00080C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80C65">
        <w:rPr>
          <w:rFonts w:ascii="Times New Roman" w:hAnsi="Times New Roman" w:cs="Times New Roman"/>
          <w:sz w:val="24"/>
          <w:szCs w:val="24"/>
        </w:rPr>
        <w:t xml:space="preserve"> городского поселения по 01.04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 г. в соответствии с Положением о публичных слушаниях, общественных обсуждениях в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Вихоревском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03.10.2019г. № 97. </w:t>
      </w:r>
    </w:p>
    <w:p w:rsidR="00DC414F" w:rsidRPr="00DC414F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В целях общественного 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предложения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 xml:space="preserve"> просим направлять в администрацию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поселения: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4F">
        <w:rPr>
          <w:rFonts w:ascii="Times New Roman" w:hAnsi="Times New Roman" w:cs="Times New Roman"/>
          <w:sz w:val="24"/>
          <w:szCs w:val="24"/>
        </w:rPr>
        <w:t xml:space="preserve">1) в письменной форме в адрес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по средством официального сайта в разделе «Обратная связь»; </w:t>
      </w:r>
      <w:proofErr w:type="gramEnd"/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поселения: Иркутская область, Братский район, г. Вихоревка, ул. Дзержинского, 105; </w:t>
      </w:r>
    </w:p>
    <w:p w:rsidR="00DC414F" w:rsidRPr="00DC414F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3) в электронном виде по адресу: adm_vihorevka@mail.ru. Проект программы профилактики размещен на официальном сайте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городского поселения в разделе "Информация" -&gt; "Оповещение и заключения о публичных слушаниях и общественных обсуждениях" или доступен по ссылке: </w:t>
      </w:r>
      <w:hyperlink r:id="rId6" w:history="1">
        <w:r w:rsidRPr="00DC414F">
          <w:rPr>
            <w:rStyle w:val="a5"/>
            <w:rFonts w:ascii="Times New Roman" w:hAnsi="Times New Roman" w:cs="Times New Roman"/>
            <w:sz w:val="24"/>
            <w:szCs w:val="24"/>
          </w:rPr>
          <w:t>http://admvih.ru/info/public-info</w:t>
        </w:r>
      </w:hyperlink>
      <w:r w:rsidRPr="00DC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>Дата начала приема предложений и (или) замечаний по проек</w:t>
      </w:r>
      <w:r w:rsidR="00D00BD0">
        <w:rPr>
          <w:rFonts w:ascii="Times New Roman" w:hAnsi="Times New Roman" w:cs="Times New Roman"/>
          <w:sz w:val="24"/>
          <w:szCs w:val="24"/>
        </w:rPr>
        <w:t>ту программы профилактики: 01.04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>Дата окончания приема предложений и (</w:t>
      </w:r>
      <w:proofErr w:type="gramStart"/>
      <w:r w:rsidRPr="00DC414F">
        <w:rPr>
          <w:rFonts w:ascii="Times New Roman" w:hAnsi="Times New Roman" w:cs="Times New Roman"/>
          <w:sz w:val="24"/>
          <w:szCs w:val="24"/>
        </w:rPr>
        <w:t>пли</w:t>
      </w:r>
      <w:proofErr w:type="gramEnd"/>
      <w:r w:rsidRPr="00DC414F">
        <w:rPr>
          <w:rFonts w:ascii="Times New Roman" w:hAnsi="Times New Roman" w:cs="Times New Roman"/>
          <w:sz w:val="24"/>
          <w:szCs w:val="24"/>
        </w:rPr>
        <w:t>) замечаний по проекту программы профилактики: 01.0</w:t>
      </w:r>
      <w:r w:rsidR="00D00BD0">
        <w:rPr>
          <w:rFonts w:ascii="Times New Roman" w:hAnsi="Times New Roman" w:cs="Times New Roman"/>
          <w:sz w:val="24"/>
          <w:szCs w:val="24"/>
        </w:rPr>
        <w:t>5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DC414F" w:rsidRPr="006D3EA7" w:rsidRDefault="00DC414F" w:rsidP="00DC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будут рассматриваться Администрацией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</w:t>
      </w:r>
      <w:r w:rsidR="00D00B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00BD0">
        <w:rPr>
          <w:rFonts w:ascii="Times New Roman" w:hAnsi="Times New Roman" w:cs="Times New Roman"/>
          <w:sz w:val="24"/>
          <w:szCs w:val="24"/>
        </w:rPr>
        <w:t xml:space="preserve"> городского поселения с 01.05</w:t>
      </w:r>
      <w:r w:rsidR="0050412F">
        <w:rPr>
          <w:rFonts w:ascii="Times New Roman" w:hAnsi="Times New Roman" w:cs="Times New Roman"/>
          <w:sz w:val="24"/>
          <w:szCs w:val="24"/>
        </w:rPr>
        <w:t xml:space="preserve">.2022 по </w:t>
      </w:r>
      <w:r w:rsidRPr="00DC414F">
        <w:rPr>
          <w:rFonts w:ascii="Times New Roman" w:hAnsi="Times New Roman" w:cs="Times New Roman"/>
          <w:sz w:val="24"/>
          <w:szCs w:val="24"/>
        </w:rPr>
        <w:t>1</w:t>
      </w:r>
      <w:r w:rsidR="00D00BD0">
        <w:rPr>
          <w:rFonts w:ascii="Times New Roman" w:hAnsi="Times New Roman" w:cs="Times New Roman"/>
          <w:sz w:val="24"/>
          <w:szCs w:val="24"/>
        </w:rPr>
        <w:t>0.05</w:t>
      </w:r>
      <w:r w:rsidRPr="00DC414F">
        <w:rPr>
          <w:rFonts w:ascii="Times New Roman" w:hAnsi="Times New Roman" w:cs="Times New Roman"/>
          <w:sz w:val="24"/>
          <w:szCs w:val="24"/>
        </w:rPr>
        <w:t xml:space="preserve">.2022. </w:t>
      </w:r>
    </w:p>
    <w:p w:rsidR="00DC414F" w:rsidRPr="00DC414F" w:rsidRDefault="00DC414F" w:rsidP="00DC41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14F">
        <w:rPr>
          <w:rFonts w:ascii="Times New Roman" w:hAnsi="Times New Roman" w:cs="Times New Roman"/>
          <w:sz w:val="24"/>
          <w:szCs w:val="24"/>
        </w:rPr>
        <w:t>Результаты общественного обсуждения (включая перечень предложений и мотивированных заключений об их</w:t>
      </w:r>
      <w:r w:rsidR="00080C65">
        <w:rPr>
          <w:rFonts w:ascii="Times New Roman" w:hAnsi="Times New Roman" w:cs="Times New Roman"/>
          <w:sz w:val="24"/>
          <w:szCs w:val="24"/>
        </w:rPr>
        <w:t xml:space="preserve"> учете (в том числе частичном) и</w:t>
      </w:r>
      <w:r w:rsidRPr="00DC414F">
        <w:rPr>
          <w:rFonts w:ascii="Times New Roman" w:hAnsi="Times New Roman" w:cs="Times New Roman"/>
          <w:sz w:val="24"/>
          <w:szCs w:val="24"/>
        </w:rPr>
        <w:t xml:space="preserve">ли отклонении) будут размещены на официальном сайте Администрации </w:t>
      </w:r>
      <w:proofErr w:type="spellStart"/>
      <w:r w:rsidRPr="00DC414F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C414F">
        <w:rPr>
          <w:rFonts w:ascii="Times New Roman" w:hAnsi="Times New Roman" w:cs="Times New Roman"/>
          <w:sz w:val="24"/>
          <w:szCs w:val="24"/>
        </w:rPr>
        <w:t xml:space="preserve"> го</w:t>
      </w:r>
      <w:r w:rsidR="00D00BD0">
        <w:rPr>
          <w:rFonts w:ascii="Times New Roman" w:hAnsi="Times New Roman" w:cs="Times New Roman"/>
          <w:sz w:val="24"/>
          <w:szCs w:val="24"/>
        </w:rPr>
        <w:t>родского поселения не позднее 15.05</w:t>
      </w:r>
      <w:r w:rsidRPr="00DC414F">
        <w:rPr>
          <w:rFonts w:ascii="Times New Roman" w:hAnsi="Times New Roman" w:cs="Times New Roman"/>
          <w:sz w:val="24"/>
          <w:szCs w:val="24"/>
        </w:rPr>
        <w:t>.2022.</w:t>
      </w: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C414F" w:rsidRPr="00DC414F" w:rsidRDefault="00DC414F" w:rsidP="00080C6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27078F" w:rsidRDefault="006D3EA7" w:rsidP="006D3E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2B9D4D2" wp14:editId="3E264FFC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742CF9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______</w:t>
      </w:r>
      <w:r w:rsidR="0027078F">
        <w:rPr>
          <w:rFonts w:ascii="Arial" w:eastAsia="Calibri" w:hAnsi="Arial" w:cs="Arial"/>
          <w:b/>
          <w:sz w:val="32"/>
          <w:szCs w:val="32"/>
        </w:rPr>
        <w:t>2022</w:t>
      </w:r>
      <w:r>
        <w:rPr>
          <w:rFonts w:ascii="Arial" w:eastAsia="Calibri" w:hAnsi="Arial" w:cs="Arial"/>
          <w:b/>
          <w:sz w:val="32"/>
          <w:szCs w:val="32"/>
        </w:rPr>
        <w:t>г. _____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DC414F" w:rsidRDefault="009B408B" w:rsidP="00DA039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Default="00DA039B" w:rsidP="00080C6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(ПЛАНА) ПРОФИЛАКТИКИ РИСКОВ ПРИЧЕНЕНИЯ ВРЕДА (УЩЕРБА) ОХРАНЯЕМЫМ ЗАКОНОМ ЦЕННОСТЯМ В РАМКАХ МУНИЦИПАЛЬНОГО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КОНТРОЛЯ </w:t>
      </w:r>
      <w:r w:rsidR="00080C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</w:t>
      </w:r>
      <w:proofErr w:type="gramEnd"/>
      <w:r w:rsidR="00080C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080C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ОДЕРНИЗАЦИИ ОБЪЕКТОВ ТЕПЛОСНАБЖЕНИЯ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ВИХОРЕВСКОГО МУНИЦИПАЛЬНОГО ОБРАЗОВАНИЯ НА 2022 ГОД</w:t>
      </w:r>
    </w:p>
    <w:p w:rsidR="0021721B" w:rsidRPr="00080C65" w:rsidRDefault="0021721B" w:rsidP="00080C6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DA039B">
        <w:rPr>
          <w:rFonts w:ascii="Arial" w:eastAsia="Calibri" w:hAnsi="Arial" w:cs="Arial"/>
          <w:sz w:val="24"/>
          <w:szCs w:val="24"/>
        </w:rPr>
        <w:t xml:space="preserve">соответствии с частью 4 статьи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приченения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вреда (ущерба</w:t>
      </w:r>
      <w:proofErr w:type="gramEnd"/>
      <w:r w:rsidR="00DA039B">
        <w:rPr>
          <w:rFonts w:ascii="Arial" w:eastAsia="Calibri" w:hAnsi="Arial" w:cs="Arial"/>
          <w:sz w:val="24"/>
          <w:szCs w:val="24"/>
        </w:rPr>
        <w:t xml:space="preserve">) охраняемым законом ценностям», руководствуясь Уставом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DA039B">
        <w:rPr>
          <w:rFonts w:ascii="Arial" w:eastAsia="Calibri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</w:t>
      </w:r>
      <w:proofErr w:type="gramStart"/>
      <w:r w:rsidR="00DA039B">
        <w:rPr>
          <w:rFonts w:ascii="Arial" w:eastAsia="Calibri" w:hAnsi="Arial" w:cs="Arial"/>
          <w:sz w:val="24"/>
          <w:szCs w:val="24"/>
        </w:rPr>
        <w:t xml:space="preserve">контролю </w:t>
      </w:r>
      <w:r w:rsidR="00080C65" w:rsidRPr="00080C65">
        <w:rPr>
          <w:rFonts w:ascii="Arial" w:hAnsi="Arial" w:cs="Arial"/>
          <w:sz w:val="24"/>
          <w:szCs w:val="24"/>
        </w:rPr>
        <w:t>за</w:t>
      </w:r>
      <w:proofErr w:type="gramEnd"/>
      <w:r w:rsidR="00080C65" w:rsidRPr="00080C65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80C65">
        <w:rPr>
          <w:rFonts w:ascii="Arial" w:eastAsia="Calibri" w:hAnsi="Arial" w:cs="Arial"/>
          <w:sz w:val="24"/>
          <w:szCs w:val="24"/>
        </w:rPr>
        <w:t xml:space="preserve"> </w:t>
      </w:r>
      <w:r w:rsidR="00DA039B">
        <w:rPr>
          <w:rFonts w:ascii="Arial" w:eastAsia="Calibri" w:hAnsi="Arial" w:cs="Arial"/>
          <w:sz w:val="24"/>
          <w:szCs w:val="24"/>
        </w:rPr>
        <w:t xml:space="preserve">на территории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на 2022 год</w:t>
      </w:r>
      <w:r w:rsidR="00080C65">
        <w:rPr>
          <w:rFonts w:ascii="Arial" w:eastAsia="Calibri" w:hAnsi="Arial" w:cs="Arial"/>
          <w:sz w:val="24"/>
          <w:szCs w:val="24"/>
        </w:rPr>
        <w:t xml:space="preserve"> согласно приложению №1 к настоящему постановлению.</w:t>
      </w:r>
    </w:p>
    <w:p w:rsidR="00DA039B" w:rsidRPr="00DA039B" w:rsidRDefault="009B408B" w:rsidP="00DA039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DA039B">
        <w:rPr>
          <w:rFonts w:ascii="Arial" w:eastAsia="Calibri" w:hAnsi="Arial" w:cs="Arial"/>
          <w:sz w:val="24"/>
          <w:szCs w:val="24"/>
        </w:rPr>
        <w:t>Настоящее постановление вступает в силу с момента его официального опубликования (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обнародывания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) в информационном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биллютене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муниципального образования и подлежит размещению в информационно-</w:t>
      </w:r>
      <w:r w:rsidR="00DA039B">
        <w:rPr>
          <w:rFonts w:ascii="Arial" w:eastAsia="Calibri" w:hAnsi="Arial" w:cs="Arial"/>
          <w:sz w:val="24"/>
          <w:szCs w:val="24"/>
        </w:rPr>
        <w:lastRenderedPageBreak/>
        <w:t xml:space="preserve">телекоммуникационной сети «Интернет» на официальном сайте администрации </w:t>
      </w:r>
      <w:proofErr w:type="spellStart"/>
      <w:r w:rsidR="00DA039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DA039B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hyperlink r:id="rId8" w:history="1"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proofErr w:type="spellEnd"/>
        <w:r w:rsidR="00DA039B" w:rsidRPr="00667C81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DA039B" w:rsidRPr="00667C8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</w:hyperlink>
      <w:r w:rsidR="00DA039B" w:rsidRPr="00DA039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DA039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r w:rsidR="00DA039B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</w:t>
      </w:r>
      <w:proofErr w:type="gramStart"/>
      <w:r w:rsidR="00DA039B">
        <w:rPr>
          <w:rFonts w:ascii="Arial" w:eastAsia="Calibri" w:hAnsi="Arial" w:cs="Arial"/>
          <w:sz w:val="24"/>
          <w:szCs w:val="24"/>
        </w:rPr>
        <w:t>.</w:t>
      </w:r>
      <w:r w:rsidRPr="009B408B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9B408B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080C65" w:rsidRDefault="00080C65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80C65" w:rsidRDefault="00080C65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1721B" w:rsidRDefault="0021721B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</w:p>
    <w:p w:rsidR="003B7D8F" w:rsidRP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  <w:bookmarkStart w:id="0" w:name="_GoBack"/>
      <w:bookmarkEnd w:id="0"/>
      <w:proofErr w:type="spellStart"/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lastRenderedPageBreak/>
        <w:t>Прилоежние</w:t>
      </w:r>
      <w:proofErr w:type="spellEnd"/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t xml:space="preserve"> №1 </w:t>
      </w:r>
    </w:p>
    <w:p w:rsid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t xml:space="preserve">К Постановлению </w:t>
      </w:r>
    </w:p>
    <w:p w:rsidR="003B7D8F" w:rsidRPr="003B7D8F" w:rsidRDefault="003B7D8F" w:rsidP="003B7D8F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4"/>
          <w:szCs w:val="28"/>
          <w:lang w:eastAsia="ru-RU"/>
        </w:rPr>
      </w:pPr>
      <w:r w:rsidRPr="003B7D8F">
        <w:rPr>
          <w:rFonts w:ascii="Courier New" w:eastAsia="Times New Roman" w:hAnsi="Courier New" w:cs="Courier New"/>
          <w:bCs/>
          <w:sz w:val="24"/>
          <w:szCs w:val="28"/>
          <w:lang w:eastAsia="ru-RU"/>
        </w:rPr>
        <w:t>№__ от «__»____2022г.</w:t>
      </w:r>
    </w:p>
    <w:p w:rsidR="00CE3A8D" w:rsidRDefault="00CE3A8D" w:rsidP="00CE3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контроля </w:t>
      </w:r>
      <w:r w:rsidR="00080C65" w:rsidRPr="00080C65">
        <w:rPr>
          <w:rFonts w:ascii="Arial" w:hAnsi="Arial" w:cs="Arial"/>
          <w:b/>
          <w:sz w:val="28"/>
          <w:szCs w:val="24"/>
        </w:rPr>
        <w:t>за</w:t>
      </w:r>
      <w:proofErr w:type="gramEnd"/>
      <w:r w:rsidR="00080C65" w:rsidRPr="00080C65">
        <w:rPr>
          <w:rFonts w:ascii="Arial" w:hAnsi="Arial" w:cs="Arial"/>
          <w:b/>
          <w:sz w:val="28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80C6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 в 2022 году.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207474" w:rsidRDefault="00207474" w:rsidP="00772F9B">
      <w:pPr>
        <w:tabs>
          <w:tab w:val="left" w:pos="2461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07474" w:rsidRDefault="00207474" w:rsidP="00772F9B">
      <w:pPr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07474">
        <w:rPr>
          <w:rFonts w:ascii="Arial" w:eastAsia="Times New Roman" w:hAnsi="Arial" w:cs="Arial"/>
          <w:bCs/>
          <w:sz w:val="24"/>
          <w:szCs w:val="28"/>
          <w:lang w:eastAsia="ru-RU"/>
        </w:rPr>
        <w:t>Настоящая Про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грамма профилактики рисков причи</w:t>
      </w:r>
      <w:r w:rsidRPr="00207474">
        <w:rPr>
          <w:rFonts w:ascii="Arial" w:eastAsia="Times New Roman" w:hAnsi="Arial" w:cs="Arial"/>
          <w:bCs/>
          <w:sz w:val="24"/>
          <w:szCs w:val="28"/>
          <w:lang w:eastAsia="ru-RU"/>
        </w:rPr>
        <w:t>нения вреда (ущерба) охраняемым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законом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ценостям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 образования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гражданами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,у</w:t>
      </w:r>
      <w:proofErr w:type="gramEnd"/>
      <w:r>
        <w:rPr>
          <w:rFonts w:ascii="Arial" w:eastAsia="Times New Roman" w:hAnsi="Arial" w:cs="Arial"/>
          <w:bCs/>
          <w:sz w:val="24"/>
          <w:szCs w:val="28"/>
          <w:lang w:eastAsia="ru-RU"/>
        </w:rPr>
        <w:t>странения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и (или) </w:t>
      </w:r>
      <w:proofErr w:type="spell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приченению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вреда (ущерб</w:t>
      </w:r>
      <w:r w:rsidR="00772F9B">
        <w:rPr>
          <w:rFonts w:ascii="Arial" w:eastAsia="Times New Roman" w:hAnsi="Arial" w:cs="Arial"/>
          <w:bCs/>
          <w:sz w:val="24"/>
          <w:szCs w:val="28"/>
          <w:lang w:eastAsia="ru-RU"/>
        </w:rPr>
        <w:t>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2F9B" w:rsidRPr="00207474" w:rsidRDefault="00772F9B" w:rsidP="00772F9B">
      <w:pPr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Данная программа направлена на достижение общественно значимых результатов, посредствам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CE3A8D" w:rsidRDefault="00CE3A8D" w:rsidP="00CE3A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1. </w:t>
      </w:r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proofErr w:type="gramStart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контроля </w:t>
      </w:r>
      <w:r w:rsidR="0021721B" w:rsidRPr="0021721B">
        <w:rPr>
          <w:rFonts w:ascii="Arial" w:hAnsi="Arial" w:cs="Arial"/>
          <w:b/>
          <w:sz w:val="28"/>
          <w:szCs w:val="24"/>
        </w:rPr>
        <w:t>за</w:t>
      </w:r>
      <w:proofErr w:type="gramEnd"/>
      <w:r w:rsidR="0021721B" w:rsidRPr="0021721B">
        <w:rPr>
          <w:rFonts w:ascii="Arial" w:hAnsi="Arial" w:cs="Arial"/>
          <w:b/>
          <w:sz w:val="28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1721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Вихоревского</w:t>
      </w:r>
      <w:proofErr w:type="spellEnd"/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 образования, описание ткущего развития профилактической деятельности контрольного органа, характеристика проблем, на решение которых направленна программа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48C7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772F9B">
        <w:rPr>
          <w:rFonts w:ascii="Arial" w:eastAsia="Times New Roman" w:hAnsi="Arial" w:cs="Arial"/>
          <w:sz w:val="28"/>
          <w:szCs w:val="28"/>
          <w:lang w:eastAsia="ru-RU"/>
        </w:rPr>
        <w:t xml:space="preserve">Достаточно большое количество ежегодно выявляемых нарушений законодательства в сфере исполнения единой теплоснабжающей организацией обязательств по строительству, реконструкции и (или) объектов теплоснабжения свидетельствует </w:t>
      </w:r>
      <w:r w:rsidR="006D54B0">
        <w:rPr>
          <w:rFonts w:ascii="Arial" w:eastAsia="Times New Roman" w:hAnsi="Arial" w:cs="Arial"/>
          <w:sz w:val="28"/>
          <w:szCs w:val="28"/>
          <w:lang w:eastAsia="ru-RU"/>
        </w:rPr>
        <w:t xml:space="preserve">о необходимости продолжения активной работы в области муниципального </w:t>
      </w:r>
      <w:proofErr w:type="gramStart"/>
      <w:r w:rsidR="006D54B0">
        <w:rPr>
          <w:rFonts w:ascii="Arial" w:eastAsia="Times New Roman" w:hAnsi="Arial" w:cs="Arial"/>
          <w:sz w:val="28"/>
          <w:szCs w:val="28"/>
          <w:lang w:eastAsia="ru-RU"/>
        </w:rPr>
        <w:t>контроля за</w:t>
      </w:r>
      <w:proofErr w:type="gramEnd"/>
      <w:r w:rsidR="006D54B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4B0">
        <w:rPr>
          <w:rFonts w:ascii="Arial" w:eastAsia="Times New Roman" w:hAnsi="Arial" w:cs="Arial"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объектов теплоснабжения</w:t>
      </w:r>
      <w:r w:rsidR="00632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721B" w:rsidRPr="0021721B">
        <w:rPr>
          <w:rFonts w:ascii="Arial" w:hAnsi="Arial" w:cs="Arial"/>
          <w:sz w:val="28"/>
          <w:szCs w:val="24"/>
        </w:rPr>
        <w:t>объектов теплоснабжения</w:t>
      </w:r>
      <w:r w:rsidR="006325A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6325A4" w:rsidRDefault="006325A4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В 2022 году в целях профилактики нарушений требований законодательства в сфере исполнения теплоснабжающей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организацией обязательств по строительству, реконструкции и (или) модернизации объектов теплоснабжения планируется:</w:t>
      </w:r>
    </w:p>
    <w:p w:rsidR="006325A4" w:rsidRDefault="006325A4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1)постоянное совершенствование и развитие тематического раздела на официальном сайте Администрации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Вихоревского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городского поселения в информационно-телекоммуникационной сети Интернет</w:t>
      </w:r>
      <w:r w:rsidRPr="006325A4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6325A4" w:rsidRDefault="006325A4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а)</w:t>
      </w:r>
      <w:r w:rsidR="00473BE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предметов муниципального контроля</w:t>
      </w:r>
      <w:r w:rsidR="00473BE5"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473BE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а также информации о должностных лицах, осуществляющих муниципальный контроль и их контактных данных</w:t>
      </w:r>
      <w:r w:rsidR="00473BE5"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в) дополнительное информирование контролируемых лиц через новостной блок официального интернет-сайта об изменениях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P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 xml:space="preserve">2) устное консультирование контролируемых лиц и (или) их представителей на личном приеме, а так же по телефону по вопросам соблюдения требований законодательства в сфере исполнения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en-US" w:eastAsia="ru-RU"/>
        </w:rPr>
        <w:tab/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3)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ежегодное обобщение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правоприминительной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практики с указанием наиболее часто встречающихся случаев нарушений требований законодательства в сфере исполнения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с рекомендациями в отношении мер, которые должны приниматься в целях недопущения таких нарушений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3BE5" w:rsidRDefault="00473BE5" w:rsidP="0050412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  <w:t>4) объявление предостережений о недопустимости нарушения обязательных требований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3248C7" w:rsidRDefault="003248C7" w:rsidP="00BC1F59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E3A8D" w:rsidRDefault="00CE3A8D" w:rsidP="005041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2. </w:t>
      </w:r>
      <w:r w:rsidR="003248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и задачи реализации программы профилактики рисков</w:t>
      </w:r>
      <w:r w:rsidRPr="00CE3A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E3A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C1F59" w:rsidRPr="00CE3A8D" w:rsidRDefault="00BC1F59" w:rsidP="005041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Профилактика рисков причинения вреда  (ущерба) охраняемым законом ценностям направлена на достижение следующих основных целей: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2) устранение существующих и потенциальных условий, причин и факторов, способных привести к нарушениям обязательных требований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C1F59" w:rsidRDefault="00BC1F59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4) предотвращение риска причинения вреда и снижения уровня ущерба вследствие нарушения обязательных требований</w:t>
      </w:r>
      <w:r w:rsidRPr="00BC1F59">
        <w:rPr>
          <w:rFonts w:ascii="Arial" w:eastAsia="Times New Roman" w:hAnsi="Arial" w:cs="Arial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5) повышение прозрачности осуществления регионального государственного надзора</w:t>
      </w:r>
      <w:r w:rsidRPr="0080577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достижения поставленной цели необходимо решить следующие основные задачи: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1) формирование у контролируемых лиц единообразного понимания требований законодательства в сфере исполнения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2) повышение прозрачности деятельности при осуществлении муниципального контроля</w:t>
      </w:r>
      <w:r w:rsidRPr="0080577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3) выявление наиболее часто встречающихся случаем нарушений требований законодательства в сфере исполнения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73BE5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805770" w:rsidRDefault="00805770" w:rsidP="0050412F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1) принцип понятности - представление контролируемым лицам информации о тр</w:t>
      </w:r>
      <w:r w:rsidRPr="00805770">
        <w:rPr>
          <w:rFonts w:ascii="Arial" w:hAnsi="Arial" w:cs="Arial"/>
          <w:sz w:val="28"/>
          <w:szCs w:val="24"/>
        </w:rPr>
        <w:t>е</w:t>
      </w:r>
      <w:r w:rsidRPr="00805770">
        <w:rPr>
          <w:rFonts w:ascii="Arial" w:hAnsi="Arial" w:cs="Arial"/>
          <w:sz w:val="28"/>
          <w:szCs w:val="24"/>
        </w:rPr>
        <w:t>бованиях законодательства в сфере исполнения единой теплоснабжающей организацией об</w:t>
      </w:r>
      <w:r w:rsidRPr="00805770">
        <w:rPr>
          <w:rFonts w:ascii="Arial" w:hAnsi="Arial" w:cs="Arial"/>
          <w:sz w:val="28"/>
          <w:szCs w:val="24"/>
        </w:rPr>
        <w:t>я</w:t>
      </w:r>
      <w:r w:rsidRPr="00805770">
        <w:rPr>
          <w:rFonts w:ascii="Arial" w:hAnsi="Arial" w:cs="Arial"/>
          <w:sz w:val="28"/>
          <w:szCs w:val="24"/>
        </w:rPr>
        <w:t>зательств по строительству, реконструкции и (или) модернизации объектов теплоснабжения в простой исчерпывающей форме (описание, пояснение, приведение прим</w:t>
      </w:r>
      <w:r w:rsidRPr="00805770">
        <w:rPr>
          <w:rFonts w:ascii="Arial" w:hAnsi="Arial" w:cs="Arial"/>
          <w:sz w:val="28"/>
          <w:szCs w:val="24"/>
        </w:rPr>
        <w:t>е</w:t>
      </w:r>
      <w:r w:rsidRPr="00805770">
        <w:rPr>
          <w:rFonts w:ascii="Arial" w:hAnsi="Arial" w:cs="Arial"/>
          <w:sz w:val="28"/>
          <w:szCs w:val="24"/>
        </w:rPr>
        <w:t>ров, общественное обсуждение нормативных правовых актов, в том числе содержащих санкции за несоблюдение вышеуказанных тр</w:t>
      </w:r>
      <w:r w:rsidRPr="00805770">
        <w:rPr>
          <w:rFonts w:ascii="Arial" w:hAnsi="Arial" w:cs="Arial"/>
          <w:sz w:val="28"/>
          <w:szCs w:val="24"/>
        </w:rPr>
        <w:t>е</w:t>
      </w:r>
      <w:r w:rsidRPr="00805770">
        <w:rPr>
          <w:rFonts w:ascii="Arial" w:hAnsi="Arial" w:cs="Arial"/>
          <w:sz w:val="28"/>
          <w:szCs w:val="24"/>
        </w:rPr>
        <w:t>бований);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4) принцип полноты охвата - привлечение к настоящей программе максимал</w:t>
      </w:r>
      <w:r w:rsidRPr="00805770">
        <w:rPr>
          <w:rFonts w:ascii="Arial" w:hAnsi="Arial" w:cs="Arial"/>
          <w:sz w:val="28"/>
          <w:szCs w:val="24"/>
        </w:rPr>
        <w:t>ь</w:t>
      </w:r>
      <w:r w:rsidRPr="00805770">
        <w:rPr>
          <w:rFonts w:ascii="Arial" w:hAnsi="Arial" w:cs="Arial"/>
          <w:sz w:val="28"/>
          <w:szCs w:val="24"/>
        </w:rPr>
        <w:t>но-возможного числа контролируемых лиц;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5) принцип релевантности - самостоятельный выбор Администрацией формы проф</w:t>
      </w:r>
      <w:r w:rsidRPr="00805770">
        <w:rPr>
          <w:rFonts w:ascii="Arial" w:hAnsi="Arial" w:cs="Arial"/>
          <w:sz w:val="28"/>
          <w:szCs w:val="24"/>
        </w:rPr>
        <w:t>и</w:t>
      </w:r>
      <w:r w:rsidRPr="00805770">
        <w:rPr>
          <w:rFonts w:ascii="Arial" w:hAnsi="Arial" w:cs="Arial"/>
          <w:sz w:val="28"/>
          <w:szCs w:val="24"/>
        </w:rPr>
        <w:t>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lastRenderedPageBreak/>
        <w:t>6) принцип актуальности - анализ и актуализация настоящей програ</w:t>
      </w:r>
      <w:r w:rsidRPr="00805770">
        <w:rPr>
          <w:rFonts w:ascii="Arial" w:hAnsi="Arial" w:cs="Arial"/>
          <w:sz w:val="28"/>
          <w:szCs w:val="24"/>
        </w:rPr>
        <w:t>м</w:t>
      </w:r>
      <w:r w:rsidRPr="00805770">
        <w:rPr>
          <w:rFonts w:ascii="Arial" w:hAnsi="Arial" w:cs="Arial"/>
          <w:sz w:val="28"/>
          <w:szCs w:val="24"/>
        </w:rPr>
        <w:t>мы;</w:t>
      </w:r>
    </w:p>
    <w:p w:rsidR="00805770" w:rsidRPr="00805770" w:rsidRDefault="00805770" w:rsidP="0080577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4"/>
        </w:rPr>
      </w:pPr>
      <w:r w:rsidRPr="00805770">
        <w:rPr>
          <w:rFonts w:ascii="Arial" w:hAnsi="Arial" w:cs="Arial"/>
          <w:sz w:val="28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3248C7" w:rsidRDefault="003248C7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805770" w:rsidRPr="00805770" w:rsidRDefault="00805770" w:rsidP="00504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3248C7" w:rsidRDefault="003248C7" w:rsidP="005041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48C7">
        <w:rPr>
          <w:rFonts w:ascii="Arial" w:eastAsia="Times New Roman" w:hAnsi="Arial" w:cs="Arial"/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проведения, на 2022 год</w:t>
      </w:r>
      <w:r w:rsidR="0050412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3248C7" w:rsidRDefault="003248C7" w:rsidP="00324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534"/>
        <w:gridCol w:w="4357"/>
        <w:gridCol w:w="2410"/>
        <w:gridCol w:w="2693"/>
      </w:tblGrid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410" w:type="dxa"/>
          </w:tcPr>
          <w:p w:rsidR="003248C7" w:rsidRPr="003248C7" w:rsidRDefault="00CF0D22" w:rsidP="00CF0D22">
            <w:pPr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r w:rsidR="003248C7">
              <w:rPr>
                <w:rFonts w:ascii="Courier New" w:eastAsia="Calibri" w:hAnsi="Courier New" w:cs="Courier New"/>
                <w:sz w:val="24"/>
                <w:szCs w:val="24"/>
              </w:rPr>
              <w:t>ериодичность</w:t>
            </w:r>
            <w:r w:rsidR="003248C7" w:rsidRPr="003248C7">
              <w:rPr>
                <w:rFonts w:ascii="Courier New" w:eastAsia="Calibri" w:hAnsi="Courier New" w:cs="Courier New"/>
                <w:sz w:val="24"/>
                <w:szCs w:val="24"/>
              </w:rPr>
              <w:t xml:space="preserve"> проведения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Адресат мероприятия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CF0D22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3248C7" w:rsidRPr="00805770" w:rsidRDefault="00805770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</w:rPr>
              <w:t>Вихоревского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городского поселения актуальной информации</w:t>
            </w:r>
            <w:r w:rsidRPr="00805770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3248C7" w:rsidRPr="003248C7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 </w:t>
            </w:r>
          </w:p>
        </w:tc>
        <w:tc>
          <w:tcPr>
            <w:tcW w:w="2410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3248C7">
        <w:tc>
          <w:tcPr>
            <w:tcW w:w="534" w:type="dxa"/>
          </w:tcPr>
          <w:p w:rsidR="003248C7" w:rsidRPr="003248C7" w:rsidRDefault="003248C7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3248C7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248C7" w:rsidRPr="003248C7" w:rsidRDefault="003248C7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248C7">
              <w:rPr>
                <w:rFonts w:ascii="Courier New" w:eastAsia="Calibri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248C7" w:rsidRPr="003248C7" w:rsidRDefault="00CF0D22" w:rsidP="003248C7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3248C7">
        <w:tc>
          <w:tcPr>
            <w:tcW w:w="534" w:type="dxa"/>
          </w:tcPr>
          <w:p w:rsidR="003248C7" w:rsidRPr="00826075" w:rsidRDefault="003248C7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826075" w:rsidRPr="00CF0D22" w:rsidRDefault="00CF0D22" w:rsidP="00CF0D22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с текстами в действующей редакции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3248C7" w:rsidTr="00CF0D22">
        <w:trPr>
          <w:trHeight w:val="1552"/>
        </w:trPr>
        <w:tc>
          <w:tcPr>
            <w:tcW w:w="534" w:type="dxa"/>
          </w:tcPr>
          <w:p w:rsidR="003248C7" w:rsidRPr="00826075" w:rsidRDefault="00826075" w:rsidP="00CF0D2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Calibri" w:hAnsi="Courier New" w:cs="Courier New"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Исчерпывающий перечень сведений, которые могут запрашиваться контрольным (надзорных) органом у контролируемого лица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410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года, поддерживать в актуальном состоянии</w:t>
            </w:r>
          </w:p>
        </w:tc>
        <w:tc>
          <w:tcPr>
            <w:tcW w:w="2693" w:type="dxa"/>
          </w:tcPr>
          <w:p w:rsidR="003248C7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CF0D22">
        <w:trPr>
          <w:trHeight w:val="614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года, поддерживать в актуальном состоянии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CF0D22">
        <w:trPr>
          <w:trHeight w:val="350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Сведения о порядке досудебного обжалования решений контрольного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(надзорного) органа, действий (бездействия) его должностных лиц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года, поддерживать в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Теплоснабжающие организации</w:t>
            </w:r>
          </w:p>
        </w:tc>
      </w:tr>
      <w:tr w:rsidR="00CF0D22" w:rsidTr="00CF0D22">
        <w:trPr>
          <w:trHeight w:val="400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срок до 3 дней со дня утверждения доклада</w:t>
            </w:r>
            <w:r w:rsidR="00BB321C">
              <w:rPr>
                <w:rFonts w:ascii="Courier New" w:eastAsia="Calibri" w:hAnsi="Courier New" w:cs="Courier New"/>
                <w:sz w:val="24"/>
                <w:szCs w:val="24"/>
              </w:rPr>
              <w:t xml:space="preserve"> (но не реже одного раза в год)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CF0D22">
        <w:trPr>
          <w:trHeight w:val="338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CF0D22" w:rsidRPr="00CF0D22" w:rsidRDefault="00CF0D22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Ежегодный доклад о муниципальном контроле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CF0D22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срок до 3 дней со дня утверждения доклада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CF0D22" w:rsidTr="00BB321C">
        <w:trPr>
          <w:trHeight w:val="1807"/>
        </w:trPr>
        <w:tc>
          <w:tcPr>
            <w:tcW w:w="534" w:type="dxa"/>
          </w:tcPr>
          <w:p w:rsidR="00CF0D22" w:rsidRPr="00826075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10</w:t>
            </w:r>
          </w:p>
        </w:tc>
        <w:tc>
          <w:tcPr>
            <w:tcW w:w="4357" w:type="dxa"/>
          </w:tcPr>
          <w:p w:rsidR="00CF0D22" w:rsidRPr="00BB321C" w:rsidRDefault="00BB321C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  <w:r w:rsidRPr="00BB321C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F0D22" w:rsidRDefault="00CF0D22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BB321C" w:rsidTr="00BB321C">
        <w:trPr>
          <w:trHeight w:val="538"/>
        </w:trPr>
        <w:tc>
          <w:tcPr>
            <w:tcW w:w="534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11</w:t>
            </w:r>
          </w:p>
        </w:tc>
        <w:tc>
          <w:tcPr>
            <w:tcW w:w="4357" w:type="dxa"/>
          </w:tcPr>
          <w:p w:rsidR="00BB321C" w:rsidRDefault="00BB321C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Программа профилактики на 2023 г.</w:t>
            </w:r>
          </w:p>
        </w:tc>
        <w:tc>
          <w:tcPr>
            <w:tcW w:w="2410" w:type="dxa"/>
          </w:tcPr>
          <w:p w:rsidR="00BB321C" w:rsidRP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Не позднее 1 октября 2022 года (проект программы для общественного обсуждения)</w:t>
            </w:r>
            <w:r w:rsidRPr="00BB321C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5 дней со дня утверждения (утвержденной программы)</w:t>
            </w:r>
          </w:p>
        </w:tc>
        <w:tc>
          <w:tcPr>
            <w:tcW w:w="2693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  <w:tr w:rsidR="00BB321C" w:rsidTr="00BB321C">
        <w:trPr>
          <w:trHeight w:val="463"/>
        </w:trPr>
        <w:tc>
          <w:tcPr>
            <w:tcW w:w="534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12</w:t>
            </w:r>
          </w:p>
        </w:tc>
        <w:tc>
          <w:tcPr>
            <w:tcW w:w="4357" w:type="dxa"/>
          </w:tcPr>
          <w:p w:rsidR="00BB321C" w:rsidRDefault="00BB321C" w:rsidP="00826075">
            <w:pPr>
              <w:spacing w:before="100" w:beforeAutospacing="1" w:after="100" w:afterAutospacing="1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контролю в сфере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F0D22">
              <w:rPr>
                <w:rFonts w:ascii="Courier New" w:eastAsia="Calibri" w:hAnsi="Courier New" w:cs="Courier New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  <w:sz w:val="24"/>
                <w:szCs w:val="24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5 рабочих дней со дня их утверждения (до 15 декабря, предшествующего году реализации ежегодного плана)</w:t>
            </w:r>
          </w:p>
        </w:tc>
        <w:tc>
          <w:tcPr>
            <w:tcW w:w="2693" w:type="dxa"/>
          </w:tcPr>
          <w:p w:rsidR="00BB321C" w:rsidRDefault="00BB321C" w:rsidP="0082607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Теплоснабжающие организации</w:t>
            </w:r>
          </w:p>
        </w:tc>
      </w:tr>
    </w:tbl>
    <w:p w:rsid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26075" w:rsidRPr="00BB321C" w:rsidRDefault="00826075" w:rsidP="00BB321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</w:rPr>
      </w:pPr>
      <w:r w:rsidRPr="00BB321C">
        <w:rPr>
          <w:rFonts w:ascii="Arial" w:eastAsia="Times New Roman" w:hAnsi="Arial" w:cs="Arial"/>
          <w:b/>
          <w:sz w:val="28"/>
          <w:szCs w:val="24"/>
        </w:rPr>
        <w:t>Раздел 4.Показатели результативности и эффек</w:t>
      </w:r>
      <w:r w:rsidR="0050412F" w:rsidRPr="00BB321C">
        <w:rPr>
          <w:rFonts w:ascii="Arial" w:eastAsia="Times New Roman" w:hAnsi="Arial" w:cs="Arial"/>
          <w:b/>
          <w:sz w:val="28"/>
          <w:szCs w:val="24"/>
        </w:rPr>
        <w:t>тивности программы профилактики</w:t>
      </w:r>
      <w:r w:rsidRPr="00BB321C">
        <w:rPr>
          <w:rFonts w:ascii="Arial" w:eastAsia="Times New Roman" w:hAnsi="Arial" w:cs="Arial"/>
          <w:b/>
          <w:sz w:val="28"/>
          <w:szCs w:val="24"/>
        </w:rPr>
        <w:t xml:space="preserve"> на 2022 год.</w:t>
      </w:r>
    </w:p>
    <w:p w:rsidR="0050412F" w:rsidRPr="00BB321C" w:rsidRDefault="0050412F" w:rsidP="00BB321C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4"/>
        </w:rPr>
      </w:pPr>
    </w:p>
    <w:p w:rsidR="00BB321C" w:rsidRPr="00BB321C" w:rsidRDefault="00BB321C" w:rsidP="00BB321C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bCs/>
          <w:sz w:val="28"/>
          <w:szCs w:val="24"/>
        </w:rPr>
      </w:pPr>
      <w:r w:rsidRPr="00BB321C">
        <w:rPr>
          <w:rFonts w:ascii="Arial" w:hAnsi="Arial" w:cs="Arial"/>
          <w:bCs/>
          <w:sz w:val="28"/>
          <w:szCs w:val="24"/>
        </w:rPr>
        <w:t>Основными показателями эффективности и результативности я</w:t>
      </w:r>
      <w:r w:rsidRPr="00BB321C">
        <w:rPr>
          <w:rFonts w:ascii="Arial" w:hAnsi="Arial" w:cs="Arial"/>
          <w:bCs/>
          <w:sz w:val="28"/>
          <w:szCs w:val="24"/>
        </w:rPr>
        <w:t>в</w:t>
      </w:r>
      <w:r w:rsidRPr="00BB321C">
        <w:rPr>
          <w:rFonts w:ascii="Arial" w:hAnsi="Arial" w:cs="Arial"/>
          <w:bCs/>
          <w:sz w:val="28"/>
          <w:szCs w:val="24"/>
        </w:rPr>
        <w:t>ляются:</w:t>
      </w:r>
    </w:p>
    <w:p w:rsidR="00BB321C" w:rsidRPr="00BB321C" w:rsidRDefault="00BB321C" w:rsidP="00BB321C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bCs/>
          <w:sz w:val="28"/>
          <w:szCs w:val="24"/>
        </w:rPr>
      </w:pPr>
      <w:r w:rsidRPr="00BB321C">
        <w:rPr>
          <w:rFonts w:ascii="Arial" w:hAnsi="Arial" w:cs="Arial"/>
          <w:bCs/>
          <w:sz w:val="28"/>
          <w:szCs w:val="24"/>
        </w:rPr>
        <w:t>- количество проведенных профилактических мероприятий;</w:t>
      </w:r>
    </w:p>
    <w:p w:rsidR="00BB321C" w:rsidRPr="00BB321C" w:rsidRDefault="00BB321C" w:rsidP="00BB321C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bCs/>
          <w:sz w:val="28"/>
          <w:szCs w:val="24"/>
        </w:rPr>
      </w:pPr>
      <w:r w:rsidRPr="00BB321C">
        <w:rPr>
          <w:rFonts w:ascii="Arial" w:hAnsi="Arial" w:cs="Arial"/>
          <w:bCs/>
          <w:sz w:val="28"/>
          <w:szCs w:val="24"/>
        </w:rPr>
        <w:lastRenderedPageBreak/>
        <w:t>- доля объектов капитального строительства, на которых проведены профилактич</w:t>
      </w:r>
      <w:r w:rsidRPr="00BB321C">
        <w:rPr>
          <w:rFonts w:ascii="Arial" w:hAnsi="Arial" w:cs="Arial"/>
          <w:bCs/>
          <w:sz w:val="28"/>
          <w:szCs w:val="24"/>
        </w:rPr>
        <w:t>е</w:t>
      </w:r>
      <w:r w:rsidRPr="00BB321C">
        <w:rPr>
          <w:rFonts w:ascii="Arial" w:hAnsi="Arial" w:cs="Arial"/>
          <w:bCs/>
          <w:sz w:val="28"/>
          <w:szCs w:val="24"/>
        </w:rPr>
        <w:t>ские мероприятия, от общего количества поднадзорных объектов (устанавливается в проце</w:t>
      </w:r>
      <w:r w:rsidRPr="00BB321C">
        <w:rPr>
          <w:rFonts w:ascii="Arial" w:hAnsi="Arial" w:cs="Arial"/>
          <w:bCs/>
          <w:sz w:val="28"/>
          <w:szCs w:val="24"/>
        </w:rPr>
        <w:t>н</w:t>
      </w:r>
      <w:r w:rsidRPr="00BB321C">
        <w:rPr>
          <w:rFonts w:ascii="Arial" w:hAnsi="Arial" w:cs="Arial"/>
          <w:bCs/>
          <w:sz w:val="28"/>
          <w:szCs w:val="24"/>
        </w:rPr>
        <w:t>тах).</w:t>
      </w:r>
    </w:p>
    <w:p w:rsidR="00BB321C" w:rsidRPr="00BB321C" w:rsidRDefault="00BB321C" w:rsidP="00BB321C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strike/>
          <w:sz w:val="28"/>
          <w:szCs w:val="24"/>
          <w:lang w:eastAsia="ru-RU"/>
        </w:rPr>
      </w:pPr>
      <w:r w:rsidRPr="00BB321C">
        <w:rPr>
          <w:rFonts w:ascii="Arial" w:hAnsi="Arial" w:cs="Arial"/>
          <w:bCs/>
          <w:sz w:val="28"/>
          <w:szCs w:val="24"/>
        </w:rPr>
        <w:t>Основным механизмом оценки эффективности и результативности профилактич</w:t>
      </w:r>
      <w:r w:rsidRPr="00BB321C">
        <w:rPr>
          <w:rFonts w:ascii="Arial" w:hAnsi="Arial" w:cs="Arial"/>
          <w:bCs/>
          <w:sz w:val="28"/>
          <w:szCs w:val="24"/>
        </w:rPr>
        <w:t>е</w:t>
      </w:r>
      <w:r w:rsidRPr="00BB321C">
        <w:rPr>
          <w:rFonts w:ascii="Arial" w:hAnsi="Arial" w:cs="Arial"/>
          <w:bCs/>
          <w:sz w:val="28"/>
          <w:szCs w:val="24"/>
        </w:rPr>
        <w:t>ских мероприятий является увеличение количества профилактических мероприятий и как следствие снижение количества нарушений обязател</w:t>
      </w:r>
      <w:r w:rsidRPr="00BB321C">
        <w:rPr>
          <w:rFonts w:ascii="Arial" w:hAnsi="Arial" w:cs="Arial"/>
          <w:bCs/>
          <w:sz w:val="28"/>
          <w:szCs w:val="24"/>
        </w:rPr>
        <w:t>ь</w:t>
      </w:r>
      <w:r w:rsidRPr="00BB321C">
        <w:rPr>
          <w:rFonts w:ascii="Arial" w:hAnsi="Arial" w:cs="Arial"/>
          <w:bCs/>
          <w:sz w:val="28"/>
          <w:szCs w:val="24"/>
        </w:rPr>
        <w:t xml:space="preserve">ных требований. 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Перечень уполномоченных лиц, ответственных за организацию и проведение проф</w:t>
      </w:r>
      <w:r w:rsidRPr="00BB321C">
        <w:rPr>
          <w:rFonts w:ascii="Arial" w:hAnsi="Arial" w:cs="Arial"/>
          <w:sz w:val="28"/>
          <w:szCs w:val="24"/>
        </w:rPr>
        <w:t>и</w:t>
      </w:r>
      <w:r w:rsidRPr="00BB321C">
        <w:rPr>
          <w:rFonts w:ascii="Arial" w:hAnsi="Arial" w:cs="Arial"/>
          <w:sz w:val="28"/>
          <w:szCs w:val="24"/>
        </w:rPr>
        <w:t xml:space="preserve">лактических мероприятий Программы на 2022 год приведен в таблице № 2. 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 xml:space="preserve">Текущее управление и </w:t>
      </w:r>
      <w:proofErr w:type="gramStart"/>
      <w:r w:rsidRPr="00BB321C">
        <w:rPr>
          <w:rFonts w:ascii="Arial" w:hAnsi="Arial" w:cs="Arial"/>
          <w:sz w:val="28"/>
          <w:szCs w:val="24"/>
        </w:rPr>
        <w:t>контроль за</w:t>
      </w:r>
      <w:proofErr w:type="gramEnd"/>
      <w:r w:rsidRPr="00BB321C">
        <w:rPr>
          <w:rFonts w:ascii="Arial" w:hAnsi="Arial" w:cs="Arial"/>
          <w:sz w:val="28"/>
          <w:szCs w:val="24"/>
        </w:rPr>
        <w:t xml:space="preserve"> ходом реализации Программы осуществляет </w:t>
      </w:r>
      <w:r w:rsidRPr="00BB321C">
        <w:rPr>
          <w:rFonts w:ascii="Arial" w:hAnsi="Arial" w:cs="Arial"/>
          <w:color w:val="000000"/>
          <w:sz w:val="28"/>
          <w:szCs w:val="24"/>
        </w:rPr>
        <w:t>А</w:t>
      </w:r>
      <w:r w:rsidRPr="00BB321C">
        <w:rPr>
          <w:rFonts w:ascii="Arial" w:hAnsi="Arial" w:cs="Arial"/>
          <w:color w:val="000000"/>
          <w:sz w:val="28"/>
          <w:szCs w:val="24"/>
        </w:rPr>
        <w:t>д</w:t>
      </w:r>
      <w:r w:rsidRPr="00BB321C">
        <w:rPr>
          <w:rFonts w:ascii="Arial" w:hAnsi="Arial" w:cs="Arial"/>
          <w:color w:val="000000"/>
          <w:sz w:val="28"/>
          <w:szCs w:val="24"/>
        </w:rPr>
        <w:t xml:space="preserve">министрация </w:t>
      </w:r>
      <w:proofErr w:type="spellStart"/>
      <w:r>
        <w:rPr>
          <w:rFonts w:ascii="Arial" w:hAnsi="Arial" w:cs="Arial"/>
          <w:color w:val="000000"/>
          <w:sz w:val="28"/>
          <w:szCs w:val="24"/>
        </w:rPr>
        <w:t>Вихоревского</w:t>
      </w:r>
      <w:proofErr w:type="spellEnd"/>
      <w:r>
        <w:rPr>
          <w:rFonts w:ascii="Arial" w:hAnsi="Arial" w:cs="Arial"/>
          <w:color w:val="000000"/>
          <w:sz w:val="28"/>
          <w:szCs w:val="24"/>
        </w:rPr>
        <w:t xml:space="preserve"> городского поселения</w:t>
      </w:r>
      <w:r w:rsidRPr="00BB321C">
        <w:rPr>
          <w:rFonts w:ascii="Arial" w:hAnsi="Arial" w:cs="Arial"/>
          <w:sz w:val="28"/>
          <w:szCs w:val="24"/>
        </w:rPr>
        <w:t xml:space="preserve">. 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Мониторинг реализации Программы осуществляется на регулярной о</w:t>
      </w:r>
      <w:r w:rsidRPr="00BB321C">
        <w:rPr>
          <w:rFonts w:ascii="Arial" w:hAnsi="Arial" w:cs="Arial"/>
          <w:sz w:val="28"/>
          <w:szCs w:val="24"/>
        </w:rPr>
        <w:t>с</w:t>
      </w:r>
      <w:r w:rsidRPr="00BB321C">
        <w:rPr>
          <w:rFonts w:ascii="Arial" w:hAnsi="Arial" w:cs="Arial"/>
          <w:sz w:val="28"/>
          <w:szCs w:val="24"/>
        </w:rPr>
        <w:t>нове.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Результаты профилактической работы включаются в ежегодные доклады об ос</w:t>
      </w:r>
      <w:r w:rsidRPr="00BB321C">
        <w:rPr>
          <w:rFonts w:ascii="Arial" w:hAnsi="Arial" w:cs="Arial"/>
          <w:sz w:val="28"/>
          <w:szCs w:val="24"/>
        </w:rPr>
        <w:t>у</w:t>
      </w:r>
      <w:r w:rsidRPr="00BB321C">
        <w:rPr>
          <w:rFonts w:ascii="Arial" w:hAnsi="Arial" w:cs="Arial"/>
          <w:sz w:val="28"/>
          <w:szCs w:val="24"/>
        </w:rPr>
        <w:t>ществлении муниципального контроля в сфере исполнения единой теплоснабжающей орг</w:t>
      </w:r>
      <w:r w:rsidRPr="00BB321C">
        <w:rPr>
          <w:rFonts w:ascii="Arial" w:hAnsi="Arial" w:cs="Arial"/>
          <w:sz w:val="28"/>
          <w:szCs w:val="24"/>
        </w:rPr>
        <w:t>а</w:t>
      </w:r>
      <w:r w:rsidRPr="00BB321C">
        <w:rPr>
          <w:rFonts w:ascii="Arial" w:hAnsi="Arial" w:cs="Arial"/>
          <w:sz w:val="28"/>
          <w:szCs w:val="24"/>
        </w:rPr>
        <w:t>низацией обязательств по строительству, реконструкции и (или) модернизации объектов те</w:t>
      </w:r>
      <w:r w:rsidRPr="00BB321C">
        <w:rPr>
          <w:rFonts w:ascii="Arial" w:hAnsi="Arial" w:cs="Arial"/>
          <w:sz w:val="28"/>
          <w:szCs w:val="24"/>
        </w:rPr>
        <w:t>п</w:t>
      </w:r>
      <w:r w:rsidRPr="00BB321C">
        <w:rPr>
          <w:rFonts w:ascii="Arial" w:hAnsi="Arial" w:cs="Arial"/>
          <w:sz w:val="28"/>
          <w:szCs w:val="24"/>
        </w:rPr>
        <w:t>лоснабжения и в виде отдельного информационного сообщения размещаются на официал</w:t>
      </w:r>
      <w:r w:rsidRPr="00BB321C">
        <w:rPr>
          <w:rFonts w:ascii="Arial" w:hAnsi="Arial" w:cs="Arial"/>
          <w:sz w:val="28"/>
          <w:szCs w:val="24"/>
        </w:rPr>
        <w:t>ь</w:t>
      </w:r>
      <w:r w:rsidRPr="00BB321C">
        <w:rPr>
          <w:rFonts w:ascii="Arial" w:hAnsi="Arial" w:cs="Arial"/>
          <w:sz w:val="28"/>
          <w:szCs w:val="24"/>
        </w:rPr>
        <w:t xml:space="preserve">ном сайте Администрации </w:t>
      </w:r>
      <w:proofErr w:type="spellStart"/>
      <w:r>
        <w:rPr>
          <w:rFonts w:ascii="Arial" w:hAnsi="Arial" w:cs="Arial"/>
          <w:color w:val="000000"/>
          <w:sz w:val="28"/>
          <w:szCs w:val="24"/>
        </w:rPr>
        <w:t>Вихоревского</w:t>
      </w:r>
      <w:proofErr w:type="spellEnd"/>
      <w:r>
        <w:rPr>
          <w:rFonts w:ascii="Arial" w:hAnsi="Arial" w:cs="Arial"/>
          <w:color w:val="000000"/>
          <w:sz w:val="28"/>
          <w:szCs w:val="24"/>
        </w:rPr>
        <w:t xml:space="preserve"> городского поселения </w:t>
      </w:r>
      <w:r w:rsidRPr="00BB321C">
        <w:rPr>
          <w:rFonts w:ascii="Arial" w:hAnsi="Arial" w:cs="Arial"/>
          <w:sz w:val="28"/>
          <w:szCs w:val="24"/>
        </w:rPr>
        <w:t>в информационно-коммуникационной с</w:t>
      </w:r>
      <w:r w:rsidRPr="00BB321C">
        <w:rPr>
          <w:rFonts w:ascii="Arial" w:hAnsi="Arial" w:cs="Arial"/>
          <w:sz w:val="28"/>
          <w:szCs w:val="24"/>
        </w:rPr>
        <w:t>е</w:t>
      </w:r>
      <w:r w:rsidRPr="00BB321C">
        <w:rPr>
          <w:rFonts w:ascii="Arial" w:hAnsi="Arial" w:cs="Arial"/>
          <w:sz w:val="28"/>
          <w:szCs w:val="24"/>
        </w:rPr>
        <w:t>ти «Интернет».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Default="00BB321C" w:rsidP="00BB321C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BB321C" w:rsidRPr="003B7D8F" w:rsidRDefault="00BB321C" w:rsidP="00BB321C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B7D8F">
        <w:rPr>
          <w:rFonts w:ascii="Courier New" w:hAnsi="Courier New" w:cs="Courier New"/>
          <w:sz w:val="24"/>
          <w:szCs w:val="24"/>
        </w:rPr>
        <w:t>Таблица № 2</w:t>
      </w:r>
    </w:p>
    <w:p w:rsidR="00BB321C" w:rsidRPr="003B7D8F" w:rsidRDefault="00BB321C" w:rsidP="00BB321C">
      <w:pPr>
        <w:spacing w:after="0" w:line="240" w:lineRule="auto"/>
        <w:rPr>
          <w:rFonts w:ascii="Courier New" w:hAnsi="Courier New" w:cs="Courier New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BB321C" w:rsidRPr="00BB321C" w:rsidTr="00A86DE2">
        <w:trPr>
          <w:trHeight w:val="28"/>
          <w:tblHeader/>
        </w:trPr>
        <w:tc>
          <w:tcPr>
            <w:tcW w:w="720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3B7D8F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3B7D8F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ФИО</w:t>
            </w:r>
          </w:p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Контакты</w:t>
            </w:r>
          </w:p>
        </w:tc>
      </w:tr>
      <w:tr w:rsidR="00BB321C" w:rsidRPr="00BB321C" w:rsidTr="00A86DE2">
        <w:trPr>
          <w:trHeight w:val="28"/>
          <w:tblHeader/>
        </w:trPr>
        <w:tc>
          <w:tcPr>
            <w:tcW w:w="720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Юрочкин Александр Александрович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3B7D8F">
              <w:rPr>
                <w:rFonts w:ascii="Courier New" w:hAnsi="Courier New" w:cs="Courier New"/>
                <w:sz w:val="24"/>
                <w:szCs w:val="24"/>
              </w:rPr>
              <w:t>Вихоревского</w:t>
            </w:r>
            <w:proofErr w:type="spellEnd"/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BB321C" w:rsidRPr="003B7D8F" w:rsidRDefault="00BB321C" w:rsidP="00BB321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Организация и координация де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>тельности по реализации Пр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>граммы</w:t>
            </w:r>
          </w:p>
        </w:tc>
        <w:tc>
          <w:tcPr>
            <w:tcW w:w="2409" w:type="dxa"/>
            <w:vAlign w:val="center"/>
          </w:tcPr>
          <w:p w:rsidR="00BB321C" w:rsidRPr="003B7D8F" w:rsidRDefault="00BB321C" w:rsidP="003B7D8F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B7D8F">
              <w:rPr>
                <w:rFonts w:ascii="Courier New" w:hAnsi="Courier New" w:cs="Courier New"/>
                <w:sz w:val="24"/>
                <w:szCs w:val="24"/>
              </w:rPr>
              <w:t>8 (</w:t>
            </w:r>
            <w:r w:rsidR="003B7D8F" w:rsidRPr="003B7D8F">
              <w:rPr>
                <w:rFonts w:ascii="Courier New" w:hAnsi="Courier New" w:cs="Courier New"/>
                <w:sz w:val="24"/>
                <w:szCs w:val="24"/>
              </w:rPr>
              <w:t>3953</w:t>
            </w:r>
            <w:r w:rsidRPr="003B7D8F">
              <w:rPr>
                <w:rFonts w:ascii="Courier New" w:hAnsi="Courier New" w:cs="Courier New"/>
                <w:sz w:val="24"/>
                <w:szCs w:val="24"/>
              </w:rPr>
              <w:t xml:space="preserve">) </w:t>
            </w:r>
            <w:r w:rsidR="003B7D8F" w:rsidRPr="003B7D8F">
              <w:rPr>
                <w:rFonts w:ascii="Courier New" w:hAnsi="Courier New" w:cs="Courier New"/>
                <w:sz w:val="24"/>
                <w:szCs w:val="24"/>
              </w:rPr>
              <w:t>400-772</w:t>
            </w:r>
          </w:p>
        </w:tc>
      </w:tr>
    </w:tbl>
    <w:p w:rsidR="00BB321C" w:rsidRPr="00BB321C" w:rsidRDefault="00BB321C" w:rsidP="00BB321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</w:t>
      </w:r>
      <w:r w:rsidRPr="00BB321C">
        <w:rPr>
          <w:rFonts w:ascii="Arial" w:hAnsi="Arial" w:cs="Arial"/>
          <w:sz w:val="28"/>
          <w:szCs w:val="24"/>
        </w:rPr>
        <w:t>о</w:t>
      </w:r>
      <w:r w:rsidRPr="00BB321C">
        <w:rPr>
          <w:rFonts w:ascii="Arial" w:hAnsi="Arial" w:cs="Arial"/>
          <w:sz w:val="28"/>
          <w:szCs w:val="24"/>
        </w:rPr>
        <w:t>димых профилактических мероприятий.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Методика оценки эффективности профилактических мероприятий предназначена сп</w:t>
      </w:r>
      <w:r w:rsidRPr="00BB321C">
        <w:rPr>
          <w:rFonts w:ascii="Arial" w:hAnsi="Arial" w:cs="Arial"/>
          <w:sz w:val="28"/>
          <w:szCs w:val="24"/>
        </w:rPr>
        <w:t>о</w:t>
      </w:r>
      <w:r w:rsidRPr="00BB321C">
        <w:rPr>
          <w:rFonts w:ascii="Arial" w:hAnsi="Arial" w:cs="Arial"/>
          <w:sz w:val="28"/>
          <w:szCs w:val="24"/>
        </w:rPr>
        <w:t>собствовать максимальному достижению общественно значимых результатов снижения пр</w:t>
      </w:r>
      <w:r w:rsidRPr="00BB321C">
        <w:rPr>
          <w:rFonts w:ascii="Arial" w:hAnsi="Arial" w:cs="Arial"/>
          <w:sz w:val="28"/>
          <w:szCs w:val="24"/>
        </w:rPr>
        <w:t>и</w:t>
      </w:r>
      <w:r w:rsidRPr="00BB321C">
        <w:rPr>
          <w:rFonts w:ascii="Arial" w:hAnsi="Arial" w:cs="Arial"/>
          <w:sz w:val="28"/>
          <w:szCs w:val="24"/>
        </w:rPr>
        <w:t>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Целевые показатели результативности мероприятий Программы по муниципальному контролю в сфере исполнения единой теплоснабжающей организацией обязательств по стр</w:t>
      </w:r>
      <w:r w:rsidRPr="00BB321C">
        <w:rPr>
          <w:rFonts w:ascii="Arial" w:hAnsi="Arial" w:cs="Arial"/>
          <w:sz w:val="28"/>
          <w:szCs w:val="24"/>
        </w:rPr>
        <w:t>о</w:t>
      </w:r>
      <w:r w:rsidRPr="00BB321C">
        <w:rPr>
          <w:rFonts w:ascii="Arial" w:hAnsi="Arial" w:cs="Arial"/>
          <w:sz w:val="28"/>
          <w:szCs w:val="24"/>
        </w:rPr>
        <w:t>ительству, реконструкции и (или) модернизации объектов теплоснабжения: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1) Количество выявленных нарушений требований законодательства в сфере исполн</w:t>
      </w:r>
      <w:r w:rsidRPr="00BB321C">
        <w:rPr>
          <w:rFonts w:ascii="Arial" w:hAnsi="Arial" w:cs="Arial"/>
          <w:sz w:val="28"/>
          <w:szCs w:val="24"/>
        </w:rPr>
        <w:t>е</w:t>
      </w:r>
      <w:r w:rsidRPr="00BB321C">
        <w:rPr>
          <w:rFonts w:ascii="Arial" w:hAnsi="Arial" w:cs="Arial"/>
          <w:sz w:val="28"/>
          <w:szCs w:val="24"/>
        </w:rPr>
        <w:t>ния единой теплоснабжающей организацией обязательств по строительству, реконструкции и (или) модернизации объектов теплоснабжения, шт.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proofErr w:type="gramStart"/>
      <w:r w:rsidRPr="00BB321C">
        <w:rPr>
          <w:rFonts w:ascii="Arial" w:hAnsi="Arial" w:cs="Arial"/>
          <w:sz w:val="28"/>
          <w:szCs w:val="24"/>
        </w:rPr>
        <w:t>2) Количество проведенных профилактических мероприятий (информирование ко</w:t>
      </w:r>
      <w:r w:rsidRPr="00BB321C">
        <w:rPr>
          <w:rFonts w:ascii="Arial" w:hAnsi="Arial" w:cs="Arial"/>
          <w:sz w:val="28"/>
          <w:szCs w:val="24"/>
        </w:rPr>
        <w:t>н</w:t>
      </w:r>
      <w:r w:rsidRPr="00BB321C">
        <w:rPr>
          <w:rFonts w:ascii="Arial" w:hAnsi="Arial" w:cs="Arial"/>
          <w:sz w:val="28"/>
          <w:szCs w:val="24"/>
        </w:rPr>
        <w:t>тролируемых лиц и иных заинтересованных лиц по вопросам соблюдения обязательных тр</w:t>
      </w:r>
      <w:r w:rsidRPr="00BB321C">
        <w:rPr>
          <w:rFonts w:ascii="Arial" w:hAnsi="Arial" w:cs="Arial"/>
          <w:sz w:val="28"/>
          <w:szCs w:val="24"/>
        </w:rPr>
        <w:t>е</w:t>
      </w:r>
      <w:r w:rsidRPr="00BB321C">
        <w:rPr>
          <w:rFonts w:ascii="Arial" w:hAnsi="Arial" w:cs="Arial"/>
          <w:sz w:val="28"/>
          <w:szCs w:val="24"/>
        </w:rPr>
        <w:t>бований законодательства в сфере исполнения единой теплоснабжающей организацией об</w:t>
      </w:r>
      <w:r w:rsidRPr="00BB321C">
        <w:rPr>
          <w:rFonts w:ascii="Arial" w:hAnsi="Arial" w:cs="Arial"/>
          <w:sz w:val="28"/>
          <w:szCs w:val="24"/>
        </w:rPr>
        <w:t>я</w:t>
      </w:r>
      <w:r w:rsidRPr="00BB321C">
        <w:rPr>
          <w:rFonts w:ascii="Arial" w:hAnsi="Arial" w:cs="Arial"/>
          <w:sz w:val="28"/>
          <w:szCs w:val="24"/>
        </w:rPr>
        <w:t>зательств по строительству, реконструкции и (или) модернизации объектов теплоснабжения посредством публикации в средствах массовой информации и на официальном сайте; обо</w:t>
      </w:r>
      <w:r w:rsidRPr="00BB321C">
        <w:rPr>
          <w:rFonts w:ascii="Arial" w:hAnsi="Arial" w:cs="Arial"/>
          <w:sz w:val="28"/>
          <w:szCs w:val="24"/>
        </w:rPr>
        <w:t>б</w:t>
      </w:r>
      <w:r w:rsidRPr="00BB321C">
        <w:rPr>
          <w:rFonts w:ascii="Arial" w:hAnsi="Arial" w:cs="Arial"/>
          <w:sz w:val="28"/>
          <w:szCs w:val="24"/>
        </w:rPr>
        <w:t xml:space="preserve">щение </w:t>
      </w:r>
      <w:r w:rsidRPr="00BB321C">
        <w:rPr>
          <w:rFonts w:ascii="Arial" w:hAnsi="Arial" w:cs="Arial"/>
          <w:sz w:val="28"/>
          <w:szCs w:val="24"/>
        </w:rPr>
        <w:lastRenderedPageBreak/>
        <w:t>правоприменительной практики; объявление предостережения, консультирования, профилактического виз</w:t>
      </w:r>
      <w:r w:rsidRPr="00BB321C">
        <w:rPr>
          <w:rFonts w:ascii="Arial" w:hAnsi="Arial" w:cs="Arial"/>
          <w:sz w:val="28"/>
          <w:szCs w:val="24"/>
        </w:rPr>
        <w:t>и</w:t>
      </w:r>
      <w:r w:rsidRPr="00BB321C">
        <w:rPr>
          <w:rFonts w:ascii="Arial" w:hAnsi="Arial" w:cs="Arial"/>
          <w:sz w:val="28"/>
          <w:szCs w:val="24"/>
        </w:rPr>
        <w:t>та и пр.).</w:t>
      </w:r>
      <w:proofErr w:type="gramEnd"/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Показатели эффективности: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1) Снижение количества выявленных при проведении контрольно-надзорных мероприятий нарушений требований  законодател</w:t>
      </w:r>
      <w:r w:rsidRPr="00BB321C">
        <w:rPr>
          <w:rFonts w:ascii="Arial" w:hAnsi="Arial" w:cs="Arial"/>
          <w:sz w:val="28"/>
          <w:szCs w:val="24"/>
        </w:rPr>
        <w:t>ь</w:t>
      </w:r>
      <w:r w:rsidRPr="00BB321C">
        <w:rPr>
          <w:rFonts w:ascii="Arial" w:hAnsi="Arial" w:cs="Arial"/>
          <w:sz w:val="28"/>
          <w:szCs w:val="24"/>
        </w:rPr>
        <w:t>ства в сфере исполнения исполнением единой теплоснабжающей организацией обязательств по строительству, реконструкции и (или) м</w:t>
      </w:r>
      <w:r w:rsidRPr="00BB321C">
        <w:rPr>
          <w:rFonts w:ascii="Arial" w:hAnsi="Arial" w:cs="Arial"/>
          <w:sz w:val="28"/>
          <w:szCs w:val="24"/>
        </w:rPr>
        <w:t>о</w:t>
      </w:r>
      <w:r w:rsidRPr="00BB321C">
        <w:rPr>
          <w:rFonts w:ascii="Arial" w:hAnsi="Arial" w:cs="Arial"/>
          <w:sz w:val="28"/>
          <w:szCs w:val="24"/>
        </w:rPr>
        <w:t>дернизации объектов теплоснабжения.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2) Количество проведенных профилактических мероприятий контрольным (надзо</w:t>
      </w:r>
      <w:r w:rsidRPr="00BB321C">
        <w:rPr>
          <w:rFonts w:ascii="Arial" w:hAnsi="Arial" w:cs="Arial"/>
          <w:sz w:val="28"/>
          <w:szCs w:val="24"/>
        </w:rPr>
        <w:t>р</w:t>
      </w:r>
      <w:r w:rsidRPr="00BB321C">
        <w:rPr>
          <w:rFonts w:ascii="Arial" w:hAnsi="Arial" w:cs="Arial"/>
          <w:sz w:val="28"/>
          <w:szCs w:val="24"/>
        </w:rPr>
        <w:t>ным) органом, ед.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3) Доля профилактических мероприятий в объеме контрольно-надзорных меропри</w:t>
      </w:r>
      <w:r w:rsidRPr="00BB321C">
        <w:rPr>
          <w:rFonts w:ascii="Arial" w:hAnsi="Arial" w:cs="Arial"/>
          <w:sz w:val="28"/>
          <w:szCs w:val="24"/>
        </w:rPr>
        <w:t>я</w:t>
      </w:r>
      <w:r w:rsidRPr="00BB321C">
        <w:rPr>
          <w:rFonts w:ascii="Arial" w:hAnsi="Arial" w:cs="Arial"/>
          <w:sz w:val="28"/>
          <w:szCs w:val="24"/>
        </w:rPr>
        <w:t>тий, %.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Показатель рассчитывается как отношение количества проведенных профилактич</w:t>
      </w:r>
      <w:r w:rsidRPr="00BB321C">
        <w:rPr>
          <w:rFonts w:ascii="Arial" w:hAnsi="Arial" w:cs="Arial"/>
          <w:sz w:val="28"/>
          <w:szCs w:val="24"/>
        </w:rPr>
        <w:t>е</w:t>
      </w:r>
      <w:r w:rsidRPr="00BB321C">
        <w:rPr>
          <w:rFonts w:ascii="Arial" w:hAnsi="Arial" w:cs="Arial"/>
          <w:sz w:val="28"/>
          <w:szCs w:val="24"/>
        </w:rPr>
        <w:t>ских мероприятий к количеству проведенных контрольно-надзорных мероприятий. Ожидается ежегодный рост указанного показат</w:t>
      </w:r>
      <w:r w:rsidRPr="00BB321C">
        <w:rPr>
          <w:rFonts w:ascii="Arial" w:hAnsi="Arial" w:cs="Arial"/>
          <w:sz w:val="28"/>
          <w:szCs w:val="24"/>
        </w:rPr>
        <w:t>е</w:t>
      </w:r>
      <w:r w:rsidRPr="00BB321C">
        <w:rPr>
          <w:rFonts w:ascii="Arial" w:hAnsi="Arial" w:cs="Arial"/>
          <w:sz w:val="28"/>
          <w:szCs w:val="24"/>
        </w:rPr>
        <w:t>ля.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Отчетным периодом для определения значений показателей является календарный год.</w:t>
      </w:r>
    </w:p>
    <w:p w:rsidR="00BB321C" w:rsidRPr="00BB321C" w:rsidRDefault="00BB321C" w:rsidP="00BB32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BB321C">
        <w:rPr>
          <w:rFonts w:ascii="Arial" w:hAnsi="Arial" w:cs="Arial"/>
          <w:sz w:val="28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</w:t>
      </w:r>
      <w:r w:rsidRPr="00BB321C">
        <w:rPr>
          <w:rFonts w:ascii="Arial" w:hAnsi="Arial" w:cs="Arial"/>
          <w:sz w:val="28"/>
          <w:szCs w:val="24"/>
        </w:rPr>
        <w:t>о</w:t>
      </w:r>
      <w:r w:rsidRPr="00BB321C">
        <w:rPr>
          <w:rFonts w:ascii="Arial" w:hAnsi="Arial" w:cs="Arial"/>
          <w:sz w:val="28"/>
          <w:szCs w:val="24"/>
        </w:rPr>
        <w:t>дернизации объектов теплоснабжения.</w:t>
      </w:r>
    </w:p>
    <w:p w:rsidR="00BB321C" w:rsidRDefault="00BB321C" w:rsidP="00BB32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1C" w:rsidRDefault="00BB321C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0412F" w:rsidRPr="003248C7" w:rsidRDefault="0050412F" w:rsidP="005041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Основными отчетными показателями деятельности Администрации в рамках осуществления контроля будет являться: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-0%.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доля профилактических мероприятий в объеме контрольных мероприятий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не менее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-20 %.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Экономический эффект от реализованных мероприятий: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Arial" w:eastAsia="Times New Roman" w:hAnsi="Arial" w:cs="Arial"/>
          <w:sz w:val="28"/>
          <w:szCs w:val="24"/>
          <w:lang w:eastAsia="ru-RU"/>
        </w:rPr>
        <w:t>, гражданам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 предостережении о недопустимости </w:t>
      </w:r>
      <w:r w:rsidRPr="003248C7">
        <w:rPr>
          <w:rFonts w:ascii="Arial" w:eastAsia="Times New Roman" w:hAnsi="Arial" w:cs="Arial"/>
          <w:sz w:val="28"/>
          <w:szCs w:val="24"/>
          <w:lang w:eastAsia="ru-RU"/>
        </w:rPr>
        <w:lastRenderedPageBreak/>
        <w:t xml:space="preserve">нарушения обязательных требований, а не проведение внеплановой проверки;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50412F" w:rsidRPr="003248C7" w:rsidRDefault="0050412F" w:rsidP="0050412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248C7">
        <w:rPr>
          <w:rFonts w:ascii="Arial" w:eastAsia="Times New Roman" w:hAnsi="Arial" w:cs="Arial"/>
          <w:sz w:val="28"/>
          <w:szCs w:val="24"/>
          <w:lang w:eastAsia="ru-RU"/>
        </w:rPr>
        <w:tab/>
        <w:t>Проведение профилактических мероприятий направлено на соблюдение подконтрольными субъектами обязательных требований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в указанной сфере. </w:t>
      </w:r>
    </w:p>
    <w:p w:rsidR="00826075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gramEnd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Величина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100% от числа </w:t>
            </w:r>
            <w:proofErr w:type="gramStart"/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26075" w:rsidTr="00826075">
        <w:tc>
          <w:tcPr>
            <w:tcW w:w="67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26075" w:rsidRPr="00826075" w:rsidRDefault="00826075" w:rsidP="009B408B">
            <w:pPr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826075" w:rsidRPr="00826075" w:rsidRDefault="00826075" w:rsidP="00826075">
            <w:pPr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075">
              <w:rPr>
                <w:rFonts w:ascii="Courier New" w:eastAsia="Times New Roman" w:hAnsi="Courier New" w:cs="Courier New"/>
                <w:sz w:val="24"/>
                <w:szCs w:val="24"/>
              </w:rPr>
              <w:t>Не менее 2 мероприятий, проведенных контрольным органом</w:t>
            </w:r>
          </w:p>
        </w:tc>
      </w:tr>
    </w:tbl>
    <w:p w:rsidR="00826075" w:rsidRPr="009B408B" w:rsidRDefault="00826075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sectPr w:rsidR="00FF1C45" w:rsidSect="002172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29C"/>
    <w:multiLevelType w:val="hybridMultilevel"/>
    <w:tmpl w:val="FE907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80C65"/>
    <w:rsid w:val="00207474"/>
    <w:rsid w:val="0021721B"/>
    <w:rsid w:val="0027078F"/>
    <w:rsid w:val="003248C7"/>
    <w:rsid w:val="003B7D8F"/>
    <w:rsid w:val="00416768"/>
    <w:rsid w:val="00473BE5"/>
    <w:rsid w:val="004D6911"/>
    <w:rsid w:val="004F672E"/>
    <w:rsid w:val="0050412F"/>
    <w:rsid w:val="005B461D"/>
    <w:rsid w:val="005F3E30"/>
    <w:rsid w:val="006325A4"/>
    <w:rsid w:val="006D3EA7"/>
    <w:rsid w:val="006D54B0"/>
    <w:rsid w:val="00742CF9"/>
    <w:rsid w:val="00772F9B"/>
    <w:rsid w:val="00805770"/>
    <w:rsid w:val="00826075"/>
    <w:rsid w:val="008B7E76"/>
    <w:rsid w:val="009B408B"/>
    <w:rsid w:val="00A31BE2"/>
    <w:rsid w:val="00BB321C"/>
    <w:rsid w:val="00BC1F59"/>
    <w:rsid w:val="00BF10CC"/>
    <w:rsid w:val="00CE26DC"/>
    <w:rsid w:val="00CE3A8D"/>
    <w:rsid w:val="00CF0D22"/>
    <w:rsid w:val="00D00BD0"/>
    <w:rsid w:val="00D15C06"/>
    <w:rsid w:val="00DA039B"/>
    <w:rsid w:val="00DC414F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82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039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248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59"/>
    <w:rsid w:val="003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82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zam</cp:lastModifiedBy>
  <cp:revision>2</cp:revision>
  <cp:lastPrinted>2022-02-16T01:51:00Z</cp:lastPrinted>
  <dcterms:created xsi:type="dcterms:W3CDTF">2022-04-13T03:46:00Z</dcterms:created>
  <dcterms:modified xsi:type="dcterms:W3CDTF">2022-04-13T03:46:00Z</dcterms:modified>
</cp:coreProperties>
</file>