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7" w:rsidRDefault="00800B37" w:rsidP="00AA39BF">
      <w:pPr>
        <w:jc w:val="both"/>
        <w:rPr>
          <w:b/>
          <w:szCs w:val="26"/>
        </w:rPr>
      </w:pPr>
    </w:p>
    <w:p w:rsidR="00CD08BB" w:rsidRDefault="008C7803" w:rsidP="008C7803">
      <w:pPr>
        <w:jc w:val="center"/>
        <w:rPr>
          <w:b/>
          <w:color w:val="0070C0"/>
          <w:sz w:val="36"/>
          <w:szCs w:val="36"/>
        </w:rPr>
      </w:pPr>
      <w:r w:rsidRPr="00CD08BB">
        <w:rPr>
          <w:b/>
          <w:color w:val="0070C0"/>
          <w:sz w:val="36"/>
          <w:szCs w:val="36"/>
        </w:rPr>
        <w:t>О реорганизации налоговых органов</w:t>
      </w:r>
      <w:r w:rsidR="00CD08BB">
        <w:rPr>
          <w:b/>
          <w:color w:val="0070C0"/>
          <w:sz w:val="36"/>
          <w:szCs w:val="36"/>
        </w:rPr>
        <w:t xml:space="preserve"> </w:t>
      </w:r>
      <w:r w:rsidR="00CD08BB" w:rsidRPr="00CD08BB">
        <w:rPr>
          <w:b/>
          <w:color w:val="0070C0"/>
          <w:sz w:val="36"/>
          <w:szCs w:val="36"/>
        </w:rPr>
        <w:t>Иркутской области</w:t>
      </w:r>
    </w:p>
    <w:p w:rsidR="008C7803" w:rsidRPr="00CD08BB" w:rsidRDefault="008C7803" w:rsidP="008C7803">
      <w:pPr>
        <w:jc w:val="center"/>
        <w:rPr>
          <w:b/>
          <w:color w:val="0070C0"/>
          <w:sz w:val="36"/>
          <w:szCs w:val="36"/>
        </w:rPr>
      </w:pPr>
      <w:r w:rsidRPr="00CD08BB">
        <w:rPr>
          <w:b/>
          <w:color w:val="0070C0"/>
          <w:sz w:val="36"/>
          <w:szCs w:val="36"/>
        </w:rPr>
        <w:t xml:space="preserve"> с 01.11.2021</w:t>
      </w:r>
      <w:r w:rsidR="00CD08BB">
        <w:rPr>
          <w:b/>
          <w:color w:val="0070C0"/>
          <w:sz w:val="36"/>
          <w:szCs w:val="36"/>
        </w:rPr>
        <w:t xml:space="preserve"> года</w:t>
      </w:r>
    </w:p>
    <w:p w:rsidR="008C7803" w:rsidRPr="00E4670F" w:rsidRDefault="008C7803" w:rsidP="008C7803">
      <w:pPr>
        <w:jc w:val="center"/>
        <w:rPr>
          <w:b/>
          <w:szCs w:val="26"/>
        </w:rPr>
      </w:pPr>
    </w:p>
    <w:p w:rsidR="00800B37" w:rsidRPr="00CD08BB" w:rsidRDefault="00800B37" w:rsidP="00AA39BF">
      <w:pPr>
        <w:jc w:val="both"/>
        <w:rPr>
          <w:b/>
          <w:color w:val="000000"/>
          <w:sz w:val="28"/>
          <w:szCs w:val="28"/>
        </w:rPr>
      </w:pPr>
      <w:r w:rsidRPr="00CD08BB">
        <w:rPr>
          <w:b/>
          <w:sz w:val="28"/>
          <w:szCs w:val="28"/>
        </w:rPr>
        <w:t>В целях совершенствования структуры</w:t>
      </w:r>
      <w:r w:rsidR="00AA2F87" w:rsidRPr="00CD08BB">
        <w:rPr>
          <w:b/>
          <w:sz w:val="28"/>
          <w:szCs w:val="28"/>
        </w:rPr>
        <w:t xml:space="preserve"> Федеральной налоговой службы,</w:t>
      </w:r>
      <w:r w:rsidRPr="00CD08BB">
        <w:rPr>
          <w:b/>
          <w:sz w:val="28"/>
          <w:szCs w:val="28"/>
        </w:rPr>
        <w:t xml:space="preserve"> налоговы</w:t>
      </w:r>
      <w:r w:rsidR="00C87348" w:rsidRPr="00CD08BB">
        <w:rPr>
          <w:b/>
          <w:sz w:val="28"/>
          <w:szCs w:val="28"/>
        </w:rPr>
        <w:t>е</w:t>
      </w:r>
      <w:r w:rsidRPr="00CD08BB">
        <w:rPr>
          <w:b/>
          <w:sz w:val="28"/>
          <w:szCs w:val="28"/>
        </w:rPr>
        <w:t xml:space="preserve"> орган</w:t>
      </w:r>
      <w:r w:rsidR="00C87348" w:rsidRPr="00CD08BB">
        <w:rPr>
          <w:b/>
          <w:sz w:val="28"/>
          <w:szCs w:val="28"/>
        </w:rPr>
        <w:t>ы</w:t>
      </w:r>
      <w:r w:rsidRPr="00CD08BB">
        <w:rPr>
          <w:b/>
          <w:sz w:val="28"/>
          <w:szCs w:val="28"/>
        </w:rPr>
        <w:t xml:space="preserve"> Иркутской области </w:t>
      </w:r>
      <w:r w:rsidR="00AA2F87" w:rsidRPr="00CD08BB">
        <w:rPr>
          <w:b/>
          <w:sz w:val="28"/>
          <w:szCs w:val="28"/>
        </w:rPr>
        <w:t xml:space="preserve">с 01.11.2021 года </w:t>
      </w:r>
      <w:r w:rsidR="00C87348" w:rsidRPr="00CD08BB">
        <w:rPr>
          <w:b/>
          <w:color w:val="000000"/>
          <w:sz w:val="28"/>
          <w:szCs w:val="28"/>
        </w:rPr>
        <w:t>реорганизуются</w:t>
      </w:r>
      <w:r w:rsidR="00AA2F87" w:rsidRPr="00CD08BB">
        <w:rPr>
          <w:b/>
          <w:sz w:val="28"/>
          <w:szCs w:val="28"/>
        </w:rPr>
        <w:t xml:space="preserve">, </w:t>
      </w:r>
      <w:r w:rsidRPr="00CD08BB">
        <w:rPr>
          <w:b/>
          <w:sz w:val="28"/>
          <w:szCs w:val="28"/>
        </w:rPr>
        <w:t xml:space="preserve">в соответствии с приказами </w:t>
      </w:r>
      <w:r w:rsidRPr="00CD08BB">
        <w:rPr>
          <w:b/>
          <w:color w:val="000000"/>
          <w:sz w:val="28"/>
          <w:szCs w:val="28"/>
        </w:rPr>
        <w:t>ФНС России</w:t>
      </w:r>
      <w:r w:rsidR="003853EE" w:rsidRPr="00CD08BB">
        <w:rPr>
          <w:b/>
          <w:sz w:val="28"/>
          <w:szCs w:val="28"/>
        </w:rPr>
        <w:t xml:space="preserve"> от 16.02.2021 №ЕД-7-4/142@, от 12.07.2021 №</w:t>
      </w:r>
      <w:r w:rsidR="00AA2F87" w:rsidRPr="00CD08BB">
        <w:rPr>
          <w:b/>
          <w:sz w:val="28"/>
          <w:szCs w:val="28"/>
        </w:rPr>
        <w:t>ЕД-7-4/654@</w:t>
      </w:r>
      <w:r w:rsidR="00D00EC9" w:rsidRPr="00CD08BB">
        <w:rPr>
          <w:b/>
          <w:color w:val="000000"/>
          <w:sz w:val="28"/>
          <w:szCs w:val="28"/>
        </w:rPr>
        <w:t>.</w:t>
      </w:r>
    </w:p>
    <w:p w:rsidR="00833F8B" w:rsidRPr="00CD08BB" w:rsidRDefault="00833F8B" w:rsidP="00AA39BF">
      <w:pPr>
        <w:jc w:val="both"/>
        <w:rPr>
          <w:color w:val="000000"/>
          <w:sz w:val="28"/>
          <w:szCs w:val="28"/>
        </w:rPr>
      </w:pPr>
    </w:p>
    <w:p w:rsidR="00AA2F87" w:rsidRDefault="00AA2F87" w:rsidP="00AA39BF">
      <w:pPr>
        <w:jc w:val="both"/>
        <w:rPr>
          <w:color w:val="0070C0"/>
          <w:sz w:val="28"/>
          <w:szCs w:val="28"/>
        </w:rPr>
      </w:pPr>
      <w:proofErr w:type="gramStart"/>
      <w:r w:rsidRPr="00CD08BB">
        <w:rPr>
          <w:color w:val="000000"/>
          <w:sz w:val="28"/>
          <w:szCs w:val="28"/>
        </w:rPr>
        <w:t xml:space="preserve">Таким образом, </w:t>
      </w:r>
      <w:r w:rsidR="00800B37" w:rsidRPr="00CD08BB">
        <w:rPr>
          <w:color w:val="000000"/>
          <w:sz w:val="28"/>
          <w:szCs w:val="28"/>
        </w:rPr>
        <w:t>М</w:t>
      </w:r>
      <w:r w:rsidRPr="00CD08BB">
        <w:rPr>
          <w:color w:val="000000"/>
          <w:sz w:val="28"/>
          <w:szCs w:val="28"/>
        </w:rPr>
        <w:t xml:space="preserve">ежрайонная </w:t>
      </w:r>
      <w:r w:rsidR="00800B37" w:rsidRPr="00CD08BB">
        <w:rPr>
          <w:color w:val="000000"/>
          <w:sz w:val="28"/>
          <w:szCs w:val="28"/>
        </w:rPr>
        <w:t>ИФНС России №15 по Иркутской области</w:t>
      </w:r>
      <w:r w:rsidR="007B6783" w:rsidRPr="00CD08BB">
        <w:rPr>
          <w:color w:val="000000"/>
          <w:sz w:val="28"/>
          <w:szCs w:val="28"/>
        </w:rPr>
        <w:t xml:space="preserve"> </w:t>
      </w:r>
      <w:r w:rsidRPr="00CD08BB">
        <w:rPr>
          <w:color w:val="000000"/>
          <w:sz w:val="28"/>
          <w:szCs w:val="28"/>
        </w:rPr>
        <w:t xml:space="preserve">и Межрайонная ИФНС России №9 по Иркутской области реорганизуются </w:t>
      </w:r>
      <w:r w:rsidR="00800B37" w:rsidRPr="00CD08BB">
        <w:rPr>
          <w:color w:val="000000"/>
          <w:sz w:val="28"/>
          <w:szCs w:val="28"/>
        </w:rPr>
        <w:t xml:space="preserve">путем присоединения к ИФНС России по Центральному округу г. Братска Иркутской области, которая переименовывается в </w:t>
      </w:r>
      <w:r w:rsidRPr="00CD08BB">
        <w:rPr>
          <w:color w:val="000000"/>
          <w:sz w:val="28"/>
          <w:szCs w:val="28"/>
          <w:u w:val="single"/>
        </w:rPr>
        <w:t>Межрайонную И</w:t>
      </w:r>
      <w:r w:rsidR="00800B37" w:rsidRPr="00CD08BB">
        <w:rPr>
          <w:color w:val="000000"/>
          <w:sz w:val="28"/>
          <w:szCs w:val="28"/>
          <w:u w:val="single"/>
        </w:rPr>
        <w:t>ФНС России №23 по Иркутской области</w:t>
      </w:r>
      <w:r w:rsidR="00800B37" w:rsidRPr="00CD08BB">
        <w:rPr>
          <w:color w:val="000000"/>
          <w:sz w:val="28"/>
          <w:szCs w:val="28"/>
        </w:rPr>
        <w:t xml:space="preserve">, с этой даты налогоплательщики, ранее состоявшие на учете в </w:t>
      </w:r>
      <w:r w:rsidRPr="00CD08BB">
        <w:rPr>
          <w:color w:val="000000"/>
          <w:sz w:val="28"/>
          <w:szCs w:val="28"/>
        </w:rPr>
        <w:t>Межрайонных И</w:t>
      </w:r>
      <w:r w:rsidR="00800B37" w:rsidRPr="00CD08BB">
        <w:rPr>
          <w:color w:val="000000"/>
          <w:sz w:val="28"/>
          <w:szCs w:val="28"/>
        </w:rPr>
        <w:t>ФНС России №№9, 15 по Иркутской области и ИФНС России</w:t>
      </w:r>
      <w:proofErr w:type="gramEnd"/>
      <w:r w:rsidR="00800B37" w:rsidRPr="00CD08BB">
        <w:rPr>
          <w:color w:val="000000"/>
          <w:sz w:val="28"/>
          <w:szCs w:val="28"/>
        </w:rPr>
        <w:t xml:space="preserve"> по Центральному округу г. Братска Иркутской области, указывают реквизиты </w:t>
      </w:r>
      <w:r w:rsidRPr="00CD08BB">
        <w:rPr>
          <w:color w:val="0070C0"/>
          <w:sz w:val="28"/>
          <w:szCs w:val="28"/>
        </w:rPr>
        <w:t>Межрайонной И</w:t>
      </w:r>
      <w:r w:rsidR="00800B37" w:rsidRPr="00CD08BB">
        <w:rPr>
          <w:color w:val="0070C0"/>
          <w:sz w:val="28"/>
          <w:szCs w:val="28"/>
        </w:rPr>
        <w:t xml:space="preserve">ФНС России №23 по Иркутской области: код ИФНС 3804, полное наименование - Межрайонная инспекция Федеральной налоговой службы №23 по Иркутской области, сокращенное наименование - Межрайонная ИФНС </w:t>
      </w:r>
      <w:r w:rsidR="00FB2978" w:rsidRPr="00CD08BB">
        <w:rPr>
          <w:color w:val="0070C0"/>
          <w:sz w:val="28"/>
          <w:szCs w:val="28"/>
        </w:rPr>
        <w:t xml:space="preserve">России </w:t>
      </w:r>
      <w:r w:rsidR="00800B37" w:rsidRPr="00CD08BB">
        <w:rPr>
          <w:color w:val="0070C0"/>
          <w:sz w:val="28"/>
          <w:szCs w:val="28"/>
        </w:rPr>
        <w:t>№23 по Иркутской области, ИНН 3804030762, КПП 380401001, почтовый адрес: 665708, Иркутская обл., г. Братск, Центральный ж/</w:t>
      </w:r>
      <w:proofErr w:type="gramStart"/>
      <w:r w:rsidR="00800B37" w:rsidRPr="00CD08BB">
        <w:rPr>
          <w:color w:val="0070C0"/>
          <w:sz w:val="28"/>
          <w:szCs w:val="28"/>
        </w:rPr>
        <w:t>р</w:t>
      </w:r>
      <w:proofErr w:type="gramEnd"/>
      <w:r w:rsidR="00800B37" w:rsidRPr="00CD08BB">
        <w:rPr>
          <w:color w:val="0070C0"/>
          <w:sz w:val="28"/>
          <w:szCs w:val="28"/>
        </w:rPr>
        <w:t>, ул. Пионерская, 6-а.</w:t>
      </w:r>
      <w:r w:rsidR="007B6783" w:rsidRPr="00CD08BB">
        <w:rPr>
          <w:color w:val="0070C0"/>
          <w:sz w:val="28"/>
          <w:szCs w:val="28"/>
        </w:rPr>
        <w:t xml:space="preserve"> </w:t>
      </w:r>
    </w:p>
    <w:p w:rsidR="00CD08BB" w:rsidRPr="00CD08BB" w:rsidRDefault="00CD08BB" w:rsidP="00AA39BF">
      <w:pPr>
        <w:jc w:val="both"/>
        <w:rPr>
          <w:color w:val="0070C0"/>
          <w:sz w:val="28"/>
          <w:szCs w:val="28"/>
        </w:rPr>
      </w:pPr>
      <w:bookmarkStart w:id="0" w:name="_GoBack"/>
      <w:bookmarkEnd w:id="0"/>
    </w:p>
    <w:p w:rsidR="002F3D1D" w:rsidRPr="00CD08BB" w:rsidRDefault="002F3D1D" w:rsidP="00AA39BF">
      <w:pPr>
        <w:jc w:val="both"/>
        <w:rPr>
          <w:color w:val="000000"/>
          <w:sz w:val="28"/>
          <w:szCs w:val="28"/>
        </w:rPr>
      </w:pPr>
      <w:r w:rsidRPr="00CD08BB">
        <w:rPr>
          <w:color w:val="000000"/>
          <w:sz w:val="28"/>
          <w:szCs w:val="28"/>
        </w:rPr>
        <w:t xml:space="preserve">С 01.11.2021 налогоплательщики, состоявшие на учете в </w:t>
      </w:r>
      <w:r w:rsidR="00AA2F87" w:rsidRPr="00CD08BB">
        <w:rPr>
          <w:color w:val="000000"/>
          <w:sz w:val="28"/>
          <w:szCs w:val="28"/>
        </w:rPr>
        <w:t>Межрайонные И</w:t>
      </w:r>
      <w:r w:rsidRPr="00CD08BB">
        <w:rPr>
          <w:color w:val="000000"/>
          <w:sz w:val="28"/>
          <w:szCs w:val="28"/>
        </w:rPr>
        <w:t>ФНС России №№9, 15 по Иркутской области, ИФНС России по Центральному округу г. Братска Иркутской области</w:t>
      </w:r>
      <w:r w:rsidR="007B6783" w:rsidRPr="00CD08BB">
        <w:rPr>
          <w:color w:val="000000"/>
          <w:sz w:val="28"/>
          <w:szCs w:val="28"/>
        </w:rPr>
        <w:t>,</w:t>
      </w:r>
      <w:r w:rsidRPr="00CD08BB">
        <w:rPr>
          <w:color w:val="000000"/>
          <w:sz w:val="28"/>
          <w:szCs w:val="28"/>
        </w:rPr>
        <w:t xml:space="preserve"> сдают отчетность в МИ ФНС России №23 по Иркутской области.</w:t>
      </w:r>
    </w:p>
    <w:p w:rsidR="00E4670F" w:rsidRPr="00CD08BB" w:rsidRDefault="00E4670F" w:rsidP="00AA39BF">
      <w:pPr>
        <w:jc w:val="both"/>
        <w:rPr>
          <w:color w:val="000000"/>
          <w:sz w:val="28"/>
          <w:szCs w:val="28"/>
        </w:rPr>
      </w:pPr>
    </w:p>
    <w:p w:rsidR="00800B37" w:rsidRPr="00CD08BB" w:rsidRDefault="00AA2F87" w:rsidP="00AA39BF">
      <w:pPr>
        <w:jc w:val="both"/>
        <w:rPr>
          <w:color w:val="000000"/>
          <w:sz w:val="28"/>
          <w:szCs w:val="28"/>
        </w:rPr>
      </w:pPr>
      <w:r w:rsidRPr="00CD08BB">
        <w:rPr>
          <w:color w:val="000000"/>
          <w:sz w:val="28"/>
          <w:szCs w:val="28"/>
        </w:rPr>
        <w:t>Межрайонные И</w:t>
      </w:r>
      <w:r w:rsidR="00800B37" w:rsidRPr="00CD08BB">
        <w:rPr>
          <w:color w:val="000000"/>
          <w:sz w:val="28"/>
          <w:szCs w:val="28"/>
        </w:rPr>
        <w:t xml:space="preserve">ФНС России </w:t>
      </w:r>
      <w:r w:rsidR="007B3A77" w:rsidRPr="00CD08BB">
        <w:rPr>
          <w:color w:val="000000"/>
          <w:sz w:val="28"/>
          <w:szCs w:val="28"/>
        </w:rPr>
        <w:t>№</w:t>
      </w:r>
      <w:r w:rsidR="00800B37" w:rsidRPr="00CD08BB">
        <w:rPr>
          <w:color w:val="000000"/>
          <w:sz w:val="28"/>
          <w:szCs w:val="28"/>
        </w:rPr>
        <w:t>№6, 16, 20, 21, 22, 23 по Иркутской области являются правопреемниками в отношении полномочий, прав, обязанностей и иных вопросов деятельности реорганизованных инспекций</w:t>
      </w:r>
      <w:r w:rsidR="00DC4A7C" w:rsidRPr="00CD08BB">
        <w:rPr>
          <w:color w:val="000000"/>
          <w:sz w:val="28"/>
          <w:szCs w:val="28"/>
        </w:rPr>
        <w:t xml:space="preserve">, кроме функций, переданных в МИ ФНС России №№17, 24, 25 по Иркутской области. </w:t>
      </w:r>
      <w:r w:rsidR="00800B37" w:rsidRPr="00CD08BB">
        <w:rPr>
          <w:color w:val="000000"/>
          <w:sz w:val="28"/>
          <w:szCs w:val="28"/>
        </w:rPr>
        <w:t xml:space="preserve">Прием и обслуживание налогоплательщиков реорганизованными инспекциями в качестве ТОРМ (территориального обособленного места) будет осуществляться в операционных залах в полном объеме. </w:t>
      </w:r>
    </w:p>
    <w:p w:rsidR="00800B37" w:rsidRPr="00CD08BB" w:rsidRDefault="00800B37" w:rsidP="00AA39BF">
      <w:pPr>
        <w:jc w:val="both"/>
        <w:rPr>
          <w:color w:val="000000"/>
          <w:sz w:val="28"/>
          <w:szCs w:val="28"/>
        </w:rPr>
      </w:pPr>
    </w:p>
    <w:p w:rsidR="004935B4" w:rsidRPr="00CD08BB" w:rsidRDefault="00800B37" w:rsidP="00AA39BF">
      <w:pPr>
        <w:jc w:val="both"/>
        <w:rPr>
          <w:b/>
          <w:sz w:val="28"/>
          <w:szCs w:val="28"/>
        </w:rPr>
      </w:pPr>
      <w:r w:rsidRPr="00CD08BB">
        <w:rPr>
          <w:color w:val="000000"/>
          <w:sz w:val="28"/>
          <w:szCs w:val="28"/>
        </w:rPr>
        <w:t xml:space="preserve">Также с 01.11.2021 </w:t>
      </w:r>
      <w:proofErr w:type="gramStart"/>
      <w:r w:rsidRPr="00CD08BB">
        <w:rPr>
          <w:color w:val="000000"/>
          <w:sz w:val="28"/>
          <w:szCs w:val="28"/>
        </w:rPr>
        <w:t>созданы</w:t>
      </w:r>
      <w:proofErr w:type="gramEnd"/>
      <w:r w:rsidRPr="00CD08BB">
        <w:rPr>
          <w:color w:val="000000"/>
          <w:sz w:val="28"/>
          <w:szCs w:val="28"/>
        </w:rPr>
        <w:t>: МИ ФНС России №24 по Иркутской области (Долговой центр), на которую возлагаются функции по управлению долгом и обеспечению процедур банкротства, за исключением функций по взысканию имущественных налогов с физических лиц и уточнению платежей по физическим лицам; МИ ФНС России №25 по Иркутской области (Центр компетенции по контрольной работе), на которую возлагаются функции по контрольной работе (планирование и проведение выездных налоговых проверок, отработка схемных расхождений по НДС).</w:t>
      </w:r>
      <w:r w:rsidR="003A1C0C" w:rsidRPr="00CD08BB">
        <w:rPr>
          <w:sz w:val="28"/>
          <w:szCs w:val="28"/>
        </w:rPr>
        <w:t xml:space="preserve"> </w:t>
      </w:r>
      <w:r w:rsidR="0039095A" w:rsidRPr="00CD08BB">
        <w:rPr>
          <w:sz w:val="28"/>
          <w:szCs w:val="28"/>
        </w:rPr>
        <w:t xml:space="preserve"> МИ ФНС России №17 по Иркутской области (Единый регистрационный центр) переданы функции по централизованному учету налогоплательщиков</w:t>
      </w:r>
      <w:r w:rsidR="0039095A" w:rsidRPr="00CD08BB">
        <w:rPr>
          <w:b/>
          <w:sz w:val="28"/>
          <w:szCs w:val="28"/>
        </w:rPr>
        <w:t>.</w:t>
      </w:r>
    </w:p>
    <w:sectPr w:rsidR="004935B4" w:rsidRPr="00CD08BB" w:rsidSect="00BB230F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37"/>
    <w:rsid w:val="000B5589"/>
    <w:rsid w:val="002349D3"/>
    <w:rsid w:val="00253A0A"/>
    <w:rsid w:val="00270AB8"/>
    <w:rsid w:val="002F3D1D"/>
    <w:rsid w:val="003853EE"/>
    <w:rsid w:val="0039095A"/>
    <w:rsid w:val="003A1C0C"/>
    <w:rsid w:val="0045064C"/>
    <w:rsid w:val="004935B4"/>
    <w:rsid w:val="004C1364"/>
    <w:rsid w:val="00601118"/>
    <w:rsid w:val="006C6627"/>
    <w:rsid w:val="0072361D"/>
    <w:rsid w:val="007B3A77"/>
    <w:rsid w:val="007B6783"/>
    <w:rsid w:val="00800B37"/>
    <w:rsid w:val="00833F8B"/>
    <w:rsid w:val="008416C1"/>
    <w:rsid w:val="00893624"/>
    <w:rsid w:val="008A0678"/>
    <w:rsid w:val="008C7803"/>
    <w:rsid w:val="00AA2F87"/>
    <w:rsid w:val="00AA39BF"/>
    <w:rsid w:val="00BB230F"/>
    <w:rsid w:val="00C22F9F"/>
    <w:rsid w:val="00C87348"/>
    <w:rsid w:val="00CD08BB"/>
    <w:rsid w:val="00D00EC9"/>
    <w:rsid w:val="00DC4A7C"/>
    <w:rsid w:val="00E4670F"/>
    <w:rsid w:val="00EB0D94"/>
    <w:rsid w:val="00EC6791"/>
    <w:rsid w:val="00F042AF"/>
    <w:rsid w:val="00F43ABD"/>
    <w:rsid w:val="00FB2978"/>
    <w:rsid w:val="00FC0832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Швардова Т.Н.</cp:lastModifiedBy>
  <cp:revision>3</cp:revision>
  <cp:lastPrinted>2021-09-01T10:02:00Z</cp:lastPrinted>
  <dcterms:created xsi:type="dcterms:W3CDTF">2021-09-15T06:46:00Z</dcterms:created>
  <dcterms:modified xsi:type="dcterms:W3CDTF">2021-09-16T08:31:00Z</dcterms:modified>
</cp:coreProperties>
</file>