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42" w:rsidRDefault="00183D42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83D42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91EB7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BB27F3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183D42">
        <w:rPr>
          <w:rFonts w:ascii="Arial" w:eastAsia="Calibri" w:hAnsi="Arial" w:cs="Arial"/>
          <w:b/>
          <w:sz w:val="32"/>
          <w:szCs w:val="32"/>
        </w:rPr>
        <w:t>02</w:t>
      </w:r>
      <w:r>
        <w:rPr>
          <w:rFonts w:ascii="Arial" w:eastAsia="Calibri" w:hAnsi="Arial" w:cs="Arial"/>
          <w:b/>
          <w:sz w:val="32"/>
          <w:szCs w:val="32"/>
        </w:rPr>
        <w:t>.202</w:t>
      </w:r>
      <w:r w:rsidR="00183D42">
        <w:rPr>
          <w:rFonts w:ascii="Arial" w:eastAsia="Calibri" w:hAnsi="Arial" w:cs="Arial"/>
          <w:b/>
          <w:sz w:val="32"/>
          <w:szCs w:val="32"/>
        </w:rPr>
        <w:t>3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B27F3">
        <w:rPr>
          <w:rFonts w:ascii="Arial" w:eastAsia="Calibri" w:hAnsi="Arial" w:cs="Arial"/>
          <w:b/>
          <w:sz w:val="32"/>
          <w:szCs w:val="32"/>
        </w:rPr>
        <w:t>68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Pr="00BB27F3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7F3">
        <w:rPr>
          <w:rFonts w:ascii="Arial" w:hAnsi="Arial" w:cs="Arial"/>
          <w:b/>
          <w:sz w:val="32"/>
          <w:szCs w:val="32"/>
        </w:rPr>
        <w:t xml:space="preserve">ОБ УТВЕРЖДЕНИИ ПЛАНА </w:t>
      </w:r>
    </w:p>
    <w:p w:rsidR="00A271CE" w:rsidRPr="00BB27F3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7F3">
        <w:rPr>
          <w:rFonts w:ascii="Arial" w:hAnsi="Arial" w:cs="Arial"/>
          <w:b/>
          <w:sz w:val="32"/>
          <w:szCs w:val="32"/>
        </w:rPr>
        <w:t>ПОДГОТОВКИ ВИХОРЕВСКОГО МУНИЦИПАЛЬНОГО ОБРАЗОВАНИЯ К ВЕСЕНН</w:t>
      </w:r>
      <w:proofErr w:type="gramStart"/>
      <w:r w:rsidRPr="00BB27F3">
        <w:rPr>
          <w:rFonts w:ascii="Arial" w:hAnsi="Arial" w:cs="Arial"/>
          <w:b/>
          <w:sz w:val="32"/>
          <w:szCs w:val="32"/>
        </w:rPr>
        <w:t>Е-</w:t>
      </w:r>
      <w:proofErr w:type="gramEnd"/>
      <w:r w:rsidR="004A5690" w:rsidRPr="00BB27F3">
        <w:rPr>
          <w:rFonts w:ascii="Arial" w:hAnsi="Arial" w:cs="Arial"/>
          <w:b/>
          <w:sz w:val="32"/>
          <w:szCs w:val="32"/>
        </w:rPr>
        <w:t xml:space="preserve"> </w:t>
      </w:r>
      <w:r w:rsidRPr="00BB27F3">
        <w:rPr>
          <w:rFonts w:ascii="Arial" w:hAnsi="Arial" w:cs="Arial"/>
          <w:b/>
          <w:sz w:val="32"/>
          <w:szCs w:val="32"/>
        </w:rPr>
        <w:t xml:space="preserve">ЛЕТНЕМУ </w:t>
      </w:r>
    </w:p>
    <w:p w:rsidR="00A271CE" w:rsidRPr="00BB27F3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7F3">
        <w:rPr>
          <w:rFonts w:ascii="Arial" w:hAnsi="Arial" w:cs="Arial"/>
          <w:b/>
          <w:sz w:val="32"/>
          <w:szCs w:val="32"/>
        </w:rPr>
        <w:t>ПОЖАРООПАСНОМУ ПЕРИОДУ 20</w:t>
      </w:r>
      <w:r w:rsidR="00F91EB7" w:rsidRPr="00BB27F3">
        <w:rPr>
          <w:rFonts w:ascii="Arial" w:hAnsi="Arial" w:cs="Arial"/>
          <w:b/>
          <w:sz w:val="32"/>
          <w:szCs w:val="32"/>
        </w:rPr>
        <w:t>2</w:t>
      </w:r>
      <w:r w:rsidR="00183D42" w:rsidRPr="00BB27F3">
        <w:rPr>
          <w:rFonts w:ascii="Arial" w:hAnsi="Arial" w:cs="Arial"/>
          <w:b/>
          <w:sz w:val="32"/>
          <w:szCs w:val="32"/>
        </w:rPr>
        <w:t>3</w:t>
      </w:r>
      <w:r w:rsidRPr="00BB27F3">
        <w:rPr>
          <w:rFonts w:ascii="Arial" w:hAnsi="Arial" w:cs="Arial"/>
          <w:b/>
          <w:sz w:val="32"/>
          <w:szCs w:val="32"/>
        </w:rPr>
        <w:t xml:space="preserve"> </w:t>
      </w:r>
      <w:r w:rsidR="00825719" w:rsidRPr="00BB27F3">
        <w:rPr>
          <w:rFonts w:ascii="Arial" w:hAnsi="Arial" w:cs="Arial"/>
          <w:b/>
          <w:sz w:val="32"/>
          <w:szCs w:val="32"/>
        </w:rPr>
        <w:t>г</w:t>
      </w:r>
      <w:r w:rsidRPr="00BB27F3">
        <w:rPr>
          <w:rFonts w:ascii="Arial" w:hAnsi="Arial" w:cs="Arial"/>
          <w:b/>
          <w:sz w:val="32"/>
          <w:szCs w:val="32"/>
        </w:rPr>
        <w:t>.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719" w:rsidRPr="0053491B" w:rsidRDefault="00825719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91B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21.12.1994 года № 68-ФЗ «О защите населения и территории от чрезвычайных ситуаций природного и техногенного характера», Федеральным законом от 22.07.2008 года № 123-ФЗ «Технический регламент о треб</w:t>
      </w:r>
      <w:r w:rsidR="00F91EB7">
        <w:rPr>
          <w:rFonts w:ascii="Arial" w:hAnsi="Arial" w:cs="Arial"/>
          <w:sz w:val="24"/>
          <w:szCs w:val="24"/>
        </w:rPr>
        <w:t>ованиях пожарной безопасности»,</w:t>
      </w:r>
      <w:r w:rsidRPr="0053491B">
        <w:rPr>
          <w:rFonts w:ascii="Arial" w:hAnsi="Arial" w:cs="Arial"/>
          <w:sz w:val="24"/>
          <w:szCs w:val="24"/>
        </w:rPr>
        <w:t xml:space="preserve"> с целью обеспечения</w:t>
      </w:r>
      <w:proofErr w:type="gramEnd"/>
      <w:r w:rsidRPr="0053491B">
        <w:rPr>
          <w:rFonts w:ascii="Arial" w:hAnsi="Arial" w:cs="Arial"/>
          <w:sz w:val="24"/>
          <w:szCs w:val="24"/>
        </w:rPr>
        <w:t xml:space="preserve"> пожарной безопасности, повышения противопожарной устойчивости населенн</w:t>
      </w:r>
      <w:r w:rsidR="00F91EB7">
        <w:rPr>
          <w:rFonts w:ascii="Arial" w:hAnsi="Arial" w:cs="Arial"/>
          <w:sz w:val="24"/>
          <w:szCs w:val="24"/>
        </w:rPr>
        <w:t>ого</w:t>
      </w:r>
      <w:r w:rsidRPr="0053491B">
        <w:rPr>
          <w:rFonts w:ascii="Arial" w:hAnsi="Arial" w:cs="Arial"/>
          <w:sz w:val="24"/>
          <w:szCs w:val="24"/>
        </w:rPr>
        <w:t xml:space="preserve"> пункт</w:t>
      </w:r>
      <w:r w:rsidR="00F91EB7">
        <w:rPr>
          <w:rFonts w:ascii="Arial" w:hAnsi="Arial" w:cs="Arial"/>
          <w:sz w:val="24"/>
          <w:szCs w:val="24"/>
        </w:rPr>
        <w:t>а</w:t>
      </w:r>
      <w:r w:rsidRPr="0053491B">
        <w:rPr>
          <w:rFonts w:ascii="Arial" w:hAnsi="Arial" w:cs="Arial"/>
          <w:sz w:val="24"/>
          <w:szCs w:val="24"/>
        </w:rPr>
        <w:t xml:space="preserve">, объектов жизнедеятельности и объектов жизнеобеспечения в </w:t>
      </w:r>
      <w:r w:rsidR="00F5790E">
        <w:rPr>
          <w:rFonts w:ascii="Arial" w:hAnsi="Arial" w:cs="Arial"/>
          <w:sz w:val="24"/>
          <w:szCs w:val="24"/>
        </w:rPr>
        <w:t>весенне</w:t>
      </w:r>
      <w:r w:rsidR="00F91EB7">
        <w:rPr>
          <w:rFonts w:ascii="Arial" w:hAnsi="Arial" w:cs="Arial"/>
          <w:sz w:val="24"/>
          <w:szCs w:val="24"/>
        </w:rPr>
        <w:t xml:space="preserve">  </w:t>
      </w:r>
      <w:r w:rsidRPr="0053491B">
        <w:rPr>
          <w:rFonts w:ascii="Arial" w:hAnsi="Arial" w:cs="Arial"/>
          <w:sz w:val="24"/>
          <w:szCs w:val="24"/>
        </w:rPr>
        <w:t xml:space="preserve">- </w:t>
      </w:r>
      <w:r w:rsidR="00F5790E">
        <w:rPr>
          <w:rFonts w:ascii="Arial" w:hAnsi="Arial" w:cs="Arial"/>
          <w:sz w:val="24"/>
          <w:szCs w:val="24"/>
        </w:rPr>
        <w:t>летнем</w:t>
      </w:r>
      <w:r w:rsidRPr="0053491B">
        <w:rPr>
          <w:rFonts w:ascii="Arial" w:hAnsi="Arial" w:cs="Arial"/>
          <w:sz w:val="24"/>
          <w:szCs w:val="24"/>
        </w:rPr>
        <w:t xml:space="preserve"> периоде </w:t>
      </w:r>
      <w:r w:rsidR="00F91EB7">
        <w:rPr>
          <w:rFonts w:ascii="Arial" w:hAnsi="Arial" w:cs="Arial"/>
          <w:sz w:val="24"/>
          <w:szCs w:val="24"/>
        </w:rPr>
        <w:t>202</w:t>
      </w:r>
      <w:r w:rsidR="00BB27F3">
        <w:rPr>
          <w:rFonts w:ascii="Arial" w:hAnsi="Arial" w:cs="Arial"/>
          <w:sz w:val="24"/>
          <w:szCs w:val="24"/>
        </w:rPr>
        <w:t>3</w:t>
      </w:r>
      <w:r w:rsidRPr="0053491B">
        <w:rPr>
          <w:rFonts w:ascii="Arial" w:hAnsi="Arial" w:cs="Arial"/>
          <w:sz w:val="24"/>
          <w:szCs w:val="24"/>
        </w:rPr>
        <w:t xml:space="preserve"> год,</w:t>
      </w:r>
      <w:r w:rsidR="0089448B" w:rsidRPr="0089448B">
        <w:rPr>
          <w:rFonts w:ascii="Arial" w:hAnsi="Arial" w:cs="Arial"/>
          <w:sz w:val="24"/>
          <w:szCs w:val="24"/>
        </w:rPr>
        <w:t xml:space="preserve"> Уставом Вихоревского муниципального образования</w:t>
      </w:r>
      <w:r w:rsidRPr="00534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Вихоревс</w:t>
      </w:r>
      <w:r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89448B" w:rsidRDefault="008944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25719" w:rsidRDefault="00825719" w:rsidP="00825719">
      <w:pPr>
        <w:pStyle w:val="a3"/>
        <w:jc w:val="center"/>
        <w:rPr>
          <w:rFonts w:ascii="Arial" w:hAnsi="Arial" w:cs="Arial"/>
          <w:sz w:val="32"/>
          <w:szCs w:val="32"/>
        </w:rPr>
      </w:pPr>
      <w:r w:rsidRPr="009213B2">
        <w:rPr>
          <w:rFonts w:ascii="Arial" w:hAnsi="Arial" w:cs="Arial"/>
          <w:b/>
          <w:sz w:val="32"/>
          <w:szCs w:val="32"/>
        </w:rPr>
        <w:t>ПОСТАНОВЛЯЕТ</w:t>
      </w:r>
      <w:r w:rsidRPr="00D6779A">
        <w:rPr>
          <w:rFonts w:ascii="Arial" w:hAnsi="Arial" w:cs="Arial"/>
          <w:sz w:val="32"/>
          <w:szCs w:val="32"/>
        </w:rPr>
        <w:t>:</w:t>
      </w:r>
    </w:p>
    <w:p w:rsidR="00825719" w:rsidRDefault="00825719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90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 xml:space="preserve">Утвердить План </w:t>
      </w:r>
      <w:r>
        <w:rPr>
          <w:rFonts w:ascii="Arial" w:hAnsi="Arial" w:cs="Arial"/>
          <w:sz w:val="24"/>
          <w:szCs w:val="24"/>
        </w:rPr>
        <w:t>подготовки Вихоревского муниципального образования к весенн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летнему пожароопасному периоду 20</w:t>
      </w:r>
      <w:r w:rsidR="00F91EB7">
        <w:rPr>
          <w:rFonts w:ascii="Arial" w:hAnsi="Arial" w:cs="Arial"/>
          <w:sz w:val="24"/>
          <w:szCs w:val="24"/>
        </w:rPr>
        <w:t>2</w:t>
      </w:r>
      <w:r w:rsidR="00BB27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</w:t>
      </w:r>
      <w:r w:rsidR="00B81D5E">
        <w:rPr>
          <w:rFonts w:ascii="Arial" w:hAnsi="Arial" w:cs="Arial"/>
          <w:sz w:val="24"/>
          <w:szCs w:val="24"/>
        </w:rPr>
        <w:t>ода</w:t>
      </w:r>
      <w:r w:rsidR="00F5790E">
        <w:rPr>
          <w:rFonts w:ascii="Arial" w:hAnsi="Arial" w:cs="Arial"/>
          <w:sz w:val="24"/>
          <w:szCs w:val="24"/>
        </w:rPr>
        <w:t xml:space="preserve"> (приложение №1).</w:t>
      </w:r>
    </w:p>
    <w:p w:rsidR="00A271CE" w:rsidRPr="0053491B" w:rsidRDefault="00FE2D52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71CE">
        <w:rPr>
          <w:rFonts w:ascii="Arial" w:hAnsi="Arial" w:cs="Arial"/>
          <w:sz w:val="24"/>
          <w:szCs w:val="24"/>
        </w:rPr>
        <w:t>Рекомендовать</w:t>
      </w:r>
      <w:r w:rsidR="00A271CE"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A271C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обеспечению мер пожарной безопасности в </w:t>
      </w:r>
      <w:r>
        <w:rPr>
          <w:rFonts w:ascii="Arial" w:hAnsi="Arial" w:cs="Arial"/>
          <w:sz w:val="24"/>
          <w:szCs w:val="24"/>
        </w:rPr>
        <w:t>весенне-летнем пожароопасном</w:t>
      </w:r>
      <w:r w:rsidRPr="0053491B">
        <w:rPr>
          <w:rFonts w:ascii="Arial" w:hAnsi="Arial" w:cs="Arial"/>
          <w:sz w:val="24"/>
          <w:szCs w:val="24"/>
        </w:rPr>
        <w:t xml:space="preserve"> периоде 20</w:t>
      </w:r>
      <w:r w:rsidR="00F91EB7">
        <w:rPr>
          <w:rFonts w:ascii="Arial" w:hAnsi="Arial" w:cs="Arial"/>
          <w:sz w:val="24"/>
          <w:szCs w:val="24"/>
        </w:rPr>
        <w:t>2</w:t>
      </w:r>
      <w:r w:rsidR="00BB27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 w:rsidRPr="0053491B">
        <w:rPr>
          <w:rFonts w:ascii="Arial" w:hAnsi="Arial" w:cs="Arial"/>
          <w:sz w:val="24"/>
          <w:szCs w:val="24"/>
        </w:rPr>
        <w:t>;</w:t>
      </w:r>
    </w:p>
    <w:p w:rsidR="00A271C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безопасности;</w:t>
      </w:r>
    </w:p>
    <w:p w:rsidR="00A271C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3F5E5E">
        <w:rPr>
          <w:rFonts w:ascii="Arial" w:hAnsi="Arial" w:cs="Arial"/>
          <w:sz w:val="24"/>
          <w:szCs w:val="24"/>
        </w:rPr>
        <w:t>при осуществлении мер по предупреждению пожаров руководствоваться мероприятиями, предусмотренными приложением к настоящему постановлению.</w:t>
      </w:r>
    </w:p>
    <w:p w:rsidR="00A271CE" w:rsidRPr="003F5E5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>Рекомендовать руководителю отдела надзорной деятельности и профилактической работы по г</w:t>
      </w:r>
      <w:proofErr w:type="gramStart"/>
      <w:r w:rsidRPr="003F5E5E">
        <w:rPr>
          <w:rFonts w:ascii="Arial" w:hAnsi="Arial" w:cs="Arial"/>
          <w:sz w:val="24"/>
          <w:szCs w:val="24"/>
        </w:rPr>
        <w:t>.Б</w:t>
      </w:r>
      <w:proofErr w:type="gramEnd"/>
      <w:r w:rsidRPr="003F5E5E">
        <w:rPr>
          <w:rFonts w:ascii="Arial" w:hAnsi="Arial" w:cs="Arial"/>
          <w:sz w:val="24"/>
          <w:szCs w:val="24"/>
        </w:rPr>
        <w:t>ратску и Братскому району:</w:t>
      </w:r>
    </w:p>
    <w:p w:rsidR="00A271CE" w:rsidRPr="003F5E5E" w:rsidRDefault="00A271CE" w:rsidP="00A271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E5E">
        <w:rPr>
          <w:rFonts w:ascii="Arial" w:hAnsi="Arial" w:cs="Arial"/>
          <w:sz w:val="24"/>
          <w:szCs w:val="24"/>
        </w:rPr>
        <w:lastRenderedPageBreak/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A271CE" w:rsidRPr="003F5E5E" w:rsidRDefault="00A271CE" w:rsidP="00A271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население</w:t>
      </w:r>
      <w:r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790E">
        <w:rPr>
          <w:rFonts w:ascii="Arial" w:hAnsi="Arial" w:cs="Arial"/>
          <w:sz w:val="24"/>
          <w:szCs w:val="24"/>
        </w:rPr>
        <w:t>г</w:t>
      </w:r>
      <w:proofErr w:type="gramEnd"/>
      <w:r w:rsidR="00F5790E">
        <w:rPr>
          <w:rFonts w:ascii="Arial" w:hAnsi="Arial" w:cs="Arial"/>
          <w:sz w:val="24"/>
          <w:szCs w:val="24"/>
        </w:rPr>
        <w:t xml:space="preserve">. Вихоревка </w:t>
      </w:r>
      <w:r w:rsidRPr="003F5E5E">
        <w:rPr>
          <w:rFonts w:ascii="Arial" w:hAnsi="Arial" w:cs="Arial"/>
          <w:sz w:val="24"/>
          <w:szCs w:val="24"/>
        </w:rPr>
        <w:t xml:space="preserve">об оперативной обстановке с пожарами,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A271CE" w:rsidRDefault="00A271CE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4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271CE" w:rsidRDefault="00E34246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71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F91EB7">
        <w:rPr>
          <w:rFonts w:ascii="Arial" w:eastAsia="Calibri" w:hAnsi="Arial" w:cs="Arial"/>
          <w:sz w:val="24"/>
          <w:szCs w:val="24"/>
        </w:rPr>
        <w:t>Дударева Г.А.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F91EB7">
        <w:rPr>
          <w:rFonts w:ascii="Arial" w:eastAsia="Calibri" w:hAnsi="Arial" w:cs="Arial"/>
          <w:sz w:val="24"/>
          <w:szCs w:val="24"/>
        </w:rPr>
        <w:t>2</w:t>
      </w:r>
      <w:r w:rsidR="00BB27F3">
        <w:rPr>
          <w:rFonts w:ascii="Arial" w:eastAsia="Calibri" w:hAnsi="Arial" w:cs="Arial"/>
          <w:sz w:val="24"/>
          <w:szCs w:val="24"/>
        </w:rPr>
        <w:t>3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F91EB7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 юридического отдела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 Ведерникова М.А.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F91EB7">
        <w:rPr>
          <w:rFonts w:ascii="Arial" w:eastAsia="Calibri" w:hAnsi="Arial" w:cs="Arial"/>
          <w:sz w:val="24"/>
          <w:szCs w:val="24"/>
        </w:rPr>
        <w:t>2</w:t>
      </w:r>
      <w:r w:rsidR="00BB27F3">
        <w:rPr>
          <w:rFonts w:ascii="Arial" w:eastAsia="Calibri" w:hAnsi="Arial" w:cs="Arial"/>
          <w:sz w:val="24"/>
          <w:szCs w:val="24"/>
        </w:rPr>
        <w:t>3</w:t>
      </w:r>
      <w:r w:rsidRPr="00E34246">
        <w:rPr>
          <w:rFonts w:ascii="Arial" w:eastAsia="Calibri" w:hAnsi="Arial" w:cs="Arial"/>
          <w:sz w:val="24"/>
          <w:szCs w:val="24"/>
        </w:rPr>
        <w:t xml:space="preserve"> г</w:t>
      </w:r>
      <w:r w:rsidR="00BB27F3">
        <w:rPr>
          <w:rFonts w:ascii="Arial" w:eastAsia="Calibri" w:hAnsi="Arial" w:cs="Arial"/>
          <w:sz w:val="24"/>
          <w:szCs w:val="24"/>
        </w:rPr>
        <w:t>од</w:t>
      </w:r>
      <w:r w:rsidRPr="00E34246">
        <w:rPr>
          <w:rFonts w:ascii="Arial" w:eastAsia="Calibri" w:hAnsi="Arial" w:cs="Arial"/>
          <w:sz w:val="24"/>
          <w:szCs w:val="24"/>
        </w:rPr>
        <w:t>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A8D" w:rsidRDefault="002D5A8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A8D" w:rsidRDefault="002D5A8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A8D" w:rsidRDefault="002D5A8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A8D" w:rsidRDefault="002D5A8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A8D" w:rsidRPr="001F31AF" w:rsidRDefault="002D5A8D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F91EB7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Гордеева Л.В.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E34246" w:rsidRPr="009B408B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lastRenderedPageBreak/>
        <w:t>Приложение №1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616F63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Pr="00616F63">
        <w:rPr>
          <w:rFonts w:ascii="Courier New" w:hAnsi="Courier New" w:cs="Courier New"/>
        </w:rPr>
        <w:t xml:space="preserve"> главы администрации 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Вихоревского городского поселения 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                       от </w:t>
      </w:r>
      <w:r w:rsidR="00F91EB7">
        <w:rPr>
          <w:rFonts w:ascii="Courier New" w:hAnsi="Courier New" w:cs="Courier New"/>
        </w:rPr>
        <w:t>0</w:t>
      </w:r>
      <w:r w:rsidR="00BB27F3">
        <w:rPr>
          <w:rFonts w:ascii="Courier New" w:hAnsi="Courier New" w:cs="Courier New"/>
        </w:rPr>
        <w:t>8</w:t>
      </w:r>
      <w:r w:rsidR="00F91EB7">
        <w:rPr>
          <w:rFonts w:ascii="Courier New" w:hAnsi="Courier New" w:cs="Courier New"/>
        </w:rPr>
        <w:t>.</w:t>
      </w:r>
      <w:r w:rsidR="00BB27F3">
        <w:rPr>
          <w:rFonts w:ascii="Courier New" w:hAnsi="Courier New" w:cs="Courier New"/>
        </w:rPr>
        <w:t>02</w:t>
      </w:r>
      <w:r w:rsidR="00C134DA">
        <w:rPr>
          <w:rFonts w:ascii="Courier New" w:hAnsi="Courier New" w:cs="Courier New"/>
        </w:rPr>
        <w:t>.20</w:t>
      </w:r>
      <w:r w:rsidR="00F91EB7">
        <w:rPr>
          <w:rFonts w:ascii="Courier New" w:hAnsi="Courier New" w:cs="Courier New"/>
        </w:rPr>
        <w:t>2</w:t>
      </w:r>
      <w:r w:rsidR="00BB27F3">
        <w:rPr>
          <w:rFonts w:ascii="Courier New" w:hAnsi="Courier New" w:cs="Courier New"/>
        </w:rPr>
        <w:t>3</w:t>
      </w:r>
      <w:r w:rsidRPr="00616F63">
        <w:rPr>
          <w:rFonts w:ascii="Courier New" w:hAnsi="Courier New" w:cs="Courier New"/>
        </w:rPr>
        <w:t xml:space="preserve"> № </w:t>
      </w:r>
      <w:r w:rsidR="00BB27F3">
        <w:rPr>
          <w:rFonts w:ascii="Courier New" w:hAnsi="Courier New" w:cs="Courier New"/>
        </w:rPr>
        <w:t>68</w:t>
      </w:r>
    </w:p>
    <w:p w:rsidR="00616F63" w:rsidRPr="00A72C83" w:rsidRDefault="00616F63" w:rsidP="00A72C83">
      <w:pPr>
        <w:pStyle w:val="a3"/>
        <w:jc w:val="right"/>
        <w:rPr>
          <w:rFonts w:ascii="Courier New" w:hAnsi="Courier New" w:cs="Courier New"/>
        </w:rPr>
      </w:pPr>
    </w:p>
    <w:p w:rsidR="00E34246" w:rsidRPr="007E24FC" w:rsidRDefault="00E34246" w:rsidP="00E34246">
      <w:pPr>
        <w:pStyle w:val="a3"/>
        <w:jc w:val="center"/>
        <w:rPr>
          <w:rFonts w:ascii="Arial" w:hAnsi="Arial" w:cs="Arial"/>
        </w:rPr>
      </w:pPr>
      <w:r w:rsidRPr="007E24FC">
        <w:rPr>
          <w:rFonts w:ascii="Arial" w:hAnsi="Arial" w:cs="Arial"/>
        </w:rPr>
        <w:t>План</w:t>
      </w:r>
    </w:p>
    <w:p w:rsidR="00E34246" w:rsidRPr="007E24FC" w:rsidRDefault="00E34246" w:rsidP="00E34246">
      <w:pPr>
        <w:pStyle w:val="a3"/>
        <w:jc w:val="center"/>
        <w:rPr>
          <w:rFonts w:ascii="Arial" w:hAnsi="Arial" w:cs="Arial"/>
        </w:rPr>
      </w:pPr>
      <w:r w:rsidRPr="007E24FC">
        <w:rPr>
          <w:rFonts w:ascii="Arial" w:hAnsi="Arial" w:cs="Arial"/>
        </w:rPr>
        <w:t>подготовки Вихоревского муниципального образования</w:t>
      </w:r>
    </w:p>
    <w:p w:rsidR="00E34246" w:rsidRPr="007E24FC" w:rsidRDefault="00E34246" w:rsidP="00E34246">
      <w:pPr>
        <w:pStyle w:val="a3"/>
        <w:jc w:val="center"/>
        <w:rPr>
          <w:rFonts w:ascii="Arial" w:hAnsi="Arial" w:cs="Arial"/>
        </w:rPr>
      </w:pPr>
      <w:r w:rsidRPr="007E24FC">
        <w:rPr>
          <w:rFonts w:ascii="Arial" w:hAnsi="Arial" w:cs="Arial"/>
        </w:rPr>
        <w:t xml:space="preserve"> к весенне-летнему пожароопасному периоду 20</w:t>
      </w:r>
      <w:r w:rsidR="00F91EB7" w:rsidRPr="007E24FC">
        <w:rPr>
          <w:rFonts w:ascii="Arial" w:hAnsi="Arial" w:cs="Arial"/>
        </w:rPr>
        <w:t>2</w:t>
      </w:r>
      <w:r w:rsidR="00BB27F3">
        <w:rPr>
          <w:rFonts w:ascii="Arial" w:hAnsi="Arial" w:cs="Arial"/>
        </w:rPr>
        <w:t>3</w:t>
      </w:r>
      <w:r w:rsidRPr="007E24FC">
        <w:rPr>
          <w:rFonts w:ascii="Arial" w:hAnsi="Arial" w:cs="Arial"/>
        </w:rPr>
        <w:t xml:space="preserve"> года.</w:t>
      </w:r>
    </w:p>
    <w:p w:rsidR="00E34246" w:rsidRPr="007E24FC" w:rsidRDefault="00E34246" w:rsidP="00E34246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4819"/>
        <w:gridCol w:w="1559"/>
        <w:gridCol w:w="1985"/>
        <w:gridCol w:w="709"/>
      </w:tblGrid>
      <w:tr w:rsidR="00E34246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7E24FC" w:rsidRDefault="00E34246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7E24FC" w:rsidRDefault="00E34246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7E24FC" w:rsidRDefault="00E34246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7E24FC" w:rsidRDefault="00E34246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7E24FC" w:rsidRDefault="00E34246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Примечание</w:t>
            </w:r>
          </w:p>
        </w:tc>
      </w:tr>
      <w:tr w:rsidR="00E34246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7E24FC" w:rsidRDefault="00E34246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7E24FC" w:rsidRDefault="00E34246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Провести совещание с руководителями учреждений и организаций по вопросам обеспечения пожарной безопасности в населенных пунктах и лесах</w:t>
            </w:r>
          </w:p>
          <w:p w:rsidR="00F5790E" w:rsidRPr="007E24FC" w:rsidRDefault="00F5790E" w:rsidP="0085063D">
            <w:pPr>
              <w:rPr>
                <w:rFonts w:ascii="Arial" w:hAnsi="Arial" w:cs="Arial"/>
              </w:rPr>
            </w:pPr>
          </w:p>
          <w:p w:rsidR="00F5790E" w:rsidRPr="007E24FC" w:rsidRDefault="00F5790E" w:rsidP="008506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7E24FC" w:rsidRDefault="00E34246" w:rsidP="00F077D1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апрель</w:t>
            </w:r>
            <w:r w:rsidR="00C906F8">
              <w:rPr>
                <w:rFonts w:ascii="Arial" w:hAnsi="Arial" w:cs="Arial"/>
              </w:rPr>
              <w:t xml:space="preserve"> 202</w:t>
            </w:r>
            <w:r w:rsidR="00BB27F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7E24FC" w:rsidRDefault="00037AE9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 Вихоревское участковое лесничество</w:t>
            </w:r>
          </w:p>
          <w:p w:rsidR="00037AE9" w:rsidRPr="007E24FC" w:rsidRDefault="00037AE9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*садоводческие кооперативы</w:t>
            </w:r>
          </w:p>
          <w:p w:rsidR="00794284" w:rsidRPr="007E24FC" w:rsidRDefault="00794284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*УК</w:t>
            </w:r>
          </w:p>
          <w:p w:rsidR="00794284" w:rsidRPr="007E24FC" w:rsidRDefault="00794284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7E24FC" w:rsidRDefault="00E34246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103E02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Провести заседание КЧС и ОБП с участием членов Думы Вихоревского муниципального образования по вопросам подготовки к пожароопасному периоду и привлечению местного населения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7E24FC" w:rsidP="00BB27F3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апрель</w:t>
            </w:r>
            <w:r w:rsidR="00C906F8">
              <w:rPr>
                <w:rFonts w:ascii="Arial" w:hAnsi="Arial" w:cs="Arial"/>
              </w:rPr>
              <w:t xml:space="preserve"> 202</w:t>
            </w:r>
            <w:r w:rsidR="00BB27F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103E02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* </w:t>
            </w:r>
            <w:proofErr w:type="spellStart"/>
            <w:r w:rsidRPr="007E24FC">
              <w:rPr>
                <w:rFonts w:ascii="Arial" w:hAnsi="Arial" w:cs="Arial"/>
              </w:rPr>
              <w:t>хоз</w:t>
            </w:r>
            <w:proofErr w:type="gramStart"/>
            <w:r w:rsidRPr="007E24FC">
              <w:rPr>
                <w:rFonts w:ascii="Arial" w:hAnsi="Arial" w:cs="Arial"/>
              </w:rPr>
              <w:t>.с</w:t>
            </w:r>
            <w:proofErr w:type="gramEnd"/>
            <w:r w:rsidRPr="007E24FC">
              <w:rPr>
                <w:rFonts w:ascii="Arial" w:hAnsi="Arial" w:cs="Arial"/>
              </w:rPr>
              <w:t>убъекты</w:t>
            </w:r>
            <w:proofErr w:type="spellEnd"/>
            <w:r w:rsidRPr="007E24FC">
              <w:rPr>
                <w:rFonts w:ascii="Arial" w:hAnsi="Arial" w:cs="Arial"/>
              </w:rPr>
              <w:t xml:space="preserve"> *ОНД и ПР</w:t>
            </w:r>
          </w:p>
          <w:p w:rsidR="00103E02" w:rsidRPr="007E24FC" w:rsidRDefault="00103E02" w:rsidP="00715460">
            <w:pPr>
              <w:rPr>
                <w:rFonts w:ascii="Arial" w:hAnsi="Arial" w:cs="Arial"/>
              </w:rPr>
            </w:pPr>
          </w:p>
          <w:p w:rsidR="00103E02" w:rsidRPr="007E24FC" w:rsidRDefault="00103E02" w:rsidP="00715460">
            <w:pPr>
              <w:rPr>
                <w:rFonts w:ascii="Arial" w:hAnsi="Arial" w:cs="Arial"/>
              </w:rPr>
            </w:pPr>
          </w:p>
          <w:p w:rsidR="00103E02" w:rsidRPr="007E24FC" w:rsidRDefault="00103E02" w:rsidP="00715460">
            <w:pPr>
              <w:rPr>
                <w:rFonts w:ascii="Arial" w:hAnsi="Arial" w:cs="Arial"/>
              </w:rPr>
            </w:pPr>
          </w:p>
          <w:p w:rsidR="00103E02" w:rsidRPr="007E24FC" w:rsidRDefault="00103E02" w:rsidP="0071546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7E24FC" w:rsidP="00103E02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03E02" w:rsidRPr="007E24FC">
              <w:rPr>
                <w:sz w:val="22"/>
                <w:szCs w:val="22"/>
              </w:rPr>
              <w:t>ткорректировать паспорта населенного пункта подверженного угрозе лесных пожаров  и согласовать в отделе НД и ПР по Братскому району и г</w:t>
            </w:r>
            <w:proofErr w:type="gramStart"/>
            <w:r w:rsidR="00103E02" w:rsidRPr="007E24FC">
              <w:rPr>
                <w:sz w:val="22"/>
                <w:szCs w:val="22"/>
              </w:rPr>
              <w:t>.Б</w:t>
            </w:r>
            <w:proofErr w:type="gramEnd"/>
            <w:r w:rsidR="00103E02" w:rsidRPr="007E24FC">
              <w:rPr>
                <w:sz w:val="22"/>
                <w:szCs w:val="22"/>
              </w:rPr>
              <w:t xml:space="preserve">ратску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103E02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март</w:t>
            </w:r>
          </w:p>
          <w:p w:rsidR="00103E02" w:rsidRPr="007E24FC" w:rsidRDefault="00103E02" w:rsidP="00BB27F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апрель 202</w:t>
            </w:r>
            <w:r w:rsidR="00BB27F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C" w:rsidRPr="007E24FC" w:rsidRDefault="007E24FC" w:rsidP="007E24FC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Администрация ВМО</w:t>
            </w:r>
          </w:p>
          <w:p w:rsidR="00103E02" w:rsidRPr="007E24FC" w:rsidRDefault="00103E02" w:rsidP="008506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Обеспечить наличие противопожарных расстояний от строений до лесного массива в населенных пунктах подверженных угрозе лесного пожара. Противопожарные расстояния очистить от сухой травы горючего мусора и опавших листьев. Минерализованные полосы обновить.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 ноябрь</w:t>
            </w:r>
            <w:r w:rsidR="00C906F8">
              <w:rPr>
                <w:rFonts w:ascii="Arial" w:hAnsi="Arial" w:cs="Arial"/>
              </w:rPr>
              <w:t xml:space="preserve"> </w:t>
            </w:r>
          </w:p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 май 202</w:t>
            </w:r>
            <w:r w:rsidR="00BB27F3">
              <w:rPr>
                <w:rFonts w:ascii="Arial" w:hAnsi="Arial" w:cs="Arial"/>
              </w:rPr>
              <w:t>3</w:t>
            </w:r>
          </w:p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85063D">
            <w:pPr>
              <w:rPr>
                <w:rFonts w:ascii="Arial" w:hAnsi="Arial" w:cs="Arial"/>
              </w:rPr>
            </w:pPr>
          </w:p>
          <w:p w:rsidR="00103E02" w:rsidRPr="007E24FC" w:rsidRDefault="00103E02" w:rsidP="0085063D">
            <w:pPr>
              <w:rPr>
                <w:rFonts w:ascii="Arial" w:hAnsi="Arial" w:cs="Arial"/>
              </w:rPr>
            </w:pPr>
          </w:p>
          <w:p w:rsidR="00103E02" w:rsidRPr="007E24FC" w:rsidRDefault="00103E02" w:rsidP="000F242C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*садоводческие кооперативы</w:t>
            </w:r>
          </w:p>
          <w:p w:rsidR="00103E02" w:rsidRPr="007E24FC" w:rsidRDefault="00103E02" w:rsidP="000F242C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 Администрация ВМО</w:t>
            </w:r>
          </w:p>
          <w:p w:rsidR="00103E02" w:rsidRPr="007E24FC" w:rsidRDefault="00103E02" w:rsidP="000F24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Подготовить средства пожаротушения к весенне-летнему пожароопасному периоду. Создать резерв ГСМ, пожарных рукавов и пожарного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103E02" w:rsidP="00BB27F3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январь-апрель 202</w:t>
            </w:r>
            <w:r w:rsidR="00BB27F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85063D">
            <w:pPr>
              <w:rPr>
                <w:rFonts w:ascii="Arial" w:hAnsi="Arial" w:cs="Arial"/>
              </w:rPr>
            </w:pP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*УК</w:t>
            </w: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На территориях населенных пунктов создать и содержать неснижаемый запас воды для целей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  <w:proofErr w:type="spellStart"/>
            <w:r w:rsidRPr="007E24FC">
              <w:rPr>
                <w:rFonts w:ascii="Arial" w:hAnsi="Arial" w:cs="Arial"/>
              </w:rPr>
              <w:t>пожаро</w:t>
            </w:r>
            <w:proofErr w:type="spellEnd"/>
            <w:r w:rsidRPr="007E24FC">
              <w:rPr>
                <w:rFonts w:ascii="Arial" w:hAnsi="Arial" w:cs="Arial"/>
              </w:rPr>
              <w:softHyphen/>
            </w:r>
          </w:p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опасный</w:t>
            </w:r>
          </w:p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103E02" w:rsidRPr="007E24FC" w:rsidRDefault="00103E02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103E02" w:rsidP="00F14ED5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В лесах </w:t>
            </w:r>
            <w:proofErr w:type="spellStart"/>
            <w:r w:rsidRPr="007E24FC">
              <w:rPr>
                <w:rFonts w:ascii="Arial" w:hAnsi="Arial" w:cs="Arial"/>
              </w:rPr>
              <w:t>Гослесфонда</w:t>
            </w:r>
            <w:proofErr w:type="spellEnd"/>
            <w:r w:rsidRPr="007E24FC">
              <w:rPr>
                <w:rFonts w:ascii="Arial" w:hAnsi="Arial" w:cs="Arial"/>
              </w:rPr>
              <w:t xml:space="preserve"> примыкающих к границам населенных пунктов провести мероприятия по противопожарному обустройству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ноябрь</w:t>
            </w:r>
            <w:r w:rsidR="00C906F8">
              <w:rPr>
                <w:rFonts w:ascii="Arial" w:hAnsi="Arial" w:cs="Arial"/>
              </w:rPr>
              <w:t xml:space="preserve"> </w:t>
            </w:r>
            <w:r w:rsidRPr="007E24FC">
              <w:rPr>
                <w:rFonts w:ascii="Arial" w:hAnsi="Arial" w:cs="Arial"/>
              </w:rPr>
              <w:t xml:space="preserve"> апрель-май 202</w:t>
            </w:r>
            <w:r w:rsidR="00BB27F3">
              <w:rPr>
                <w:rFonts w:ascii="Arial" w:hAnsi="Arial" w:cs="Arial"/>
              </w:rPr>
              <w:t>3</w:t>
            </w: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Лесничества,</w:t>
            </w:r>
          </w:p>
          <w:p w:rsidR="00103E02" w:rsidRPr="007E24FC" w:rsidRDefault="00103E02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лесхозы</w:t>
            </w:r>
          </w:p>
          <w:p w:rsidR="00103E02" w:rsidRPr="007E24FC" w:rsidRDefault="00103E02" w:rsidP="008506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FE2D52" w:rsidP="00F07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допустить образование  несанкционированных свалок. </w:t>
            </w:r>
            <w:r w:rsidR="00103E02" w:rsidRPr="007E24FC">
              <w:rPr>
                <w:rFonts w:ascii="Arial" w:hAnsi="Arial" w:cs="Arial"/>
              </w:rPr>
              <w:t>Сформировать перечень свалок отходов лесопиления, расположенных в грани</w:t>
            </w:r>
            <w:r>
              <w:rPr>
                <w:rFonts w:ascii="Arial" w:hAnsi="Arial" w:cs="Arial"/>
              </w:rPr>
              <w:t>цах муниципальных образований.</w:t>
            </w:r>
          </w:p>
          <w:p w:rsidR="00C74295" w:rsidRPr="007E24FC" w:rsidRDefault="00C74295" w:rsidP="00F077D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103E02" w:rsidP="00F077D1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апрель</w:t>
            </w:r>
          </w:p>
          <w:p w:rsidR="00103E02" w:rsidRPr="007E24FC" w:rsidRDefault="00103E02" w:rsidP="00BB27F3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май</w:t>
            </w:r>
            <w:r w:rsidR="00C906F8">
              <w:rPr>
                <w:rFonts w:ascii="Arial" w:hAnsi="Arial" w:cs="Arial"/>
              </w:rPr>
              <w:t xml:space="preserve"> 202</w:t>
            </w:r>
            <w:r w:rsidR="00BB27F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85063D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  <w:bCs/>
              </w:rPr>
              <w:t>*Администрация ВМО</w:t>
            </w: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 Вихоревское участковое лесничество</w:t>
            </w: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103E02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Свалки твердых бытовых отходов привести в соответствие предъявляемым требованиям, не допустить образование несанкционированных свалок.</w:t>
            </w:r>
          </w:p>
          <w:p w:rsidR="00103E02" w:rsidRPr="007E24FC" w:rsidRDefault="00103E02" w:rsidP="00F077D1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До начала пожароопасного периода свалки </w:t>
            </w:r>
            <w:r w:rsidRPr="007E24FC">
              <w:rPr>
                <w:rFonts w:ascii="Arial" w:hAnsi="Arial" w:cs="Arial"/>
              </w:rPr>
              <w:lastRenderedPageBreak/>
              <w:t>отходов лесопиления и свалки бытовых отходов - опахать.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02" w:rsidRPr="007E24FC" w:rsidRDefault="00103E02" w:rsidP="00103E02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lastRenderedPageBreak/>
              <w:t xml:space="preserve">ноябрь </w:t>
            </w:r>
          </w:p>
          <w:p w:rsidR="00103E02" w:rsidRPr="007E24FC" w:rsidRDefault="00103E02" w:rsidP="00BB27F3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май 202</w:t>
            </w:r>
            <w:r w:rsidR="00BB27F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  <w:bCs/>
              </w:rPr>
              <w:t>*Администрация ВМО</w:t>
            </w: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 Вихоревское участковое лесничество</w:t>
            </w:r>
          </w:p>
          <w:p w:rsidR="00103E02" w:rsidRPr="007E24FC" w:rsidRDefault="00103E02" w:rsidP="007942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E02" w:rsidRPr="007E24FC" w:rsidRDefault="00103E02" w:rsidP="00F077D1">
            <w:pPr>
              <w:rPr>
                <w:rFonts w:ascii="Arial" w:hAnsi="Arial" w:cs="Arial"/>
              </w:rPr>
            </w:pPr>
          </w:p>
        </w:tc>
      </w:tr>
      <w:tr w:rsidR="00C74295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5" w:rsidRPr="007E24FC" w:rsidRDefault="007E24FC" w:rsidP="00F077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Обеспечить постоянную готовность систем связи и оповещения, средств оповещения населения </w:t>
            </w:r>
            <w:proofErr w:type="gramStart"/>
            <w:r w:rsidRPr="007E24FC">
              <w:rPr>
                <w:rFonts w:ascii="Arial" w:hAnsi="Arial" w:cs="Arial"/>
              </w:rPr>
              <w:t>при</w:t>
            </w:r>
            <w:proofErr w:type="gramEnd"/>
            <w:r w:rsidRPr="007E24FC">
              <w:rPr>
                <w:rFonts w:ascii="Arial" w:hAnsi="Arial" w:cs="Arial"/>
              </w:rPr>
              <w:t xml:space="preserve"> </w:t>
            </w:r>
            <w:proofErr w:type="gramStart"/>
            <w:r w:rsidRPr="007E24FC">
              <w:rPr>
                <w:rFonts w:ascii="Arial" w:hAnsi="Arial" w:cs="Arial"/>
              </w:rPr>
              <w:t>возникновений</w:t>
            </w:r>
            <w:proofErr w:type="gramEnd"/>
            <w:r w:rsidRPr="007E24FC">
              <w:rPr>
                <w:rFonts w:ascii="Arial" w:hAnsi="Arial" w:cs="Arial"/>
              </w:rPr>
              <w:t xml:space="preserve"> ЧС, а также постоянный обмен информацией в период высокой пожарной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95" w:rsidRPr="007E24FC" w:rsidRDefault="00C74295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*МКУ «ЕДЦС» </w:t>
            </w:r>
          </w:p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*лесничества </w:t>
            </w:r>
          </w:p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 МВД РФ «Братское»</w:t>
            </w:r>
          </w:p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5" w:rsidRPr="007E24FC" w:rsidRDefault="00C74295" w:rsidP="00F077D1">
            <w:pPr>
              <w:rPr>
                <w:rFonts w:ascii="Arial" w:hAnsi="Arial" w:cs="Arial"/>
              </w:rPr>
            </w:pPr>
          </w:p>
        </w:tc>
      </w:tr>
      <w:tr w:rsidR="00C74295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5" w:rsidRPr="007E24FC" w:rsidRDefault="007E24FC" w:rsidP="00F077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295" w:rsidRPr="00C906F8" w:rsidRDefault="00C74295" w:rsidP="00715460">
            <w:pPr>
              <w:rPr>
                <w:rFonts w:ascii="Arial" w:hAnsi="Arial" w:cs="Arial"/>
              </w:rPr>
            </w:pPr>
            <w:r w:rsidRPr="00C906F8">
              <w:rPr>
                <w:rFonts w:ascii="Arial" w:hAnsi="Arial" w:cs="Arial"/>
              </w:rPr>
              <w:t xml:space="preserve"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 </w:t>
            </w:r>
            <w:proofErr w:type="gramStart"/>
            <w:r w:rsidRPr="00C906F8">
              <w:rPr>
                <w:rFonts w:ascii="Arial" w:hAnsi="Arial" w:cs="Arial"/>
              </w:rPr>
              <w:t>Освободить противопожарные разрывы между зданиями от искусственно созданных препятствий (бетонных плит,</w:t>
            </w:r>
            <w:proofErr w:type="gramEnd"/>
          </w:p>
          <w:p w:rsidR="00C74295" w:rsidRPr="00C906F8" w:rsidRDefault="00C74295" w:rsidP="00715460">
            <w:pPr>
              <w:spacing w:line="220" w:lineRule="exact"/>
              <w:rPr>
                <w:rFonts w:ascii="Arial" w:hAnsi="Arial" w:cs="Arial"/>
              </w:rPr>
            </w:pPr>
            <w:r w:rsidRPr="00C906F8">
              <w:rPr>
                <w:rFonts w:ascii="Arial" w:hAnsi="Arial" w:cs="Arial"/>
              </w:rPr>
              <w:t xml:space="preserve">столбов и </w:t>
            </w:r>
            <w:proofErr w:type="spellStart"/>
            <w:r w:rsidRPr="00C906F8">
              <w:rPr>
                <w:rFonts w:ascii="Arial" w:hAnsi="Arial" w:cs="Arial"/>
              </w:rPr>
              <w:t>т.д</w:t>
            </w:r>
            <w:proofErr w:type="spellEnd"/>
            <w:r w:rsidRPr="00C906F8">
              <w:rPr>
                <w:rFonts w:ascii="Arial" w:hAnsi="Arial" w:cs="Arial"/>
                <w:bCs/>
                <w:lang w:val="en-US"/>
              </w:rPr>
              <w:t>.</w:t>
            </w:r>
            <w:r w:rsidRPr="00C906F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95" w:rsidRPr="007E24FC" w:rsidRDefault="00C74295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  <w:bCs/>
              </w:rPr>
              <w:t>*Администрация ВМО</w:t>
            </w:r>
          </w:p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*УК</w:t>
            </w:r>
          </w:p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*МУП</w:t>
            </w:r>
          </w:p>
          <w:p w:rsidR="00C74295" w:rsidRPr="007E24FC" w:rsidRDefault="00C74295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*ОГБУЗ «БРБ» *</w:t>
            </w:r>
            <w:proofErr w:type="spellStart"/>
            <w:r w:rsidRPr="007E24FC">
              <w:rPr>
                <w:rFonts w:ascii="Arial" w:hAnsi="Arial" w:cs="Arial"/>
              </w:rPr>
              <w:t>хоз</w:t>
            </w:r>
            <w:proofErr w:type="gramStart"/>
            <w:r w:rsidRPr="007E24FC">
              <w:rPr>
                <w:rFonts w:ascii="Arial" w:hAnsi="Arial" w:cs="Arial"/>
              </w:rPr>
              <w:t>.с</w:t>
            </w:r>
            <w:proofErr w:type="gramEnd"/>
            <w:r w:rsidRPr="007E24FC">
              <w:rPr>
                <w:rFonts w:ascii="Arial" w:hAnsi="Arial" w:cs="Arial"/>
              </w:rPr>
              <w:t>убъекты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5" w:rsidRPr="007E24FC" w:rsidRDefault="00C74295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F077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C906F8" w:rsidRDefault="002D5A8D" w:rsidP="00715460">
            <w:pPr>
              <w:rPr>
                <w:rFonts w:ascii="Arial" w:hAnsi="Arial" w:cs="Arial"/>
              </w:rPr>
            </w:pPr>
            <w:r w:rsidRPr="00C906F8">
              <w:rPr>
                <w:rFonts w:ascii="Arial" w:hAnsi="Arial" w:cs="Arial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  <w:bCs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Муниципальными правовыми актами утвердить состав и организовать работу патрульных, </w:t>
            </w:r>
            <w:proofErr w:type="spellStart"/>
            <w:r w:rsidRPr="007E24FC">
              <w:rPr>
                <w:rFonts w:ascii="Arial" w:hAnsi="Arial" w:cs="Arial"/>
              </w:rPr>
              <w:t>патрульно</w:t>
            </w:r>
            <w:r w:rsidRPr="007E24FC">
              <w:rPr>
                <w:rFonts w:ascii="Arial" w:hAnsi="Arial" w:cs="Arial"/>
              </w:rPr>
              <w:softHyphen/>
              <w:t>маневренных</w:t>
            </w:r>
            <w:proofErr w:type="spellEnd"/>
            <w:r w:rsidRPr="007E24FC">
              <w:rPr>
                <w:rFonts w:ascii="Arial" w:hAnsi="Arial" w:cs="Arial"/>
              </w:rPr>
              <w:t xml:space="preserve"> и маневренных групп на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В период высокой пожарной опасности организовать патрулирование территории населенных пунктов и территории прилегающей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Организовать и проводить разъяснительную работу среди населения, учащихся школ, сотрудников учреждений и организаций о соблюдении мер пожарной безопасности</w:t>
            </w:r>
          </w:p>
          <w:p w:rsidR="001F7F8E" w:rsidRDefault="001F7F8E" w:rsidP="0071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тренировки  с учащимися  школ, обслуживающим персоналом, сотрудниками учреждений социальной сферы и организаций по действиям  при возникновении  пожара.</w:t>
            </w:r>
          </w:p>
          <w:p w:rsidR="00FE2D52" w:rsidRPr="007E24FC" w:rsidRDefault="00FE2D52" w:rsidP="007154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апрель-</w:t>
            </w:r>
          </w:p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*УК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 *МУП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 *</w:t>
            </w:r>
            <w:proofErr w:type="spellStart"/>
            <w:r w:rsidRPr="007E24FC">
              <w:rPr>
                <w:rFonts w:ascii="Arial" w:hAnsi="Arial" w:cs="Arial"/>
              </w:rPr>
              <w:t>хоз</w:t>
            </w:r>
            <w:proofErr w:type="spellEnd"/>
            <w:r w:rsidRPr="007E24FC">
              <w:rPr>
                <w:rFonts w:ascii="Arial" w:hAnsi="Arial" w:cs="Arial"/>
              </w:rPr>
              <w:t>. субъекты</w:t>
            </w:r>
          </w:p>
          <w:p w:rsidR="002D5A8D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  <w:p w:rsidR="001F7F8E" w:rsidRPr="007E24FC" w:rsidRDefault="001F7F8E" w:rsidP="001F7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В муниципальных образованиях создать группы профилактики для проведения рейдовых мероприятий по </w:t>
            </w:r>
            <w:proofErr w:type="gramStart"/>
            <w:r w:rsidRPr="007E24FC">
              <w:rPr>
                <w:rFonts w:ascii="Arial" w:hAnsi="Arial" w:cs="Arial"/>
              </w:rPr>
              <w:t>контролю за</w:t>
            </w:r>
            <w:proofErr w:type="gramEnd"/>
            <w:r w:rsidRPr="007E24FC">
              <w:rPr>
                <w:rFonts w:ascii="Arial" w:hAnsi="Arial" w:cs="Arial"/>
              </w:rPr>
              <w:t xml:space="preserve"> соблюдением требований пожарной безопасности, очистке территории от сухой травы, горючего мусора, опавших листьев, обновления минерализованных полос, проведения контролируемых отжигов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proofErr w:type="spellStart"/>
            <w:r w:rsidRPr="007E24FC">
              <w:rPr>
                <w:rFonts w:ascii="Arial" w:hAnsi="Arial" w:cs="Arial"/>
              </w:rPr>
              <w:t>пожаро</w:t>
            </w:r>
            <w:proofErr w:type="spellEnd"/>
            <w:r w:rsidRPr="007E24FC">
              <w:rPr>
                <w:rFonts w:ascii="Arial" w:hAnsi="Arial" w:cs="Arial"/>
              </w:rPr>
              <w:softHyphen/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опасный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период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 *ПЧ-122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 МВД РФ «Братское» *лесничества, лесхозы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Утвердить решениями КЧС и ОПБ межведомственные оперативные штабы на период действия (установления) особого противопожарного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*КЧС и ОПБ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Провести совместные рейды по местам проживания граждан ведущих асоциальный образ жизни, с целью исключения случаев </w:t>
            </w:r>
            <w:r w:rsidRPr="007E24FC">
              <w:rPr>
                <w:rFonts w:ascii="Arial" w:hAnsi="Arial" w:cs="Arial"/>
              </w:rPr>
              <w:lastRenderedPageBreak/>
              <w:t>бытовых правонарушений, способствующих возникновению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lastRenderedPageBreak/>
              <w:t>ноябрь</w:t>
            </w:r>
          </w:p>
          <w:p w:rsidR="002D5A8D" w:rsidRPr="007E24FC" w:rsidRDefault="002D5A8D" w:rsidP="00A957C2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E24FC">
              <w:rPr>
                <w:rFonts w:ascii="Arial" w:hAnsi="Arial" w:cs="Arial"/>
              </w:rPr>
              <w:t>прель 202</w:t>
            </w:r>
            <w:r w:rsidR="00BB27F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*МУ МВД </w:t>
            </w:r>
            <w:r w:rsidRPr="007E24FC">
              <w:rPr>
                <w:rFonts w:ascii="Arial" w:hAnsi="Arial" w:cs="Arial"/>
              </w:rPr>
              <w:lastRenderedPageBreak/>
              <w:t>«Братское»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 *ПЧ-122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013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F077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7E24FC" w:rsidRDefault="00C906F8" w:rsidP="00C90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Создать группу профилактики в области противопожарной пропаганды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C906F8" w:rsidP="00BB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Default="00C906F8" w:rsidP="0071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ВМО</w:t>
            </w:r>
          </w:p>
          <w:p w:rsidR="00C906F8" w:rsidRPr="007E24FC" w:rsidRDefault="00C906F8" w:rsidP="0071546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013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F077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013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E24FC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Организовать информирование населения о планируемых профилактических </w:t>
            </w:r>
            <w:proofErr w:type="gramStart"/>
            <w:r w:rsidRPr="007E24FC">
              <w:rPr>
                <w:rFonts w:ascii="Arial" w:hAnsi="Arial" w:cs="Arial"/>
              </w:rPr>
              <w:t>мероприятиях</w:t>
            </w:r>
            <w:proofErr w:type="gramEnd"/>
            <w:r w:rsidRPr="007E24FC">
              <w:rPr>
                <w:rFonts w:ascii="Arial" w:hAnsi="Arial" w:cs="Arial"/>
              </w:rPr>
              <w:t xml:space="preserve"> проводимых на территории населенных пунктов.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В период высокой пожарной опасности в лесах, в пределах своих полномочий провести мероприятия по ограничению доступа граждан в леса и въезда в них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proofErr w:type="spellStart"/>
            <w:r w:rsidRPr="007E24FC">
              <w:rPr>
                <w:rFonts w:ascii="Arial" w:hAnsi="Arial" w:cs="Arial"/>
              </w:rPr>
              <w:t>пожаро</w:t>
            </w:r>
            <w:proofErr w:type="spellEnd"/>
            <w:r w:rsidRPr="007E24FC">
              <w:rPr>
                <w:rFonts w:ascii="Arial" w:hAnsi="Arial" w:cs="Arial"/>
              </w:rPr>
              <w:softHyphen/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опасный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период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 Вихоревское участковое лесничество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  МВД РФ «Братское»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013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A8D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Организовать обучение и информирование населения по вопросам обеспечения пожарной безопасности в населенных пунктах и в лесах. К участию в данных мероприятиях привлечь членов Думы Вихоревского МО</w:t>
            </w:r>
          </w:p>
          <w:p w:rsidR="00A957C2" w:rsidRPr="007E24FC" w:rsidRDefault="00A957C2" w:rsidP="007154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spacing w:line="220" w:lineRule="exact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*УК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*МУП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 xml:space="preserve"> *МКУ «</w:t>
            </w:r>
            <w:proofErr w:type="gramStart"/>
            <w:r w:rsidRPr="007E24FC">
              <w:rPr>
                <w:rFonts w:ascii="Arial" w:hAnsi="Arial" w:cs="Arial"/>
              </w:rPr>
              <w:t>ЕД</w:t>
            </w:r>
            <w:proofErr w:type="gramEnd"/>
            <w:r w:rsidRPr="007E24FC">
              <w:rPr>
                <w:rFonts w:ascii="Arial" w:hAnsi="Arial" w:cs="Arial"/>
              </w:rPr>
              <w:t xml:space="preserve"> ДС»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*Дума ВМО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013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pStyle w:val="ConsPlusCell"/>
              <w:widowControl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Создать патрульные, патрульно-маневренные, маневренные и патрульно-контрольные группы и организовать их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до 01.04.202</w:t>
            </w:r>
            <w:r w:rsidR="00BB27F3">
              <w:rPr>
                <w:sz w:val="22"/>
                <w:szCs w:val="22"/>
              </w:rPr>
              <w:t>3</w:t>
            </w:r>
          </w:p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013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F077D1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pStyle w:val="ConsPlusCell"/>
              <w:widowControl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 xml:space="preserve">Обеспечить безопасное проведение профилактических контролируемых противопожарных отжигов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 xml:space="preserve">до наступления </w:t>
            </w:r>
            <w:proofErr w:type="spellStart"/>
            <w:r w:rsidRPr="007E24FC">
              <w:rPr>
                <w:sz w:val="22"/>
                <w:szCs w:val="22"/>
              </w:rPr>
              <w:t>пожаро</w:t>
            </w:r>
            <w:proofErr w:type="spellEnd"/>
            <w:r w:rsidRPr="007E24FC">
              <w:rPr>
                <w:sz w:val="22"/>
                <w:szCs w:val="22"/>
              </w:rPr>
              <w:t>-</w:t>
            </w:r>
          </w:p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опасного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pStyle w:val="ConsPlusCell"/>
              <w:widowControl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 xml:space="preserve">Провести контрольные проверки состояния источников наружного противопожарного водоснабжения  на территории населенных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 xml:space="preserve">ноябрь </w:t>
            </w:r>
          </w:p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2D5A8D" w:rsidRPr="007E24FC" w:rsidRDefault="002D5A8D" w:rsidP="00BB27F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апрель-май 202</w:t>
            </w:r>
            <w:r w:rsidR="00BB27F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*Администрация ВМО</w:t>
            </w:r>
          </w:p>
          <w:p w:rsidR="002D5A8D" w:rsidRPr="007E24FC" w:rsidRDefault="002D5A8D" w:rsidP="00715460">
            <w:pPr>
              <w:pStyle w:val="ConsPlusCell"/>
              <w:widowControl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*ПЧ-122</w:t>
            </w:r>
          </w:p>
          <w:p w:rsidR="002D5A8D" w:rsidRPr="007E24FC" w:rsidRDefault="002D5A8D" w:rsidP="00715460">
            <w:pPr>
              <w:pStyle w:val="ConsPlusCell"/>
              <w:widowControl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ООО «ОВУК»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  <w:tr w:rsidR="002D5A8D" w:rsidRPr="007E24FC" w:rsidTr="007E24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E24FC">
            <w:pPr>
              <w:pStyle w:val="a3"/>
              <w:jc w:val="center"/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pStyle w:val="ConsPlusCell"/>
              <w:widowControl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 xml:space="preserve">Разместить в населенных пунктах и в местах массового отдыха </w:t>
            </w:r>
            <w:proofErr w:type="gramStart"/>
            <w:r w:rsidRPr="007E24FC">
              <w:rPr>
                <w:sz w:val="22"/>
                <w:szCs w:val="22"/>
              </w:rPr>
              <w:t>населения</w:t>
            </w:r>
            <w:proofErr w:type="gramEnd"/>
            <w:r w:rsidRPr="007E24FC">
              <w:rPr>
                <w:sz w:val="22"/>
                <w:szCs w:val="22"/>
              </w:rPr>
              <w:t xml:space="preserve"> предупреждающие и запрещающие аншлаги по противопожарной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7E24FC">
              <w:rPr>
                <w:sz w:val="22"/>
                <w:szCs w:val="22"/>
              </w:rPr>
              <w:t>пожаро</w:t>
            </w:r>
            <w:proofErr w:type="spellEnd"/>
            <w:r w:rsidRPr="007E24FC">
              <w:rPr>
                <w:sz w:val="22"/>
                <w:szCs w:val="22"/>
              </w:rPr>
              <w:t>-</w:t>
            </w:r>
          </w:p>
          <w:p w:rsidR="002D5A8D" w:rsidRPr="007E24FC" w:rsidRDefault="002D5A8D" w:rsidP="0071546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E24FC">
              <w:rPr>
                <w:sz w:val="22"/>
                <w:szCs w:val="22"/>
              </w:rPr>
              <w:t>опасный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Администрация ВМО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*УК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*МУП</w:t>
            </w:r>
          </w:p>
          <w:p w:rsidR="002D5A8D" w:rsidRPr="007E24FC" w:rsidRDefault="002D5A8D" w:rsidP="00715460">
            <w:pPr>
              <w:rPr>
                <w:rFonts w:ascii="Arial" w:hAnsi="Arial" w:cs="Arial"/>
              </w:rPr>
            </w:pPr>
            <w:r w:rsidRPr="007E24FC">
              <w:rPr>
                <w:rFonts w:ascii="Arial" w:hAnsi="Arial" w:cs="Arial"/>
              </w:rPr>
              <w:t>*ПЧ-122</w:t>
            </w:r>
          </w:p>
          <w:p w:rsidR="002D5A8D" w:rsidRPr="007E24FC" w:rsidRDefault="002D5A8D" w:rsidP="00715460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D" w:rsidRPr="007E24FC" w:rsidRDefault="002D5A8D" w:rsidP="00F077D1">
            <w:pPr>
              <w:rPr>
                <w:rFonts w:ascii="Arial" w:hAnsi="Arial" w:cs="Arial"/>
              </w:rPr>
            </w:pPr>
          </w:p>
        </w:tc>
      </w:tr>
    </w:tbl>
    <w:p w:rsidR="00E34246" w:rsidRPr="007E24FC" w:rsidRDefault="00E34246" w:rsidP="00E34246">
      <w:pPr>
        <w:rPr>
          <w:rFonts w:ascii="Arial" w:hAnsi="Arial" w:cs="Arial"/>
        </w:rPr>
      </w:pPr>
    </w:p>
    <w:p w:rsidR="00E34246" w:rsidRPr="007E24FC" w:rsidRDefault="00E34246">
      <w:pPr>
        <w:rPr>
          <w:rFonts w:ascii="Arial" w:hAnsi="Arial" w:cs="Arial"/>
        </w:rPr>
      </w:pPr>
    </w:p>
    <w:sectPr w:rsidR="00E34246" w:rsidRPr="007E24FC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37AE9"/>
    <w:rsid w:val="000C01E6"/>
    <w:rsid w:val="000F242C"/>
    <w:rsid w:val="00103E02"/>
    <w:rsid w:val="00120518"/>
    <w:rsid w:val="00183D42"/>
    <w:rsid w:val="001F7F8E"/>
    <w:rsid w:val="002903FD"/>
    <w:rsid w:val="002D5A8D"/>
    <w:rsid w:val="003B54F2"/>
    <w:rsid w:val="004242D1"/>
    <w:rsid w:val="004A5690"/>
    <w:rsid w:val="004D6911"/>
    <w:rsid w:val="00616F63"/>
    <w:rsid w:val="00625692"/>
    <w:rsid w:val="006802BF"/>
    <w:rsid w:val="00794284"/>
    <w:rsid w:val="007E24FC"/>
    <w:rsid w:val="00825719"/>
    <w:rsid w:val="0085063D"/>
    <w:rsid w:val="0089448B"/>
    <w:rsid w:val="008B7E76"/>
    <w:rsid w:val="008D26BC"/>
    <w:rsid w:val="009213B2"/>
    <w:rsid w:val="009A3140"/>
    <w:rsid w:val="009B408B"/>
    <w:rsid w:val="00A271CE"/>
    <w:rsid w:val="00A72C83"/>
    <w:rsid w:val="00A83C17"/>
    <w:rsid w:val="00A83E1E"/>
    <w:rsid w:val="00A957C2"/>
    <w:rsid w:val="00B11B67"/>
    <w:rsid w:val="00B76292"/>
    <w:rsid w:val="00B81D5E"/>
    <w:rsid w:val="00BA06C8"/>
    <w:rsid w:val="00BB27F3"/>
    <w:rsid w:val="00C134DA"/>
    <w:rsid w:val="00C74295"/>
    <w:rsid w:val="00C7784D"/>
    <w:rsid w:val="00C906F8"/>
    <w:rsid w:val="00E34246"/>
    <w:rsid w:val="00F144CD"/>
    <w:rsid w:val="00F14ED5"/>
    <w:rsid w:val="00F51CD0"/>
    <w:rsid w:val="00F5790E"/>
    <w:rsid w:val="00F91EB7"/>
    <w:rsid w:val="00F94384"/>
    <w:rsid w:val="00FE2D52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AA53-3BE1-4AFC-9A10-0C87ECCD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ГоИЧс</cp:lastModifiedBy>
  <cp:revision>7</cp:revision>
  <cp:lastPrinted>2023-02-09T03:25:00Z</cp:lastPrinted>
  <dcterms:created xsi:type="dcterms:W3CDTF">2020-12-11T09:00:00Z</dcterms:created>
  <dcterms:modified xsi:type="dcterms:W3CDTF">2023-02-09T03:30:00Z</dcterms:modified>
</cp:coreProperties>
</file>