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53DD9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833120" cy="1005840"/>
            <wp:effectExtent l="19050" t="0" r="508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__________2022г. №__</w:t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453DD9" w:rsidRDefault="00453DD9" w:rsidP="00453DD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453DD9" w:rsidRDefault="00453DD9" w:rsidP="00453DD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453DD9" w:rsidRDefault="00453DD9" w:rsidP="00453DD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453DD9" w:rsidRDefault="00453DD9" w:rsidP="00453DD9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453DD9" w:rsidRDefault="00453DD9" w:rsidP="00453DD9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900D7">
        <w:rPr>
          <w:rFonts w:ascii="Arial" w:hAnsi="Arial" w:cs="Arial"/>
          <w:b/>
          <w:sz w:val="32"/>
          <w:szCs w:val="32"/>
        </w:rPr>
        <w:t>Б ОТМЕНЕ</w:t>
      </w:r>
      <w:r>
        <w:rPr>
          <w:rFonts w:ascii="Arial" w:hAnsi="Arial" w:cs="Arial"/>
          <w:b/>
          <w:sz w:val="32"/>
          <w:szCs w:val="32"/>
        </w:rPr>
        <w:t xml:space="preserve"> РЕШЕНИЯ ДУМЫ ВИХОРЕВСКОГО МУНИЦИПАЛЬНОГО ОБРАЗОВАНИЯ ОТ 27 ОКТЯБРЯ 2010 ГОДА №96</w:t>
      </w:r>
    </w:p>
    <w:p w:rsidR="00453DD9" w:rsidRDefault="00453DD9" w:rsidP="00453DD9">
      <w:pPr>
        <w:jc w:val="both"/>
        <w:rPr>
          <w:b/>
        </w:rPr>
      </w:pPr>
    </w:p>
    <w:p w:rsidR="00453DD9" w:rsidRDefault="00453DD9" w:rsidP="00453DD9">
      <w:pPr>
        <w:jc w:val="both"/>
        <w:rPr>
          <w:rFonts w:ascii="Arial" w:hAnsi="Arial" w:cs="Arial"/>
        </w:rPr>
      </w:pPr>
      <w:r>
        <w:tab/>
      </w:r>
      <w:proofErr w:type="gramStart"/>
      <w:r w:rsidR="00740B1F">
        <w:rPr>
          <w:rFonts w:ascii="Arial" w:hAnsi="Arial" w:cs="Arial"/>
        </w:rPr>
        <w:t>По результатам проведенного мониторинга правовых актов</w:t>
      </w:r>
      <w:r>
        <w:rPr>
          <w:rFonts w:ascii="Arial" w:hAnsi="Arial" w:cs="Arial"/>
        </w:rPr>
        <w:t>,</w:t>
      </w:r>
      <w:r w:rsidR="00740B1F">
        <w:rPr>
          <w:rFonts w:ascii="Arial" w:hAnsi="Arial" w:cs="Arial"/>
        </w:rPr>
        <w:t xml:space="preserve"> принимаемых Думой Вихоревского муниципального, в связи с изменениями существенных условий, содержащихся в соглашении </w:t>
      </w:r>
      <w:r w:rsidR="00CB308A" w:rsidRPr="00CB308A">
        <w:rPr>
          <w:rFonts w:ascii="Arial" w:hAnsi="Arial" w:cs="Arial"/>
        </w:rPr>
        <w:t>о взаимодействии и сотрудничестве между представительными органами городского и сельских поселений, входящих в состав Братского района и Думы МО «Братский район»</w:t>
      </w:r>
      <w:r w:rsidR="00CB308A">
        <w:rPr>
          <w:rFonts w:ascii="Arial" w:hAnsi="Arial" w:cs="Arial"/>
        </w:rPr>
        <w:t>,</w:t>
      </w:r>
      <w:r w:rsidR="00CB308A" w:rsidRPr="00FD5467">
        <w:t xml:space="preserve"> </w:t>
      </w:r>
      <w:r>
        <w:rPr>
          <w:rFonts w:ascii="Arial" w:hAnsi="Arial" w:cs="Arial"/>
        </w:rPr>
        <w:t xml:space="preserve">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  <w:proofErr w:type="gramEnd"/>
    </w:p>
    <w:p w:rsidR="00453DD9" w:rsidRDefault="00453DD9" w:rsidP="00453DD9">
      <w:pPr>
        <w:jc w:val="both"/>
        <w:rPr>
          <w:rFonts w:ascii="Arial" w:hAnsi="Arial" w:cs="Arial"/>
        </w:rPr>
      </w:pPr>
    </w:p>
    <w:p w:rsidR="00453DD9" w:rsidRDefault="00453DD9" w:rsidP="00453DD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53DD9" w:rsidRDefault="00453DD9" w:rsidP="00453DD9">
      <w:pPr>
        <w:ind w:firstLine="708"/>
        <w:jc w:val="both"/>
        <w:rPr>
          <w:rFonts w:ascii="Arial" w:hAnsi="Arial" w:cs="Arial"/>
          <w:b/>
        </w:rPr>
      </w:pPr>
    </w:p>
    <w:p w:rsidR="00453DD9" w:rsidRDefault="00453DD9" w:rsidP="00453D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900D7">
        <w:rPr>
          <w:rFonts w:ascii="Arial" w:hAnsi="Arial" w:cs="Arial"/>
        </w:rPr>
        <w:t>Отменить</w:t>
      </w:r>
      <w:r>
        <w:rPr>
          <w:rFonts w:ascii="Arial" w:hAnsi="Arial" w:cs="Arial"/>
        </w:rPr>
        <w:t xml:space="preserve"> решение Думы Вихоревского муниципального образования от </w:t>
      </w:r>
      <w:r w:rsidR="002F74C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2F74CA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</w:t>
      </w:r>
      <w:r w:rsidR="002F74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года №</w:t>
      </w:r>
      <w:r w:rsidR="002F74CA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«О</w:t>
      </w:r>
      <w:r w:rsidR="002F74CA">
        <w:rPr>
          <w:rFonts w:ascii="Arial" w:hAnsi="Arial" w:cs="Arial"/>
        </w:rPr>
        <w:t>б утверждении соглашения о взаимодействии и сотрудничестве между представительными органами городского и сельских поселений, входящих в состав Братского района и Думы МО «Братский район»</w:t>
      </w:r>
      <w:r>
        <w:rPr>
          <w:rFonts w:ascii="Arial" w:hAnsi="Arial" w:cs="Arial"/>
        </w:rPr>
        <w:t>».</w:t>
      </w:r>
    </w:p>
    <w:p w:rsidR="00453DD9" w:rsidRDefault="00453DD9" w:rsidP="00453D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 </w:t>
      </w:r>
      <w:r w:rsidR="002F74CA">
        <w:rPr>
          <w:rFonts w:ascii="Arial" w:hAnsi="Arial" w:cs="Arial"/>
        </w:rPr>
        <w:t xml:space="preserve">и подлежит официальному </w:t>
      </w:r>
      <w:r>
        <w:rPr>
          <w:rFonts w:ascii="Arial" w:hAnsi="Arial" w:cs="Arial"/>
        </w:rPr>
        <w:t>опубликованию и размещению на официальном сайте Администрации Вихоревского городского поселения.</w:t>
      </w:r>
    </w:p>
    <w:p w:rsidR="00453DD9" w:rsidRDefault="002F74CA" w:rsidP="00453D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DD9">
        <w:rPr>
          <w:rFonts w:ascii="Arial" w:hAnsi="Arial" w:cs="Arial"/>
        </w:rPr>
        <w:t xml:space="preserve">. </w:t>
      </w:r>
      <w:proofErr w:type="gramStart"/>
      <w:r w:rsidR="00453DD9">
        <w:rPr>
          <w:rFonts w:ascii="Arial" w:hAnsi="Arial" w:cs="Arial"/>
        </w:rPr>
        <w:t>Контроль за</w:t>
      </w:r>
      <w:proofErr w:type="gramEnd"/>
      <w:r w:rsidR="00453DD9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</w:t>
      </w:r>
      <w:r w:rsidR="00E85BCB">
        <w:rPr>
          <w:rFonts w:ascii="Arial" w:hAnsi="Arial" w:cs="Arial"/>
        </w:rPr>
        <w:t>регламенту и депутатской этике</w:t>
      </w:r>
      <w:r w:rsidR="00453DD9">
        <w:rPr>
          <w:rFonts w:ascii="Arial" w:hAnsi="Arial" w:cs="Arial"/>
        </w:rPr>
        <w:t>.</w:t>
      </w:r>
    </w:p>
    <w:p w:rsidR="00453DD9" w:rsidRDefault="00453DD9" w:rsidP="00453DD9">
      <w:pPr>
        <w:ind w:firstLine="708"/>
        <w:jc w:val="both"/>
        <w:rPr>
          <w:rFonts w:ascii="Arial" w:hAnsi="Arial" w:cs="Arial"/>
        </w:rPr>
      </w:pPr>
    </w:p>
    <w:p w:rsidR="00453DD9" w:rsidRDefault="00453DD9" w:rsidP="00453DD9">
      <w:pPr>
        <w:ind w:firstLine="708"/>
        <w:jc w:val="both"/>
        <w:rPr>
          <w:rFonts w:ascii="Arial" w:hAnsi="Arial" w:cs="Arial"/>
        </w:rPr>
      </w:pPr>
    </w:p>
    <w:p w:rsidR="00453DD9" w:rsidRDefault="00453DD9" w:rsidP="00453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453DD9" w:rsidRDefault="00453DD9" w:rsidP="00453D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</w:t>
      </w:r>
      <w:r>
        <w:rPr>
          <w:rFonts w:ascii="Arial" w:hAnsi="Arial" w:cs="Arial"/>
        </w:rPr>
        <w:tab/>
        <w:t>Л. Г. Ремизова</w:t>
      </w:r>
    </w:p>
    <w:p w:rsidR="00453DD9" w:rsidRDefault="00453DD9" w:rsidP="00453DD9">
      <w:pPr>
        <w:rPr>
          <w:rFonts w:ascii="Arial" w:hAnsi="Arial" w:cs="Arial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740B1F" w:rsidRDefault="00740B1F" w:rsidP="00453DD9">
      <w:pPr>
        <w:jc w:val="center"/>
        <w:rPr>
          <w:b/>
          <w:u w:val="single"/>
        </w:rPr>
      </w:pPr>
    </w:p>
    <w:p w:rsidR="002900D7" w:rsidRDefault="002900D7" w:rsidP="00453DD9">
      <w:pPr>
        <w:jc w:val="center"/>
        <w:rPr>
          <w:b/>
          <w:u w:val="single"/>
        </w:rPr>
      </w:pPr>
    </w:p>
    <w:p w:rsidR="00E85BCB" w:rsidRDefault="00E85BCB" w:rsidP="00453DD9">
      <w:pPr>
        <w:jc w:val="center"/>
        <w:rPr>
          <w:b/>
          <w:u w:val="single"/>
        </w:rPr>
      </w:pPr>
    </w:p>
    <w:p w:rsidR="00E85BCB" w:rsidRDefault="00E85BCB" w:rsidP="00453DD9">
      <w:pPr>
        <w:jc w:val="center"/>
        <w:rPr>
          <w:b/>
          <w:u w:val="single"/>
        </w:rPr>
      </w:pPr>
    </w:p>
    <w:p w:rsidR="00453DD9" w:rsidRPr="003B4503" w:rsidRDefault="00453DD9" w:rsidP="00453DD9">
      <w:pPr>
        <w:jc w:val="center"/>
        <w:rPr>
          <w:rFonts w:ascii="Arial" w:hAnsi="Arial" w:cs="Arial"/>
          <w:b/>
          <w:u w:val="single"/>
        </w:rPr>
      </w:pPr>
      <w:r w:rsidRPr="003B4503">
        <w:rPr>
          <w:rFonts w:ascii="Arial" w:hAnsi="Arial" w:cs="Arial"/>
          <w:b/>
          <w:u w:val="single"/>
        </w:rPr>
        <w:lastRenderedPageBreak/>
        <w:t>ПОЯСНИТЕЛЬНАЯ ЗАПИСКА</w:t>
      </w:r>
    </w:p>
    <w:p w:rsidR="00453DD9" w:rsidRPr="003B4503" w:rsidRDefault="00453DD9" w:rsidP="00453DD9">
      <w:pPr>
        <w:jc w:val="center"/>
        <w:rPr>
          <w:rFonts w:ascii="Arial" w:hAnsi="Arial" w:cs="Arial"/>
          <w:b/>
          <w:u w:val="single"/>
        </w:rPr>
      </w:pPr>
    </w:p>
    <w:p w:rsidR="00453DD9" w:rsidRPr="003B4503" w:rsidRDefault="00453DD9" w:rsidP="00453DD9">
      <w:pPr>
        <w:ind w:firstLine="709"/>
        <w:jc w:val="center"/>
        <w:rPr>
          <w:rFonts w:ascii="Arial" w:hAnsi="Arial" w:cs="Arial"/>
        </w:rPr>
      </w:pPr>
      <w:r w:rsidRPr="003B4503">
        <w:rPr>
          <w:rFonts w:ascii="Arial" w:hAnsi="Arial" w:cs="Arial"/>
        </w:rPr>
        <w:t>по проекту решения Думы Вихоревского муниципального образова</w:t>
      </w:r>
      <w:r w:rsidR="002900D7">
        <w:rPr>
          <w:rFonts w:ascii="Arial" w:hAnsi="Arial" w:cs="Arial"/>
        </w:rPr>
        <w:t>ния «Об отмене</w:t>
      </w:r>
      <w:r w:rsidRPr="003B4503">
        <w:rPr>
          <w:rFonts w:ascii="Arial" w:hAnsi="Arial" w:cs="Arial"/>
        </w:rPr>
        <w:t xml:space="preserve"> решения Думы Вихоревского муниципального образования от </w:t>
      </w:r>
      <w:r w:rsidR="00176A2F" w:rsidRPr="003B4503">
        <w:rPr>
          <w:rFonts w:ascii="Arial" w:hAnsi="Arial" w:cs="Arial"/>
        </w:rPr>
        <w:t>27</w:t>
      </w:r>
      <w:r w:rsidRPr="003B4503">
        <w:rPr>
          <w:rFonts w:ascii="Arial" w:hAnsi="Arial" w:cs="Arial"/>
        </w:rPr>
        <w:t xml:space="preserve"> </w:t>
      </w:r>
      <w:r w:rsidR="00176A2F" w:rsidRPr="003B4503">
        <w:rPr>
          <w:rFonts w:ascii="Arial" w:hAnsi="Arial" w:cs="Arial"/>
        </w:rPr>
        <w:t>октября</w:t>
      </w:r>
      <w:r w:rsidRPr="003B4503">
        <w:rPr>
          <w:rFonts w:ascii="Arial" w:hAnsi="Arial" w:cs="Arial"/>
        </w:rPr>
        <w:t xml:space="preserve"> 20</w:t>
      </w:r>
      <w:r w:rsidR="00176A2F" w:rsidRPr="003B4503">
        <w:rPr>
          <w:rFonts w:ascii="Arial" w:hAnsi="Arial" w:cs="Arial"/>
        </w:rPr>
        <w:t>10</w:t>
      </w:r>
      <w:r w:rsidRPr="003B4503">
        <w:rPr>
          <w:rFonts w:ascii="Arial" w:hAnsi="Arial" w:cs="Arial"/>
        </w:rPr>
        <w:t xml:space="preserve"> года №</w:t>
      </w:r>
      <w:r w:rsidR="00176A2F" w:rsidRPr="003B4503">
        <w:rPr>
          <w:rFonts w:ascii="Arial" w:hAnsi="Arial" w:cs="Arial"/>
        </w:rPr>
        <w:t>96</w:t>
      </w:r>
    </w:p>
    <w:p w:rsidR="00453DD9" w:rsidRPr="003B4503" w:rsidRDefault="00453DD9" w:rsidP="00453DD9">
      <w:pPr>
        <w:jc w:val="center"/>
        <w:rPr>
          <w:rFonts w:ascii="Arial" w:hAnsi="Arial" w:cs="Arial"/>
        </w:rPr>
      </w:pPr>
    </w:p>
    <w:p w:rsidR="00453DD9" w:rsidRPr="003B4503" w:rsidRDefault="00453DD9" w:rsidP="00453DD9">
      <w:pPr>
        <w:ind w:firstLine="708"/>
        <w:jc w:val="both"/>
        <w:rPr>
          <w:rFonts w:ascii="Arial" w:hAnsi="Arial" w:cs="Arial"/>
          <w:i/>
          <w:u w:val="single"/>
        </w:rPr>
      </w:pPr>
      <w:r w:rsidRPr="003B4503"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453DD9" w:rsidRPr="003B4503" w:rsidRDefault="00453DD9" w:rsidP="00453DD9">
      <w:pPr>
        <w:ind w:firstLine="709"/>
        <w:jc w:val="both"/>
        <w:rPr>
          <w:rFonts w:ascii="Arial" w:hAnsi="Arial" w:cs="Arial"/>
        </w:rPr>
      </w:pPr>
      <w:r w:rsidRPr="003B4503">
        <w:rPr>
          <w:rFonts w:ascii="Arial" w:hAnsi="Arial" w:cs="Arial"/>
        </w:rPr>
        <w:t>Проект решения Думы Вихоревского муниципального образован</w:t>
      </w:r>
      <w:r w:rsidR="002900D7">
        <w:rPr>
          <w:rFonts w:ascii="Arial" w:hAnsi="Arial" w:cs="Arial"/>
        </w:rPr>
        <w:t xml:space="preserve">ия «Об отмене </w:t>
      </w:r>
      <w:r w:rsidRPr="003B4503">
        <w:rPr>
          <w:rFonts w:ascii="Arial" w:hAnsi="Arial" w:cs="Arial"/>
        </w:rPr>
        <w:t xml:space="preserve">решения Думы Вихоревского муниципального образования от </w:t>
      </w:r>
      <w:r w:rsidR="00176A2F" w:rsidRPr="003B4503">
        <w:rPr>
          <w:rFonts w:ascii="Arial" w:hAnsi="Arial" w:cs="Arial"/>
        </w:rPr>
        <w:t>27</w:t>
      </w:r>
      <w:r w:rsidRPr="003B4503">
        <w:rPr>
          <w:rFonts w:ascii="Arial" w:hAnsi="Arial" w:cs="Arial"/>
        </w:rPr>
        <w:t xml:space="preserve"> </w:t>
      </w:r>
      <w:r w:rsidR="00176A2F" w:rsidRPr="003B4503">
        <w:rPr>
          <w:rFonts w:ascii="Arial" w:hAnsi="Arial" w:cs="Arial"/>
        </w:rPr>
        <w:t>октября</w:t>
      </w:r>
      <w:r w:rsidRPr="003B4503">
        <w:rPr>
          <w:rFonts w:ascii="Arial" w:hAnsi="Arial" w:cs="Arial"/>
        </w:rPr>
        <w:t xml:space="preserve"> 20</w:t>
      </w:r>
      <w:r w:rsidR="00176A2F" w:rsidRPr="003B4503">
        <w:rPr>
          <w:rFonts w:ascii="Arial" w:hAnsi="Arial" w:cs="Arial"/>
        </w:rPr>
        <w:t>10</w:t>
      </w:r>
      <w:r w:rsidRPr="003B4503">
        <w:rPr>
          <w:rFonts w:ascii="Arial" w:hAnsi="Arial" w:cs="Arial"/>
        </w:rPr>
        <w:t xml:space="preserve"> года №</w:t>
      </w:r>
      <w:r w:rsidR="00176A2F" w:rsidRPr="003B4503">
        <w:rPr>
          <w:rFonts w:ascii="Arial" w:hAnsi="Arial" w:cs="Arial"/>
        </w:rPr>
        <w:t>96</w:t>
      </w:r>
      <w:r w:rsidRPr="003B4503">
        <w:rPr>
          <w:rFonts w:ascii="Arial" w:hAnsi="Arial" w:cs="Arial"/>
        </w:rPr>
        <w:t>» (далее – проект) подготовлен Думой Вихоревского МО.</w:t>
      </w:r>
    </w:p>
    <w:p w:rsidR="00453DD9" w:rsidRPr="003B4503" w:rsidRDefault="00453DD9" w:rsidP="00453DD9">
      <w:pPr>
        <w:ind w:firstLine="708"/>
        <w:jc w:val="both"/>
        <w:rPr>
          <w:rFonts w:ascii="Arial" w:hAnsi="Arial" w:cs="Arial"/>
        </w:rPr>
      </w:pPr>
    </w:p>
    <w:p w:rsidR="00453DD9" w:rsidRPr="003B4503" w:rsidRDefault="00453DD9" w:rsidP="00453DD9">
      <w:pPr>
        <w:ind w:firstLine="708"/>
        <w:jc w:val="both"/>
        <w:rPr>
          <w:rFonts w:ascii="Arial" w:hAnsi="Arial" w:cs="Arial"/>
          <w:i/>
          <w:u w:val="single"/>
        </w:rPr>
      </w:pPr>
      <w:r w:rsidRPr="003B4503"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453DD9" w:rsidRPr="003B4503" w:rsidRDefault="00453DD9" w:rsidP="00453DD9">
      <w:pPr>
        <w:pStyle w:val="a3"/>
        <w:ind w:firstLine="708"/>
        <w:rPr>
          <w:rFonts w:ascii="Arial" w:hAnsi="Arial" w:cs="Arial"/>
          <w:sz w:val="24"/>
        </w:rPr>
      </w:pPr>
      <w:r w:rsidRPr="003B4503">
        <w:rPr>
          <w:rFonts w:ascii="Arial" w:hAnsi="Arial" w:cs="Arial"/>
          <w:sz w:val="24"/>
        </w:rPr>
        <w:t>Правовой основой подготовки проекта являются</w:t>
      </w:r>
      <w:r w:rsidR="007878C2" w:rsidRPr="003B4503">
        <w:rPr>
          <w:rFonts w:ascii="Arial" w:hAnsi="Arial" w:cs="Arial"/>
          <w:sz w:val="24"/>
        </w:rPr>
        <w:t xml:space="preserve"> ст. 44, ст. 48</w:t>
      </w:r>
      <w:r w:rsidRPr="003B4503">
        <w:rPr>
          <w:rFonts w:ascii="Arial" w:hAnsi="Arial" w:cs="Arial"/>
        </w:rPr>
        <w:t xml:space="preserve"> </w:t>
      </w:r>
      <w:r w:rsidR="00E85BCB" w:rsidRPr="003B4503">
        <w:rPr>
          <w:rFonts w:ascii="Arial" w:hAnsi="Arial" w:cs="Arial"/>
          <w:sz w:val="24"/>
        </w:rPr>
        <w:t>Устав</w:t>
      </w:r>
      <w:r w:rsidR="007878C2" w:rsidRPr="003B4503">
        <w:rPr>
          <w:rFonts w:ascii="Arial" w:hAnsi="Arial" w:cs="Arial"/>
          <w:sz w:val="24"/>
        </w:rPr>
        <w:t>а</w:t>
      </w:r>
      <w:r w:rsidR="00E85BCB" w:rsidRPr="003B4503">
        <w:rPr>
          <w:rFonts w:ascii="Arial" w:hAnsi="Arial" w:cs="Arial"/>
          <w:sz w:val="24"/>
        </w:rPr>
        <w:t xml:space="preserve"> Вихоревского муниципального образования, Регламент Думы Вихоревского муниципального образования</w:t>
      </w:r>
      <w:r w:rsidR="003B4503">
        <w:rPr>
          <w:rFonts w:ascii="Arial" w:hAnsi="Arial" w:cs="Arial"/>
          <w:sz w:val="24"/>
        </w:rPr>
        <w:t>.</w:t>
      </w:r>
      <w:r w:rsidR="000E0BDD" w:rsidRPr="003B4503">
        <w:rPr>
          <w:rFonts w:ascii="Arial" w:hAnsi="Arial" w:cs="Arial"/>
          <w:sz w:val="24"/>
        </w:rPr>
        <w:t xml:space="preserve"> </w:t>
      </w:r>
    </w:p>
    <w:p w:rsidR="00453DD9" w:rsidRPr="003B4503" w:rsidRDefault="00453DD9" w:rsidP="00453DD9">
      <w:pPr>
        <w:ind w:firstLine="708"/>
        <w:jc w:val="both"/>
        <w:rPr>
          <w:rFonts w:ascii="Arial" w:hAnsi="Arial" w:cs="Arial"/>
        </w:rPr>
      </w:pPr>
      <w:r w:rsidRPr="003B4503">
        <w:rPr>
          <w:rFonts w:ascii="Arial" w:hAnsi="Arial" w:cs="Arial"/>
        </w:rPr>
        <w:t xml:space="preserve"> Проект решения соответствует действующему законодательству. Форма и текст рассматриваемого проекта отвечают основным правилам юридической техники.</w:t>
      </w:r>
    </w:p>
    <w:p w:rsidR="00453DD9" w:rsidRPr="003B4503" w:rsidRDefault="00453DD9" w:rsidP="00453DD9">
      <w:pPr>
        <w:ind w:firstLine="708"/>
        <w:jc w:val="both"/>
        <w:rPr>
          <w:rFonts w:ascii="Arial" w:hAnsi="Arial" w:cs="Arial"/>
        </w:rPr>
      </w:pPr>
    </w:p>
    <w:p w:rsidR="00453DD9" w:rsidRPr="003B4503" w:rsidRDefault="00453DD9" w:rsidP="00453DD9">
      <w:pPr>
        <w:ind w:firstLine="708"/>
        <w:jc w:val="both"/>
        <w:rPr>
          <w:rFonts w:ascii="Arial" w:hAnsi="Arial" w:cs="Arial"/>
          <w:i/>
          <w:u w:val="single"/>
        </w:rPr>
      </w:pPr>
      <w:r w:rsidRPr="003B4503">
        <w:rPr>
          <w:rFonts w:ascii="Arial" w:hAnsi="Arial" w:cs="Arial"/>
          <w:i/>
          <w:u w:val="single"/>
        </w:rPr>
        <w:t>3. Обоснование необходимости принятия проекта, его цели и основные положения</w:t>
      </w:r>
    </w:p>
    <w:p w:rsidR="007878C2" w:rsidRPr="003B4503" w:rsidRDefault="00453DD9" w:rsidP="00453DD9">
      <w:pPr>
        <w:ind w:firstLine="708"/>
        <w:jc w:val="both"/>
        <w:rPr>
          <w:rFonts w:ascii="Arial" w:hAnsi="Arial" w:cs="Arial"/>
        </w:rPr>
      </w:pPr>
      <w:r w:rsidRPr="003B4503">
        <w:rPr>
          <w:rFonts w:ascii="Arial" w:hAnsi="Arial" w:cs="Arial"/>
        </w:rPr>
        <w:t xml:space="preserve">Необходимость принятия проекта заключается в </w:t>
      </w:r>
      <w:r w:rsidR="00E33870">
        <w:rPr>
          <w:rFonts w:ascii="Arial" w:hAnsi="Arial" w:cs="Arial"/>
        </w:rPr>
        <w:t xml:space="preserve">его </w:t>
      </w:r>
      <w:r w:rsidR="007878C2" w:rsidRPr="003B4503">
        <w:rPr>
          <w:rFonts w:ascii="Arial" w:hAnsi="Arial" w:cs="Arial"/>
        </w:rPr>
        <w:t>исключении из системы муниципальных правовых актов Вихоревского муниципального образ</w:t>
      </w:r>
      <w:r w:rsidR="00E33870">
        <w:rPr>
          <w:rFonts w:ascii="Arial" w:hAnsi="Arial" w:cs="Arial"/>
        </w:rPr>
        <w:t>ования</w:t>
      </w:r>
      <w:r w:rsidR="007878C2" w:rsidRPr="003B4503">
        <w:rPr>
          <w:rFonts w:ascii="Arial" w:hAnsi="Arial" w:cs="Arial"/>
        </w:rPr>
        <w:t xml:space="preserve">, </w:t>
      </w:r>
      <w:r w:rsidR="00E33870">
        <w:rPr>
          <w:rFonts w:ascii="Arial" w:hAnsi="Arial" w:cs="Arial"/>
        </w:rPr>
        <w:t xml:space="preserve">как </w:t>
      </w:r>
      <w:r w:rsidR="007878C2" w:rsidRPr="003B4503">
        <w:rPr>
          <w:rFonts w:ascii="Arial" w:hAnsi="Arial" w:cs="Arial"/>
        </w:rPr>
        <w:t>не находящ</w:t>
      </w:r>
      <w:r w:rsidR="00E33870">
        <w:rPr>
          <w:rFonts w:ascii="Arial" w:hAnsi="Arial" w:cs="Arial"/>
        </w:rPr>
        <w:t>его</w:t>
      </w:r>
      <w:r w:rsidR="007878C2" w:rsidRPr="003B4503">
        <w:rPr>
          <w:rFonts w:ascii="Arial" w:hAnsi="Arial" w:cs="Arial"/>
        </w:rPr>
        <w:t xml:space="preserve"> своего практического применения более 12 последовательных </w:t>
      </w:r>
      <w:r w:rsidR="003B4503" w:rsidRPr="003B4503">
        <w:rPr>
          <w:rFonts w:ascii="Arial" w:hAnsi="Arial" w:cs="Arial"/>
        </w:rPr>
        <w:t xml:space="preserve">лет </w:t>
      </w:r>
      <w:r w:rsidR="007878C2" w:rsidRPr="003B4503">
        <w:rPr>
          <w:rFonts w:ascii="Arial" w:hAnsi="Arial" w:cs="Arial"/>
        </w:rPr>
        <w:t>(трех созывов представительного органа)</w:t>
      </w:r>
      <w:r w:rsidR="009F3B02">
        <w:rPr>
          <w:rFonts w:ascii="Arial" w:hAnsi="Arial" w:cs="Arial"/>
        </w:rPr>
        <w:t>;</w:t>
      </w:r>
      <w:r w:rsidR="007878C2" w:rsidRPr="003B4503">
        <w:rPr>
          <w:rFonts w:ascii="Arial" w:hAnsi="Arial" w:cs="Arial"/>
        </w:rPr>
        <w:t xml:space="preserve"> имеющ</w:t>
      </w:r>
      <w:r w:rsidR="009F3B02">
        <w:rPr>
          <w:rFonts w:ascii="Arial" w:hAnsi="Arial" w:cs="Arial"/>
        </w:rPr>
        <w:t>его</w:t>
      </w:r>
      <w:r w:rsidR="007878C2" w:rsidRPr="003B4503">
        <w:rPr>
          <w:rFonts w:ascii="Arial" w:hAnsi="Arial" w:cs="Arial"/>
        </w:rPr>
        <w:t xml:space="preserve"> в содержании</w:t>
      </w:r>
      <w:r w:rsidR="00E33870" w:rsidRPr="00E33870">
        <w:rPr>
          <w:rFonts w:ascii="Arial" w:hAnsi="Arial" w:cs="Arial"/>
        </w:rPr>
        <w:t xml:space="preserve"> </w:t>
      </w:r>
      <w:r w:rsidR="00E33870" w:rsidRPr="003B4503">
        <w:rPr>
          <w:rFonts w:ascii="Arial" w:hAnsi="Arial" w:cs="Arial"/>
        </w:rPr>
        <w:t>существенные изменения</w:t>
      </w:r>
      <w:r w:rsidR="009F3B02">
        <w:rPr>
          <w:rFonts w:ascii="Arial" w:hAnsi="Arial" w:cs="Arial"/>
        </w:rPr>
        <w:t>;</w:t>
      </w:r>
      <w:r w:rsidR="007878C2" w:rsidRPr="003B4503">
        <w:rPr>
          <w:rFonts w:ascii="Arial" w:hAnsi="Arial" w:cs="Arial"/>
        </w:rPr>
        <w:t xml:space="preserve"> </w:t>
      </w:r>
      <w:r w:rsidR="009F3B02">
        <w:rPr>
          <w:rFonts w:ascii="Arial" w:hAnsi="Arial" w:cs="Arial"/>
        </w:rPr>
        <w:t>как устаревший документ;</w:t>
      </w:r>
      <w:r w:rsidR="00E33870">
        <w:rPr>
          <w:rFonts w:ascii="Arial" w:hAnsi="Arial" w:cs="Arial"/>
        </w:rPr>
        <w:t xml:space="preserve"> не </w:t>
      </w:r>
      <w:r w:rsidR="009F3B02">
        <w:rPr>
          <w:rFonts w:ascii="Arial" w:hAnsi="Arial" w:cs="Arial"/>
        </w:rPr>
        <w:t>предусматривает правовые</w:t>
      </w:r>
      <w:r w:rsidR="00E33870">
        <w:rPr>
          <w:rFonts w:ascii="Arial" w:hAnsi="Arial" w:cs="Arial"/>
        </w:rPr>
        <w:t xml:space="preserve"> предписани</w:t>
      </w:r>
      <w:r w:rsidR="009F3B02">
        <w:rPr>
          <w:rFonts w:ascii="Arial" w:hAnsi="Arial" w:cs="Arial"/>
        </w:rPr>
        <w:t>я</w:t>
      </w:r>
      <w:r w:rsidR="00E33870">
        <w:rPr>
          <w:rFonts w:ascii="Arial" w:hAnsi="Arial" w:cs="Arial"/>
        </w:rPr>
        <w:t>, налагающи</w:t>
      </w:r>
      <w:r w:rsidR="009F3B02">
        <w:rPr>
          <w:rFonts w:ascii="Arial" w:hAnsi="Arial" w:cs="Arial"/>
        </w:rPr>
        <w:t>е</w:t>
      </w:r>
      <w:r w:rsidR="00E33870">
        <w:rPr>
          <w:rFonts w:ascii="Arial" w:hAnsi="Arial" w:cs="Arial"/>
        </w:rPr>
        <w:t xml:space="preserve"> определенные обязательства </w:t>
      </w:r>
      <w:r w:rsidR="009F3B02">
        <w:rPr>
          <w:rFonts w:ascii="Arial" w:hAnsi="Arial" w:cs="Arial"/>
        </w:rPr>
        <w:t>для сторон.</w:t>
      </w:r>
      <w:r w:rsidR="00E33870">
        <w:rPr>
          <w:rFonts w:ascii="Arial" w:hAnsi="Arial" w:cs="Arial"/>
        </w:rPr>
        <w:t xml:space="preserve"> </w:t>
      </w:r>
    </w:p>
    <w:p w:rsidR="007878C2" w:rsidRPr="003B4503" w:rsidRDefault="007878C2" w:rsidP="00453DD9">
      <w:pPr>
        <w:ind w:firstLine="708"/>
        <w:jc w:val="both"/>
        <w:rPr>
          <w:rFonts w:ascii="Arial" w:hAnsi="Arial" w:cs="Arial"/>
        </w:rPr>
      </w:pPr>
    </w:p>
    <w:p w:rsidR="00453DD9" w:rsidRPr="003B4503" w:rsidRDefault="00453DD9" w:rsidP="00453DD9">
      <w:pPr>
        <w:ind w:firstLine="708"/>
        <w:jc w:val="both"/>
        <w:rPr>
          <w:rFonts w:ascii="Arial" w:hAnsi="Arial" w:cs="Arial"/>
          <w:i/>
          <w:u w:val="single"/>
        </w:rPr>
      </w:pPr>
      <w:r w:rsidRPr="003B4503"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453DD9" w:rsidRPr="003B4503" w:rsidRDefault="00453DD9" w:rsidP="00453DD9">
      <w:pPr>
        <w:ind w:firstLine="708"/>
        <w:jc w:val="both"/>
        <w:rPr>
          <w:rFonts w:ascii="Arial" w:hAnsi="Arial" w:cs="Arial"/>
        </w:rPr>
      </w:pPr>
      <w:r w:rsidRPr="003B4503">
        <w:rPr>
          <w:rFonts w:ascii="Arial" w:hAnsi="Arial" w:cs="Arial"/>
        </w:rPr>
        <w:t>Принятие данного проекта не повлечет отмену, изменение или дополнение иных муниципальных правовых актов.</w:t>
      </w:r>
    </w:p>
    <w:p w:rsidR="00453DD9" w:rsidRPr="003B4503" w:rsidRDefault="00453DD9" w:rsidP="00453DD9">
      <w:pPr>
        <w:ind w:firstLine="708"/>
        <w:jc w:val="both"/>
        <w:rPr>
          <w:rFonts w:ascii="Arial" w:hAnsi="Arial" w:cs="Arial"/>
        </w:rPr>
      </w:pPr>
    </w:p>
    <w:p w:rsidR="00453DD9" w:rsidRPr="003B4503" w:rsidRDefault="00453DD9" w:rsidP="00453DD9">
      <w:pPr>
        <w:ind w:firstLine="708"/>
        <w:jc w:val="both"/>
        <w:rPr>
          <w:rFonts w:ascii="Arial" w:hAnsi="Arial" w:cs="Arial"/>
        </w:rPr>
      </w:pPr>
      <w:r w:rsidRPr="003B4503"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453DD9" w:rsidRPr="003B4503" w:rsidRDefault="00453DD9" w:rsidP="00453DD9">
      <w:pPr>
        <w:ind w:firstLine="708"/>
        <w:jc w:val="both"/>
        <w:rPr>
          <w:rFonts w:ascii="Arial" w:hAnsi="Arial" w:cs="Arial"/>
        </w:rPr>
      </w:pPr>
      <w:r w:rsidRPr="003B4503">
        <w:rPr>
          <w:rFonts w:ascii="Arial" w:hAnsi="Arial" w:cs="Arial"/>
        </w:rPr>
        <w:t>Принятие проекта решения не потребует дополнительных расходов из средств бюджета Вихоревского городского поселения.</w:t>
      </w:r>
    </w:p>
    <w:p w:rsidR="00453DD9" w:rsidRPr="003B4503" w:rsidRDefault="00453DD9" w:rsidP="00453DD9">
      <w:pPr>
        <w:rPr>
          <w:rFonts w:ascii="Arial" w:hAnsi="Arial" w:cs="Arial"/>
        </w:rPr>
      </w:pPr>
    </w:p>
    <w:p w:rsidR="00453DD9" w:rsidRPr="003B4503" w:rsidRDefault="00453DD9" w:rsidP="00453DD9">
      <w:pPr>
        <w:rPr>
          <w:rFonts w:ascii="Arial" w:hAnsi="Arial" w:cs="Arial"/>
        </w:rPr>
      </w:pPr>
      <w:r w:rsidRPr="003B4503">
        <w:rPr>
          <w:rFonts w:ascii="Arial" w:hAnsi="Arial" w:cs="Arial"/>
        </w:rPr>
        <w:t>Консультант по правовым вопросам</w:t>
      </w:r>
    </w:p>
    <w:p w:rsidR="00453DD9" w:rsidRPr="003B4503" w:rsidRDefault="00453DD9" w:rsidP="00453DD9">
      <w:pPr>
        <w:rPr>
          <w:rFonts w:ascii="Arial" w:hAnsi="Arial" w:cs="Arial"/>
        </w:rPr>
      </w:pPr>
      <w:r w:rsidRPr="003B4503">
        <w:rPr>
          <w:rFonts w:ascii="Arial" w:hAnsi="Arial" w:cs="Arial"/>
        </w:rPr>
        <w:t>аппарата Думы Вихоревского МО</w:t>
      </w:r>
      <w:r w:rsidRPr="003B4503">
        <w:rPr>
          <w:rFonts w:ascii="Arial" w:hAnsi="Arial" w:cs="Arial"/>
        </w:rPr>
        <w:tab/>
      </w:r>
      <w:r w:rsidRPr="003B4503">
        <w:rPr>
          <w:rFonts w:ascii="Arial" w:hAnsi="Arial" w:cs="Arial"/>
        </w:rPr>
        <w:tab/>
      </w:r>
      <w:r w:rsidRPr="003B4503">
        <w:rPr>
          <w:rFonts w:ascii="Arial" w:hAnsi="Arial" w:cs="Arial"/>
        </w:rPr>
        <w:tab/>
      </w:r>
      <w:r w:rsidRPr="003B4503">
        <w:rPr>
          <w:rFonts w:ascii="Arial" w:hAnsi="Arial" w:cs="Arial"/>
        </w:rPr>
        <w:tab/>
      </w:r>
      <w:r w:rsidRPr="003B4503">
        <w:rPr>
          <w:rFonts w:ascii="Arial" w:hAnsi="Arial" w:cs="Arial"/>
        </w:rPr>
        <w:tab/>
      </w:r>
      <w:r w:rsidRPr="003B4503">
        <w:rPr>
          <w:rFonts w:ascii="Arial" w:hAnsi="Arial" w:cs="Arial"/>
        </w:rPr>
        <w:tab/>
        <w:t>Е. В. Кудаева</w:t>
      </w:r>
    </w:p>
    <w:p w:rsidR="000C2EB0" w:rsidRPr="003B4503" w:rsidRDefault="000C2EB0">
      <w:pPr>
        <w:rPr>
          <w:rFonts w:ascii="Arial" w:hAnsi="Arial" w:cs="Arial"/>
        </w:rPr>
      </w:pPr>
    </w:p>
    <w:sectPr w:rsidR="000C2EB0" w:rsidRPr="003B4503" w:rsidSect="00176A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53DD9"/>
    <w:rsid w:val="000C2EB0"/>
    <w:rsid w:val="000E0BDD"/>
    <w:rsid w:val="00176A2F"/>
    <w:rsid w:val="002900D7"/>
    <w:rsid w:val="002F74CA"/>
    <w:rsid w:val="003B4503"/>
    <w:rsid w:val="00453DD9"/>
    <w:rsid w:val="004C25C5"/>
    <w:rsid w:val="00740B1F"/>
    <w:rsid w:val="007878C2"/>
    <w:rsid w:val="007A7607"/>
    <w:rsid w:val="009F3B02"/>
    <w:rsid w:val="00CB308A"/>
    <w:rsid w:val="00E33870"/>
    <w:rsid w:val="00E8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3DD9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53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D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2022-10-31T04:45:00Z</dcterms:created>
  <dcterms:modified xsi:type="dcterms:W3CDTF">2022-10-31T06:22:00Z</dcterms:modified>
</cp:coreProperties>
</file>