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5" w:rsidRPr="003B676C" w:rsidRDefault="00182095" w:rsidP="00182095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182095" w:rsidRPr="003B676C" w:rsidRDefault="00182095" w:rsidP="00182095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82095" w:rsidRPr="003B676C" w:rsidRDefault="00182095" w:rsidP="00182095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 xml:space="preserve">БРАТСКИЙ РАЙОН </w:t>
      </w:r>
    </w:p>
    <w:p w:rsidR="00182095" w:rsidRPr="003B676C" w:rsidRDefault="00182095" w:rsidP="00182095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82095" w:rsidRPr="003B676C" w:rsidRDefault="00182095" w:rsidP="00182095">
      <w:pPr>
        <w:jc w:val="center"/>
        <w:rPr>
          <w:rFonts w:ascii="Arial" w:hAnsi="Arial" w:cs="Arial"/>
        </w:rPr>
      </w:pPr>
      <w:r w:rsidRPr="003B676C">
        <w:rPr>
          <w:rFonts w:ascii="Arial" w:hAnsi="Arial" w:cs="Arial"/>
          <w:sz w:val="32"/>
          <w:szCs w:val="32"/>
        </w:rPr>
        <w:t>АДМИНИСТРАЦИЯ</w:t>
      </w:r>
      <w:r w:rsidRPr="003B676C">
        <w:rPr>
          <w:rFonts w:ascii="Arial" w:hAnsi="Arial" w:cs="Arial"/>
        </w:rPr>
        <w:t xml:space="preserve"> </w:t>
      </w:r>
    </w:p>
    <w:p w:rsidR="00182095" w:rsidRPr="003B676C" w:rsidRDefault="00182095" w:rsidP="00182095">
      <w:pPr>
        <w:jc w:val="center"/>
        <w:rPr>
          <w:rFonts w:ascii="Arial" w:hAnsi="Arial" w:cs="Arial"/>
        </w:rPr>
      </w:pPr>
    </w:p>
    <w:p w:rsidR="00182095" w:rsidRPr="003B676C" w:rsidRDefault="00182095" w:rsidP="001820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182095" w:rsidRPr="003B676C" w:rsidRDefault="00182095" w:rsidP="00182095">
      <w:pPr>
        <w:jc w:val="center"/>
        <w:rPr>
          <w:rFonts w:ascii="Arial" w:hAnsi="Arial" w:cs="Arial"/>
        </w:rPr>
      </w:pPr>
    </w:p>
    <w:p w:rsidR="00182095" w:rsidRPr="002235E2" w:rsidRDefault="00182095" w:rsidP="001820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235E2">
        <w:rPr>
          <w:rFonts w:ascii="Arial" w:hAnsi="Arial" w:cs="Arial"/>
        </w:rPr>
        <w:t xml:space="preserve">т 28.12.2017 года                                             </w:t>
      </w:r>
      <w:r>
        <w:rPr>
          <w:rFonts w:ascii="Arial" w:hAnsi="Arial" w:cs="Arial"/>
        </w:rPr>
        <w:t xml:space="preserve">      </w:t>
      </w:r>
      <w:r w:rsidRPr="002235E2">
        <w:rPr>
          <w:rFonts w:ascii="Arial" w:hAnsi="Arial" w:cs="Arial"/>
        </w:rPr>
        <w:t xml:space="preserve">                                     №309</w:t>
      </w:r>
    </w:p>
    <w:p w:rsidR="00182095" w:rsidRPr="003B676C" w:rsidRDefault="00182095" w:rsidP="00182095">
      <w:pPr>
        <w:jc w:val="center"/>
        <w:rPr>
          <w:rFonts w:ascii="Arial" w:hAnsi="Arial" w:cs="Arial"/>
        </w:rPr>
      </w:pPr>
      <w:r w:rsidRPr="003B676C">
        <w:rPr>
          <w:rFonts w:ascii="Arial" w:hAnsi="Arial" w:cs="Arial"/>
        </w:rPr>
        <w:t>г. Вихоревка</w:t>
      </w:r>
    </w:p>
    <w:p w:rsidR="00182095" w:rsidRPr="003B676C" w:rsidRDefault="00182095" w:rsidP="00182095">
      <w:pPr>
        <w:jc w:val="center"/>
        <w:rPr>
          <w:rFonts w:ascii="Arial" w:hAnsi="Arial" w:cs="Arial"/>
        </w:rPr>
      </w:pPr>
    </w:p>
    <w:p w:rsidR="00182095" w:rsidRDefault="00182095" w:rsidP="00182095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ВНЕСЕНИИ ИЗМЕНЕНИЙ В ПОСТАНОВЛЕНИЕ №284 </w:t>
      </w:r>
    </w:p>
    <w:p w:rsidR="00182095" w:rsidRDefault="00182095" w:rsidP="001820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16.11.2016 г. «ОБ УТВЕЖДЕНИИ МУНИЦИПАЛЬНОЙ ПРОГРАММЫ ВИХОРЕВСКОГО ГОРОДСКОГО ПОСЕЛЕНИЯ «РАЗВИТИЕ ФИЗИЧЕСКОЙ КУЛЬТУРЫ И СПОРТА» </w:t>
      </w:r>
    </w:p>
    <w:p w:rsidR="00182095" w:rsidRDefault="00182095" w:rsidP="00182095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НА 2017-2019 г.г.» (в редакции Постановления </w:t>
      </w:r>
      <w:proofErr w:type="gramEnd"/>
    </w:p>
    <w:p w:rsidR="00182095" w:rsidRPr="003B676C" w:rsidRDefault="00182095" w:rsidP="001820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24.10.2017 года №252) </w:t>
      </w:r>
    </w:p>
    <w:p w:rsidR="00182095" w:rsidRDefault="00182095" w:rsidP="00182095">
      <w:pPr>
        <w:jc w:val="both"/>
      </w:pPr>
    </w:p>
    <w:p w:rsidR="00182095" w:rsidRPr="004F00FF" w:rsidRDefault="00182095" w:rsidP="00182095">
      <w:pPr>
        <w:jc w:val="both"/>
        <w:rPr>
          <w:rFonts w:ascii="Arial" w:hAnsi="Arial" w:cs="Arial"/>
        </w:rPr>
      </w:pPr>
      <w:r>
        <w:tab/>
      </w:r>
      <w:r w:rsidRPr="004F00FF">
        <w:rPr>
          <w:rFonts w:ascii="Arial" w:hAnsi="Arial" w:cs="Arial"/>
        </w:rPr>
        <w:t xml:space="preserve">В целях эффективного развития физической культуры и спорта в городе Вихоревка в соответствии с Федеральным законом «Об общих принципах организации местного самоуправления в РФ» от 06.10.2003г. №131-ФЗ, ст.47 Устава </w:t>
      </w:r>
      <w:proofErr w:type="spellStart"/>
      <w:r w:rsidRPr="004F00FF">
        <w:rPr>
          <w:rFonts w:ascii="Arial" w:hAnsi="Arial" w:cs="Arial"/>
        </w:rPr>
        <w:t>Вихоревского</w:t>
      </w:r>
      <w:proofErr w:type="spellEnd"/>
      <w:r w:rsidRPr="004F00FF">
        <w:rPr>
          <w:rFonts w:ascii="Arial" w:hAnsi="Arial" w:cs="Arial"/>
        </w:rPr>
        <w:t xml:space="preserve"> муниципального образования и Бюджетным кодексом РФ,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r w:rsidRPr="004F00FF">
        <w:rPr>
          <w:rFonts w:ascii="Arial" w:hAnsi="Arial" w:cs="Arial"/>
        </w:rPr>
        <w:t xml:space="preserve"> </w:t>
      </w:r>
    </w:p>
    <w:p w:rsidR="00182095" w:rsidRPr="0060325C" w:rsidRDefault="00182095" w:rsidP="00182095">
      <w:pPr>
        <w:jc w:val="both"/>
        <w:rPr>
          <w:rFonts w:ascii="Arial" w:hAnsi="Arial" w:cs="Arial"/>
        </w:rPr>
      </w:pPr>
    </w:p>
    <w:p w:rsidR="00182095" w:rsidRPr="00E1786E" w:rsidRDefault="00182095" w:rsidP="0018209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ПОСТАНОВЛЯЕТ:</w:t>
      </w:r>
    </w:p>
    <w:p w:rsidR="00182095" w:rsidRPr="0060325C" w:rsidRDefault="00182095" w:rsidP="00182095">
      <w:pPr>
        <w:jc w:val="center"/>
        <w:rPr>
          <w:rFonts w:ascii="Arial" w:hAnsi="Arial" w:cs="Arial"/>
        </w:rPr>
      </w:pPr>
    </w:p>
    <w:p w:rsidR="00182095" w:rsidRPr="0060325C" w:rsidRDefault="00182095" w:rsidP="00182095">
      <w:pPr>
        <w:ind w:firstLine="567"/>
        <w:jc w:val="both"/>
        <w:rPr>
          <w:rFonts w:ascii="Arial" w:hAnsi="Arial" w:cs="Arial"/>
          <w:b/>
        </w:rPr>
      </w:pPr>
      <w:r w:rsidRPr="0060325C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>в П</w:t>
      </w:r>
      <w:r w:rsidRPr="0060325C">
        <w:rPr>
          <w:rFonts w:ascii="Arial" w:hAnsi="Arial" w:cs="Arial"/>
        </w:rPr>
        <w:t>остановление №</w:t>
      </w:r>
      <w:r>
        <w:rPr>
          <w:rFonts w:ascii="Arial" w:hAnsi="Arial" w:cs="Arial"/>
        </w:rPr>
        <w:t>284</w:t>
      </w:r>
      <w:r w:rsidRPr="0060325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16.11.2016</w:t>
      </w:r>
      <w:r w:rsidRPr="0060325C">
        <w:rPr>
          <w:rFonts w:ascii="Arial" w:hAnsi="Arial" w:cs="Arial"/>
        </w:rPr>
        <w:t xml:space="preserve"> года «Об утверждении муниципальн</w:t>
      </w:r>
      <w:r>
        <w:rPr>
          <w:rFonts w:ascii="Arial" w:hAnsi="Arial" w:cs="Arial"/>
        </w:rPr>
        <w:t xml:space="preserve">ой программы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городского поселения </w:t>
      </w:r>
      <w:r>
        <w:rPr>
          <w:rFonts w:ascii="Arial" w:hAnsi="Arial" w:cs="Arial"/>
        </w:rPr>
        <w:t>«Развитие физической культуры и спорта» на 2017-2019</w:t>
      </w:r>
      <w:r w:rsidRPr="0060325C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(в редакции Постановления от 24.10.2017 года №252), (далее - Программа), </w:t>
      </w:r>
      <w:r w:rsidRPr="0060325C">
        <w:rPr>
          <w:rFonts w:ascii="Arial" w:hAnsi="Arial" w:cs="Arial"/>
        </w:rPr>
        <w:t>следующие изменения:</w:t>
      </w:r>
    </w:p>
    <w:p w:rsidR="00182095" w:rsidRDefault="00182095" w:rsidP="00182095">
      <w:pPr>
        <w:tabs>
          <w:tab w:val="left" w:pos="360"/>
          <w:tab w:val="left" w:pos="1080"/>
        </w:tabs>
        <w:ind w:firstLine="567"/>
        <w:jc w:val="both"/>
        <w:rPr>
          <w:rFonts w:ascii="Arial" w:hAnsi="Arial" w:cs="Arial"/>
        </w:rPr>
      </w:pPr>
      <w:r w:rsidRPr="0060325C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В наименование Программы срок реализации Программы 2017-2019 годы изменить на 2017-2020 годы;</w:t>
      </w:r>
    </w:p>
    <w:p w:rsidR="00182095" w:rsidRPr="0060325C" w:rsidRDefault="00182095" w:rsidP="00182095">
      <w:pPr>
        <w:tabs>
          <w:tab w:val="left" w:pos="360"/>
          <w:tab w:val="left" w:pos="10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М</w:t>
      </w:r>
      <w:r w:rsidRPr="0060325C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 xml:space="preserve">ую программу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городского поселения </w:t>
      </w:r>
      <w:r>
        <w:rPr>
          <w:rFonts w:ascii="Arial" w:hAnsi="Arial" w:cs="Arial"/>
        </w:rPr>
        <w:t>«Развитие физической культуры и спорта» изложить в новой редакции согласно приложению;</w:t>
      </w:r>
    </w:p>
    <w:p w:rsidR="00182095" w:rsidRDefault="00182095" w:rsidP="00182095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</w:t>
      </w:r>
      <w:r w:rsidRPr="0060325C">
        <w:rPr>
          <w:rFonts w:ascii="Arial" w:hAnsi="Arial" w:cs="Arial"/>
        </w:rPr>
        <w:t xml:space="preserve">остановление подлежит опубликованию (обнародованию) и размещению на официальном сайте администрации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городского поселения информационно-телекоммуникационной сети общего пользования «Интернет»; </w:t>
      </w:r>
    </w:p>
    <w:p w:rsidR="00182095" w:rsidRPr="0060325C" w:rsidRDefault="00182095" w:rsidP="00182095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60325C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Pr="0060325C">
        <w:rPr>
          <w:rFonts w:ascii="Arial" w:hAnsi="Arial" w:cs="Arial"/>
        </w:rPr>
        <w:t xml:space="preserve">остановления возложить на начальника ОКС и СЗН Федорову А.В. </w:t>
      </w:r>
    </w:p>
    <w:p w:rsidR="00182095" w:rsidRDefault="00182095" w:rsidP="00182095">
      <w:pPr>
        <w:tabs>
          <w:tab w:val="left" w:pos="513"/>
        </w:tabs>
        <w:jc w:val="both"/>
        <w:rPr>
          <w:rFonts w:ascii="Arial" w:hAnsi="Arial" w:cs="Arial"/>
        </w:rPr>
      </w:pPr>
    </w:p>
    <w:p w:rsidR="00182095" w:rsidRPr="00490723" w:rsidRDefault="00182095" w:rsidP="00182095">
      <w:pPr>
        <w:jc w:val="both"/>
        <w:rPr>
          <w:rFonts w:ascii="Arial" w:hAnsi="Arial" w:cs="Arial"/>
        </w:rPr>
      </w:pPr>
    </w:p>
    <w:p w:rsidR="00182095" w:rsidRDefault="00182095" w:rsidP="00182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182095" w:rsidRPr="00490723" w:rsidRDefault="00182095" w:rsidP="0018209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                                                  </w:t>
      </w:r>
      <w:r w:rsidRPr="004907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Н.Ю. Дружинин </w:t>
      </w:r>
    </w:p>
    <w:p w:rsidR="00182095" w:rsidRDefault="00182095" w:rsidP="00182095">
      <w:pPr>
        <w:pStyle w:val="ConsPlusNonformat"/>
        <w:widowControl/>
        <w:jc w:val="right"/>
        <w:outlineLvl w:val="3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663C4">
        <w:rPr>
          <w:sz w:val="22"/>
          <w:szCs w:val="22"/>
        </w:rPr>
        <w:lastRenderedPageBreak/>
        <w:t xml:space="preserve">Приложение 1 </w:t>
      </w:r>
    </w:p>
    <w:p w:rsidR="00182095" w:rsidRDefault="00182095" w:rsidP="00182095">
      <w:pPr>
        <w:pStyle w:val="ConsPlusNonformat"/>
        <w:widowControl/>
        <w:jc w:val="right"/>
        <w:outlineLvl w:val="3"/>
        <w:rPr>
          <w:sz w:val="22"/>
          <w:szCs w:val="22"/>
        </w:rPr>
      </w:pPr>
      <w:r w:rsidRPr="00C663C4">
        <w:rPr>
          <w:sz w:val="22"/>
          <w:szCs w:val="22"/>
        </w:rPr>
        <w:t>УТВЕРЖДЕНО</w:t>
      </w:r>
    </w:p>
    <w:p w:rsidR="00182095" w:rsidRPr="00C663C4" w:rsidRDefault="00182095" w:rsidP="00182095">
      <w:pPr>
        <w:pStyle w:val="ConsPlusNonformat"/>
        <w:widowControl/>
        <w:jc w:val="right"/>
        <w:outlineLvl w:val="3"/>
        <w:rPr>
          <w:sz w:val="22"/>
          <w:szCs w:val="22"/>
        </w:rPr>
      </w:pPr>
      <w:r w:rsidRPr="00C663C4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главы</w:t>
      </w:r>
      <w:r w:rsidRPr="00C663C4">
        <w:rPr>
          <w:sz w:val="22"/>
          <w:szCs w:val="22"/>
        </w:rPr>
        <w:t xml:space="preserve"> </w:t>
      </w:r>
    </w:p>
    <w:p w:rsidR="00182095" w:rsidRPr="00C663C4" w:rsidRDefault="00182095" w:rsidP="00182095">
      <w:pPr>
        <w:pStyle w:val="ConsPlusNonformat"/>
        <w:widowControl/>
        <w:ind w:left="4959"/>
        <w:jc w:val="right"/>
        <w:outlineLvl w:val="3"/>
        <w:rPr>
          <w:sz w:val="22"/>
          <w:szCs w:val="22"/>
        </w:rPr>
      </w:pPr>
      <w:proofErr w:type="spellStart"/>
      <w:r w:rsidRPr="00C663C4">
        <w:rPr>
          <w:sz w:val="22"/>
          <w:szCs w:val="22"/>
        </w:rPr>
        <w:t>Вихоревского</w:t>
      </w:r>
      <w:proofErr w:type="spellEnd"/>
      <w:r w:rsidRPr="00C663C4">
        <w:rPr>
          <w:sz w:val="22"/>
          <w:szCs w:val="22"/>
        </w:rPr>
        <w:t xml:space="preserve"> МО</w:t>
      </w:r>
    </w:p>
    <w:p w:rsidR="00182095" w:rsidRPr="00C663C4" w:rsidRDefault="00182095" w:rsidP="00182095">
      <w:pPr>
        <w:pStyle w:val="ConsPlusNonformat"/>
        <w:widowControl/>
        <w:ind w:left="4395" w:firstLine="564"/>
        <w:jc w:val="right"/>
        <w:outlineLvl w:val="3"/>
        <w:rPr>
          <w:sz w:val="22"/>
          <w:szCs w:val="22"/>
        </w:rPr>
      </w:pPr>
      <w:r w:rsidRPr="00C663C4">
        <w:rPr>
          <w:sz w:val="22"/>
          <w:szCs w:val="22"/>
        </w:rPr>
        <w:t xml:space="preserve">от </w:t>
      </w:r>
      <w:r>
        <w:rPr>
          <w:sz w:val="22"/>
          <w:szCs w:val="22"/>
        </w:rPr>
        <w:t>28.12.2017г.</w:t>
      </w:r>
      <w:r w:rsidRPr="00C663C4">
        <w:rPr>
          <w:sz w:val="22"/>
          <w:szCs w:val="22"/>
        </w:rPr>
        <w:t>№</w:t>
      </w:r>
      <w:r>
        <w:rPr>
          <w:sz w:val="22"/>
          <w:szCs w:val="22"/>
        </w:rPr>
        <w:t>309</w:t>
      </w:r>
      <w:r w:rsidRPr="00C663C4">
        <w:rPr>
          <w:sz w:val="22"/>
          <w:szCs w:val="22"/>
        </w:rPr>
        <w:t xml:space="preserve"> </w:t>
      </w:r>
    </w:p>
    <w:p w:rsidR="00182095" w:rsidRDefault="00182095" w:rsidP="00182095">
      <w:pPr>
        <w:spacing w:line="235" w:lineRule="auto"/>
        <w:jc w:val="center"/>
        <w:rPr>
          <w:b/>
          <w:sz w:val="32"/>
          <w:szCs w:val="32"/>
        </w:rPr>
      </w:pPr>
    </w:p>
    <w:p w:rsidR="00182095" w:rsidRDefault="00182095" w:rsidP="00182095">
      <w:pPr>
        <w:spacing w:line="235" w:lineRule="auto"/>
        <w:jc w:val="center"/>
        <w:rPr>
          <w:b/>
          <w:sz w:val="32"/>
          <w:szCs w:val="32"/>
        </w:rPr>
      </w:pPr>
    </w:p>
    <w:p w:rsidR="00182095" w:rsidRDefault="00182095" w:rsidP="00182095">
      <w:pPr>
        <w:spacing w:line="235" w:lineRule="auto"/>
        <w:jc w:val="center"/>
        <w:rPr>
          <w:b/>
          <w:sz w:val="32"/>
          <w:szCs w:val="32"/>
        </w:rPr>
      </w:pPr>
    </w:p>
    <w:p w:rsidR="00182095" w:rsidRDefault="00182095" w:rsidP="00182095">
      <w:pPr>
        <w:spacing w:line="235" w:lineRule="auto"/>
        <w:jc w:val="center"/>
        <w:rPr>
          <w:b/>
          <w:sz w:val="32"/>
          <w:szCs w:val="32"/>
        </w:rPr>
      </w:pPr>
    </w:p>
    <w:p w:rsidR="00182095" w:rsidRDefault="00182095" w:rsidP="00182095">
      <w:pPr>
        <w:spacing w:line="235" w:lineRule="auto"/>
        <w:jc w:val="center"/>
        <w:rPr>
          <w:b/>
          <w:sz w:val="32"/>
          <w:szCs w:val="32"/>
        </w:rPr>
      </w:pPr>
    </w:p>
    <w:p w:rsidR="00182095" w:rsidRDefault="00182095" w:rsidP="00182095">
      <w:pPr>
        <w:spacing w:line="235" w:lineRule="auto"/>
        <w:jc w:val="center"/>
        <w:rPr>
          <w:b/>
          <w:sz w:val="32"/>
          <w:szCs w:val="32"/>
        </w:rPr>
      </w:pPr>
    </w:p>
    <w:p w:rsidR="00182095" w:rsidRPr="00C663C4" w:rsidRDefault="00182095" w:rsidP="00182095">
      <w:pPr>
        <w:spacing w:line="235" w:lineRule="auto"/>
        <w:jc w:val="center"/>
        <w:rPr>
          <w:rFonts w:ascii="Arial" w:hAnsi="Arial" w:cs="Arial"/>
          <w:b/>
          <w:sz w:val="32"/>
          <w:szCs w:val="32"/>
        </w:rPr>
      </w:pPr>
    </w:p>
    <w:p w:rsidR="00182095" w:rsidRPr="00C663C4" w:rsidRDefault="00182095" w:rsidP="00182095">
      <w:pPr>
        <w:pStyle w:val="ConsPlusNonformat"/>
        <w:widowControl/>
        <w:spacing w:line="235" w:lineRule="auto"/>
        <w:jc w:val="center"/>
        <w:outlineLvl w:val="3"/>
        <w:rPr>
          <w:rFonts w:ascii="Arial" w:hAnsi="Arial" w:cs="Arial"/>
          <w:b/>
          <w:sz w:val="40"/>
          <w:szCs w:val="40"/>
        </w:rPr>
      </w:pPr>
      <w:r w:rsidRPr="00C663C4">
        <w:rPr>
          <w:rFonts w:ascii="Arial" w:hAnsi="Arial" w:cs="Arial"/>
          <w:b/>
          <w:sz w:val="40"/>
          <w:szCs w:val="40"/>
        </w:rPr>
        <w:t xml:space="preserve">Муниципальная программа </w:t>
      </w:r>
    </w:p>
    <w:p w:rsidR="00182095" w:rsidRPr="00C663C4" w:rsidRDefault="00182095" w:rsidP="00182095">
      <w:pPr>
        <w:pStyle w:val="ConsPlusNonformat"/>
        <w:widowControl/>
        <w:spacing w:line="235" w:lineRule="auto"/>
        <w:jc w:val="center"/>
        <w:outlineLvl w:val="3"/>
        <w:rPr>
          <w:rFonts w:ascii="Arial" w:hAnsi="Arial" w:cs="Arial"/>
          <w:b/>
          <w:sz w:val="40"/>
          <w:szCs w:val="40"/>
        </w:rPr>
      </w:pPr>
      <w:proofErr w:type="spellStart"/>
      <w:r w:rsidRPr="00C663C4">
        <w:rPr>
          <w:rFonts w:ascii="Arial" w:hAnsi="Arial" w:cs="Arial"/>
          <w:b/>
          <w:sz w:val="40"/>
          <w:szCs w:val="40"/>
        </w:rPr>
        <w:t>Вихоревского</w:t>
      </w:r>
      <w:proofErr w:type="spellEnd"/>
      <w:r w:rsidRPr="00C663C4">
        <w:rPr>
          <w:rFonts w:ascii="Arial" w:hAnsi="Arial" w:cs="Arial"/>
          <w:b/>
          <w:sz w:val="40"/>
          <w:szCs w:val="40"/>
        </w:rPr>
        <w:t xml:space="preserve"> городского поселения       </w:t>
      </w:r>
    </w:p>
    <w:p w:rsidR="00182095" w:rsidRPr="00C663C4" w:rsidRDefault="00182095" w:rsidP="00182095">
      <w:pPr>
        <w:pStyle w:val="ConsPlusNonformat"/>
        <w:widowControl/>
        <w:spacing w:line="235" w:lineRule="auto"/>
        <w:jc w:val="center"/>
        <w:outlineLvl w:val="3"/>
        <w:rPr>
          <w:rFonts w:ascii="Arial" w:hAnsi="Arial" w:cs="Arial"/>
          <w:b/>
          <w:sz w:val="40"/>
          <w:szCs w:val="40"/>
        </w:rPr>
      </w:pPr>
      <w:r w:rsidRPr="00C663C4">
        <w:rPr>
          <w:rFonts w:ascii="Arial" w:hAnsi="Arial" w:cs="Arial"/>
          <w:b/>
          <w:sz w:val="40"/>
          <w:szCs w:val="40"/>
        </w:rPr>
        <w:t>«Развитие физической культуры и спорта»</w:t>
      </w:r>
      <w:r w:rsidRPr="00C663C4">
        <w:rPr>
          <w:rFonts w:ascii="Arial" w:hAnsi="Arial" w:cs="Arial"/>
          <w:b/>
          <w:sz w:val="40"/>
          <w:szCs w:val="40"/>
        </w:rPr>
        <w:br/>
        <w:t>на 2017</w:t>
      </w:r>
      <w:r>
        <w:rPr>
          <w:rFonts w:ascii="Arial" w:hAnsi="Arial" w:cs="Arial"/>
          <w:b/>
          <w:sz w:val="40"/>
          <w:szCs w:val="40"/>
        </w:rPr>
        <w:t xml:space="preserve"> – 2020</w:t>
      </w:r>
      <w:r w:rsidRPr="00C663C4">
        <w:rPr>
          <w:rFonts w:ascii="Arial" w:hAnsi="Arial" w:cs="Arial"/>
          <w:b/>
          <w:sz w:val="40"/>
          <w:szCs w:val="40"/>
        </w:rPr>
        <w:t xml:space="preserve"> годы</w:t>
      </w: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Pr="002558EB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Pr="002558EB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Pr="002558EB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Pr="002558EB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rPr>
          <w:b/>
          <w:sz w:val="36"/>
          <w:szCs w:val="36"/>
        </w:rPr>
      </w:pPr>
    </w:p>
    <w:p w:rsidR="00182095" w:rsidRDefault="00182095" w:rsidP="00182095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Вихоревка,</w:t>
      </w:r>
      <w:r w:rsidRPr="00EE09D9">
        <w:rPr>
          <w:sz w:val="28"/>
          <w:szCs w:val="28"/>
        </w:rPr>
        <w:t xml:space="preserve"> </w:t>
      </w:r>
      <w:r w:rsidRPr="00C663C4">
        <w:rPr>
          <w:sz w:val="28"/>
          <w:szCs w:val="28"/>
        </w:rPr>
        <w:t>20</w:t>
      </w:r>
      <w:r>
        <w:rPr>
          <w:sz w:val="28"/>
          <w:szCs w:val="28"/>
        </w:rPr>
        <w:t>17 год</w:t>
      </w:r>
    </w:p>
    <w:p w:rsidR="00182095" w:rsidRPr="00C663C4" w:rsidRDefault="00182095" w:rsidP="00182095">
      <w:pPr>
        <w:spacing w:line="235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C663C4">
        <w:rPr>
          <w:rFonts w:ascii="Courier New" w:hAnsi="Courier New" w:cs="Courier New"/>
          <w:sz w:val="22"/>
          <w:szCs w:val="22"/>
        </w:rPr>
        <w:lastRenderedPageBreak/>
        <w:t>Паспорт</w:t>
      </w:r>
    </w:p>
    <w:p w:rsidR="00182095" w:rsidRPr="00C663C4" w:rsidRDefault="00182095" w:rsidP="00182095">
      <w:pPr>
        <w:spacing w:line="235" w:lineRule="auto"/>
        <w:jc w:val="center"/>
        <w:rPr>
          <w:rFonts w:ascii="Courier New" w:hAnsi="Courier New" w:cs="Courier New"/>
          <w:sz w:val="22"/>
          <w:szCs w:val="22"/>
        </w:rPr>
      </w:pPr>
      <w:r w:rsidRPr="00C663C4">
        <w:rPr>
          <w:rFonts w:ascii="Courier New" w:hAnsi="Courier New" w:cs="Courier New"/>
          <w:sz w:val="22"/>
          <w:szCs w:val="22"/>
        </w:rPr>
        <w:t>муниципальной программы</w:t>
      </w:r>
    </w:p>
    <w:p w:rsidR="00182095" w:rsidRPr="00C663C4" w:rsidRDefault="00182095" w:rsidP="00182095">
      <w:pPr>
        <w:spacing w:line="235" w:lineRule="auto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Содержание характеристик программы 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pStyle w:val="ConsPlusNonformat"/>
              <w:widowControl/>
              <w:spacing w:line="235" w:lineRule="auto"/>
              <w:jc w:val="both"/>
              <w:outlineLvl w:val="3"/>
              <w:rPr>
                <w:sz w:val="22"/>
                <w:szCs w:val="22"/>
              </w:rPr>
            </w:pPr>
            <w:r w:rsidRPr="00C663C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663C4">
              <w:rPr>
                <w:sz w:val="22"/>
                <w:szCs w:val="22"/>
              </w:rPr>
              <w:t>Вихоревского</w:t>
            </w:r>
            <w:proofErr w:type="spellEnd"/>
            <w:r w:rsidRPr="00C663C4">
              <w:rPr>
                <w:sz w:val="22"/>
                <w:szCs w:val="22"/>
              </w:rPr>
              <w:t xml:space="preserve"> городского поселения «Развитие физической культуры и спорта» на 2017</w:t>
            </w:r>
            <w:r>
              <w:rPr>
                <w:sz w:val="22"/>
                <w:szCs w:val="22"/>
              </w:rPr>
              <w:t xml:space="preserve"> – 2020</w:t>
            </w:r>
            <w:r w:rsidRPr="00C663C4">
              <w:rPr>
                <w:sz w:val="22"/>
                <w:szCs w:val="22"/>
              </w:rPr>
              <w:t xml:space="preserve"> годы (далее – Программа).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ФЗ «Об общих принципах организации местного самоуправления в РФ» от 06.10.2003г. №131-ФЗ.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Основные разработчики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C663C4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Администратор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Отдел КС и СЗН администрации </w:t>
            </w:r>
            <w:proofErr w:type="spellStart"/>
            <w:r w:rsidRPr="00C663C4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82095" w:rsidRPr="00C663C4" w:rsidTr="000B3F13">
        <w:trPr>
          <w:trHeight w:val="605"/>
        </w:trPr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Исполнитель Программы </w:t>
            </w:r>
          </w:p>
          <w:p w:rsidR="00182095" w:rsidRPr="00C663C4" w:rsidRDefault="00182095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Специалист отдела КС и СЗН администрации </w:t>
            </w:r>
            <w:proofErr w:type="spellStart"/>
            <w:r w:rsidRPr="00C663C4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Цель (цели)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Развитие физической культуры и спорта, профилактика негативных явлений и пропаганда здорового образа жизни в городе Вихоревка.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1. 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спортом. 2. Создание и обеспечение условий для развития физической культуры и спорта в городе. 3. Сохранение спортивных традиций города. 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2017 – 2020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 гг. 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средств местного бюджета в соответствии с утвержденным бюджетом на соответствующий год. Объем финансирования Программы:</w:t>
            </w:r>
          </w:p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437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>,0 тыс. рублей;</w:t>
            </w:r>
          </w:p>
          <w:p w:rsidR="00182095" w:rsidRPr="00C663C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 500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>,0 тыс. рублей;</w:t>
            </w:r>
          </w:p>
          <w:p w:rsidR="00182095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450,0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82095" w:rsidRPr="00C822D4" w:rsidRDefault="00182095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- 450,0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 </w:t>
            </w:r>
          </w:p>
        </w:tc>
      </w:tr>
      <w:tr w:rsidR="00182095" w:rsidRPr="00C663C4" w:rsidTr="000B3F13">
        <w:tc>
          <w:tcPr>
            <w:tcW w:w="3348" w:type="dxa"/>
          </w:tcPr>
          <w:p w:rsidR="00182095" w:rsidRPr="00C663C4" w:rsidRDefault="00182095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эффективности. </w:t>
            </w:r>
          </w:p>
        </w:tc>
        <w:tc>
          <w:tcPr>
            <w:tcW w:w="6223" w:type="dxa"/>
          </w:tcPr>
          <w:p w:rsidR="00182095" w:rsidRPr="00C663C4" w:rsidRDefault="00182095" w:rsidP="000B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Прог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раммы позволит по окончанию 2020</w:t>
            </w: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в сравнении с показателями на 1 января 2017 года:</w:t>
            </w:r>
          </w:p>
          <w:p w:rsidR="00182095" w:rsidRDefault="00182095" w:rsidP="000B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1) увеличить </w:t>
            </w:r>
            <w:r w:rsidRPr="00C663C4">
              <w:rPr>
                <w:rFonts w:ascii="Courier New" w:hAnsi="Courier New" w:cs="Courier New"/>
                <w:bCs/>
                <w:sz w:val="22"/>
                <w:szCs w:val="22"/>
              </w:rPr>
              <w:t xml:space="preserve">удельный вес населения 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>города</w:t>
            </w:r>
            <w:r w:rsidRPr="00C663C4">
              <w:rPr>
                <w:rFonts w:ascii="Courier New" w:hAnsi="Courier New" w:cs="Courier New"/>
                <w:bCs/>
                <w:sz w:val="22"/>
                <w:szCs w:val="22"/>
              </w:rPr>
              <w:t>, систематически занимающегося физической культурой и спортом,</w:t>
            </w: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22%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 26</w:t>
            </w:r>
            <w:r w:rsidRPr="00C663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%; </w:t>
            </w:r>
          </w:p>
          <w:p w:rsidR="00182095" w:rsidRDefault="00182095" w:rsidP="000B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2) создать условия для развития физической культуры и спорта в городе (укрепить спортивно-материальную базу, имеющихся спортивных сооружений (площадок, стадионов, плоскостных сооружений), построить новые спортивные сооружения малых форм; </w:t>
            </w:r>
          </w:p>
          <w:p w:rsidR="00182095" w:rsidRPr="00C663C4" w:rsidRDefault="00182095" w:rsidP="000B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 xml:space="preserve">3) увеличить процент участия спортсменов города Вихоревки в областных и Всероссийских  соревнованиях </w:t>
            </w:r>
            <w:r>
              <w:rPr>
                <w:rFonts w:ascii="Courier New" w:hAnsi="Courier New" w:cs="Courier New"/>
                <w:sz w:val="22"/>
                <w:szCs w:val="22"/>
              </w:rPr>
              <w:t>с 61% до 65</w:t>
            </w:r>
            <w:r w:rsidRPr="00C663C4"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</w:tc>
      </w:tr>
    </w:tbl>
    <w:p w:rsidR="00182095" w:rsidRPr="00C663C4" w:rsidRDefault="00182095" w:rsidP="00182095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182095" w:rsidRPr="00C663C4" w:rsidRDefault="00182095" w:rsidP="00182095">
      <w:pPr>
        <w:jc w:val="center"/>
        <w:rPr>
          <w:rFonts w:ascii="Arial" w:hAnsi="Arial" w:cs="Arial"/>
          <w:b/>
        </w:rPr>
      </w:pPr>
      <w:r w:rsidRPr="00C663C4">
        <w:rPr>
          <w:rFonts w:ascii="Arial" w:hAnsi="Arial" w:cs="Arial"/>
          <w:b/>
        </w:rPr>
        <w:t>Раздел 1. СОДЕРЖАНИЕ ПРОБЛЕМЫ И ОБОСНОВАНИЕ НЕОБХОДИМОСТИ ЕЕ РЕШЕНИЯ ПРОГРАММНО-ЦЕЛЕВЫМ МЕТОДОМ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lastRenderedPageBreak/>
        <w:tab/>
        <w:t xml:space="preserve">В последние годы, как в Иркутской области, так и в Росси в целом, остро стоит проблема ухудшения состояния здоровья населения, 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ухудшение состояния окружающей среды, качества и структуру питания, увеличение чрезмерных стрессовых нагрузок.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 xml:space="preserve">Уровень развития физической культуры и спорта является заметным социальным фактором, определяющим общее качество и уровень комфортности среды обитания людей.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Для решения указанных проблем необходимы следующие меры: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- организация работы с населением путем увеличения объема, разнообразия доступности и повышение качества проведения спортивных мероприятий для всех групп населения на территории города;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- создание и внедрение эффективных форм и методов работы по воспитанию у граждан патриотизма и формированию культуры ведения здорового образа жизни. 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 xml:space="preserve">Программно-целевой метод обеспечит консолидацию организационных и финансовых ресурсов.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</w:p>
    <w:p w:rsidR="00182095" w:rsidRDefault="00182095" w:rsidP="00182095">
      <w:pPr>
        <w:jc w:val="center"/>
        <w:rPr>
          <w:rFonts w:ascii="Arial" w:hAnsi="Arial" w:cs="Arial"/>
          <w:b/>
        </w:rPr>
      </w:pPr>
      <w:r w:rsidRPr="00C663C4">
        <w:rPr>
          <w:rFonts w:ascii="Arial" w:hAnsi="Arial" w:cs="Arial"/>
          <w:b/>
        </w:rPr>
        <w:t>Раздел 2</w:t>
      </w:r>
      <w:r w:rsidRPr="00C663C4">
        <w:rPr>
          <w:rFonts w:ascii="Arial" w:hAnsi="Arial" w:cs="Arial"/>
        </w:rPr>
        <w:t xml:space="preserve">. </w:t>
      </w:r>
      <w:r w:rsidRPr="00C663C4">
        <w:rPr>
          <w:rFonts w:ascii="Arial" w:hAnsi="Arial" w:cs="Arial"/>
          <w:b/>
        </w:rPr>
        <w:t>ЦЕЛИ И ЗАДАЧИ ПРОГРАММЫ</w:t>
      </w:r>
    </w:p>
    <w:p w:rsidR="00182095" w:rsidRPr="00C663C4" w:rsidRDefault="00182095" w:rsidP="00182095">
      <w:pPr>
        <w:jc w:val="center"/>
        <w:rPr>
          <w:rFonts w:ascii="Arial" w:hAnsi="Arial" w:cs="Arial"/>
        </w:rPr>
      </w:pPr>
    </w:p>
    <w:p w:rsidR="00182095" w:rsidRPr="00C663C4" w:rsidRDefault="00182095" w:rsidP="00182095">
      <w:pPr>
        <w:spacing w:line="235" w:lineRule="auto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Цель Программы - Развитие физической культуры и спорта, профилактика негативных явлений и пропаганда здорового образа жизни в городе Вихоревка.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Задачи: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1. Координация деятельности по развитию физической культуры и спорта в городе. Привлечение максимально возможного количества жителей города к систематическим занятиям физической культурой и спортом. 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2. Создание и обеспечение условий для развития физической культуры и спорта в городе. 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3. Сохранение спортивных традиций города.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</w:p>
    <w:p w:rsidR="00182095" w:rsidRDefault="00182095" w:rsidP="00182095">
      <w:pPr>
        <w:jc w:val="center"/>
        <w:rPr>
          <w:rFonts w:ascii="Arial" w:hAnsi="Arial" w:cs="Arial"/>
          <w:b/>
        </w:rPr>
      </w:pPr>
      <w:r w:rsidRPr="00C663C4">
        <w:rPr>
          <w:rFonts w:ascii="Arial" w:hAnsi="Arial" w:cs="Arial"/>
          <w:b/>
        </w:rPr>
        <w:t>Раздел 3. СИСТЕМА МЕРОПРИЯТИЙ ПРОГРАММЫ</w:t>
      </w:r>
    </w:p>
    <w:p w:rsidR="00182095" w:rsidRPr="00C663C4" w:rsidRDefault="00182095" w:rsidP="00182095">
      <w:pPr>
        <w:jc w:val="center"/>
        <w:rPr>
          <w:rFonts w:ascii="Arial" w:hAnsi="Arial" w:cs="Arial"/>
        </w:rPr>
      </w:pP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 xml:space="preserve">Программные мероприятия являются комплексом практических мер по поэтапному достижению реальных результатов в профилактике негативных явлений и ведения здорового образа жизни через занятия физической культурой и спортом.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 xml:space="preserve">Достижение цели и решение задач Программы осуществляются путем выполнения связанных по срокам, ресурсам и источником финансового обеспечения мероприятий Программы.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Для решения задач и достижения целей Программы предлагается реализовать следующие мероприятия: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  <w:b/>
        </w:rPr>
        <w:tab/>
        <w:t>Задача 1.</w:t>
      </w:r>
      <w:r w:rsidRPr="00C663C4">
        <w:rPr>
          <w:rFonts w:ascii="Arial" w:hAnsi="Arial" w:cs="Arial"/>
        </w:rPr>
        <w:t xml:space="preserve"> Координация деятельности по развитию физической культуры и спорта в городе. Привлечение максимально возможного количества жителей города к систематическим занятиям физической культурой и спортом: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-  взаимодействие спортивных организаций города;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-  </w:t>
      </w:r>
      <w:proofErr w:type="gramStart"/>
      <w:r w:rsidRPr="00C663C4">
        <w:rPr>
          <w:rFonts w:ascii="Arial" w:hAnsi="Arial" w:cs="Arial"/>
        </w:rPr>
        <w:t>о</w:t>
      </w:r>
      <w:proofErr w:type="gramEnd"/>
      <w:r w:rsidRPr="00C663C4">
        <w:rPr>
          <w:rFonts w:ascii="Arial" w:hAnsi="Arial" w:cs="Arial"/>
        </w:rPr>
        <w:t xml:space="preserve">рганизация спортивно-массовых мероприятий для населения. 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- оказание финансовой поддержки спортсменам, участвующим в областных и Всероссийских спортивных мероприятиях.    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- своевременное информирование населения о спортивных достижениях спортсменов города (путем опубликования информации в СМИ и размещения баннеров);  </w:t>
      </w:r>
    </w:p>
    <w:p w:rsidR="00182095" w:rsidRPr="00C663C4" w:rsidRDefault="00182095" w:rsidP="00182095">
      <w:pPr>
        <w:ind w:firstLine="708"/>
        <w:jc w:val="both"/>
        <w:rPr>
          <w:rFonts w:ascii="Arial" w:hAnsi="Arial" w:cs="Arial"/>
        </w:rPr>
      </w:pPr>
    </w:p>
    <w:p w:rsidR="00182095" w:rsidRPr="00C663C4" w:rsidRDefault="00182095" w:rsidP="00182095">
      <w:pPr>
        <w:jc w:val="both"/>
        <w:rPr>
          <w:rFonts w:ascii="Arial" w:hAnsi="Arial" w:cs="Arial"/>
        </w:rPr>
      </w:pPr>
      <w:r w:rsidRPr="00C663C4">
        <w:rPr>
          <w:rFonts w:ascii="Arial" w:hAnsi="Arial" w:cs="Arial"/>
          <w:b/>
        </w:rPr>
        <w:tab/>
        <w:t xml:space="preserve">Задача 2.  </w:t>
      </w:r>
      <w:r w:rsidRPr="00C663C4">
        <w:rPr>
          <w:rFonts w:ascii="Arial" w:hAnsi="Arial" w:cs="Arial"/>
        </w:rPr>
        <w:t xml:space="preserve">Создание и обеспечение условий для развития физической культуры и спорта в городе: </w:t>
      </w:r>
    </w:p>
    <w:p w:rsidR="00182095" w:rsidRPr="00C663C4" w:rsidRDefault="00182095" w:rsidP="00182095">
      <w:pPr>
        <w:tabs>
          <w:tab w:val="left" w:pos="720"/>
          <w:tab w:val="left" w:pos="900"/>
        </w:tabs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 - укрепление спортивно-материальной базы, имеющихся спортивных сооружений (площадок, стадионов, плоскостных сооружений);  </w:t>
      </w:r>
    </w:p>
    <w:p w:rsidR="00182095" w:rsidRPr="00C663C4" w:rsidRDefault="00182095" w:rsidP="00182095">
      <w:pPr>
        <w:tabs>
          <w:tab w:val="left" w:pos="720"/>
          <w:tab w:val="left" w:pos="900"/>
        </w:tabs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- строительство новых спортивных сооружений малых форм;</w:t>
      </w:r>
    </w:p>
    <w:p w:rsidR="00182095" w:rsidRPr="00C663C4" w:rsidRDefault="00182095" w:rsidP="00182095">
      <w:pPr>
        <w:tabs>
          <w:tab w:val="left" w:pos="720"/>
          <w:tab w:val="left" w:pos="900"/>
        </w:tabs>
        <w:ind w:firstLine="708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- приобретение спортоборудования и спортинвентаря. </w:t>
      </w:r>
    </w:p>
    <w:p w:rsidR="00182095" w:rsidRPr="00C663C4" w:rsidRDefault="00182095" w:rsidP="00182095">
      <w:pPr>
        <w:tabs>
          <w:tab w:val="left" w:pos="720"/>
          <w:tab w:val="left" w:pos="900"/>
        </w:tabs>
        <w:ind w:firstLine="708"/>
        <w:jc w:val="both"/>
        <w:rPr>
          <w:rFonts w:ascii="Arial" w:hAnsi="Arial" w:cs="Arial"/>
        </w:rPr>
      </w:pPr>
    </w:p>
    <w:p w:rsidR="00182095" w:rsidRPr="00C663C4" w:rsidRDefault="00182095" w:rsidP="00182095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  <w:b/>
        </w:rPr>
        <w:tab/>
        <w:t>Задача 3.</w:t>
      </w:r>
      <w:r w:rsidRPr="00C663C4">
        <w:rPr>
          <w:rFonts w:ascii="Arial" w:hAnsi="Arial" w:cs="Arial"/>
        </w:rPr>
        <w:t xml:space="preserve"> Сохранение спортивных традиций города:</w:t>
      </w:r>
    </w:p>
    <w:p w:rsidR="00182095" w:rsidRPr="00C663C4" w:rsidRDefault="00182095" w:rsidP="00182095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- проведение спортивных мероприятий, приуроченных к праздникам;</w:t>
      </w:r>
    </w:p>
    <w:p w:rsidR="00182095" w:rsidRPr="00C663C4" w:rsidRDefault="00182095" w:rsidP="00182095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- проведение соревнований по национальным видам спорта;</w:t>
      </w:r>
    </w:p>
    <w:p w:rsidR="00182095" w:rsidRPr="00C663C4" w:rsidRDefault="00182095" w:rsidP="00182095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 xml:space="preserve">- проведение мероприятий, посвященных почетным и заслуженным жителям Братского района. </w:t>
      </w:r>
    </w:p>
    <w:p w:rsidR="00182095" w:rsidRPr="00C663C4" w:rsidRDefault="00182095" w:rsidP="00182095">
      <w:pPr>
        <w:jc w:val="both"/>
        <w:rPr>
          <w:rFonts w:ascii="Arial" w:hAnsi="Arial" w:cs="Arial"/>
        </w:rPr>
      </w:pPr>
    </w:p>
    <w:p w:rsidR="00182095" w:rsidRDefault="00182095" w:rsidP="00182095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C663C4">
        <w:rPr>
          <w:rFonts w:ascii="Arial" w:hAnsi="Arial" w:cs="Arial"/>
          <w:b/>
        </w:rPr>
        <w:t>Раздел 4.</w:t>
      </w:r>
      <w:r w:rsidRPr="00C663C4">
        <w:rPr>
          <w:rFonts w:ascii="Arial" w:hAnsi="Arial" w:cs="Arial"/>
        </w:rPr>
        <w:t xml:space="preserve"> </w:t>
      </w:r>
      <w:r w:rsidRPr="00C663C4">
        <w:rPr>
          <w:rFonts w:ascii="Arial" w:hAnsi="Arial" w:cs="Arial"/>
          <w:b/>
        </w:rPr>
        <w:t>ОБОСНОВАНИЕ РЕСУРСНОГО ОБЕСПЕЧЕНИЯ ПРОГРАММЫ</w:t>
      </w:r>
    </w:p>
    <w:p w:rsidR="00182095" w:rsidRDefault="00182095" w:rsidP="00182095">
      <w:pPr>
        <w:tabs>
          <w:tab w:val="left" w:pos="1710"/>
        </w:tabs>
        <w:jc w:val="center"/>
        <w:rPr>
          <w:rFonts w:ascii="Arial" w:hAnsi="Arial" w:cs="Arial"/>
        </w:rPr>
      </w:pPr>
    </w:p>
    <w:p w:rsidR="00182095" w:rsidRPr="00C663C4" w:rsidRDefault="00182095" w:rsidP="00182095">
      <w:pPr>
        <w:tabs>
          <w:tab w:val="left" w:pos="1710"/>
        </w:tabs>
        <w:ind w:firstLine="709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Финансирование Программы осуществляется за счет средств местного бюджета в соответствии с ФЗ «Об общих принципах организации местного самоуправления в РФ» от 06.10.2003г. №131-ФЗ и Уставом </w:t>
      </w:r>
      <w:proofErr w:type="spellStart"/>
      <w:r w:rsidRPr="00C663C4">
        <w:rPr>
          <w:rFonts w:ascii="Arial" w:hAnsi="Arial" w:cs="Arial"/>
        </w:rPr>
        <w:t>Вихоревского</w:t>
      </w:r>
      <w:proofErr w:type="spellEnd"/>
      <w:r w:rsidRPr="00C663C4">
        <w:rPr>
          <w:rFonts w:ascii="Arial" w:hAnsi="Arial" w:cs="Arial"/>
        </w:rPr>
        <w:t xml:space="preserve"> муниципального образования.  </w:t>
      </w:r>
    </w:p>
    <w:p w:rsidR="00182095" w:rsidRPr="00C663C4" w:rsidRDefault="00182095" w:rsidP="00182095">
      <w:pPr>
        <w:tabs>
          <w:tab w:val="left" w:pos="171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          </w:t>
      </w:r>
      <w:proofErr w:type="gramStart"/>
      <w:r w:rsidRPr="00C663C4">
        <w:rPr>
          <w:rFonts w:ascii="Arial" w:hAnsi="Arial" w:cs="Arial"/>
        </w:rPr>
        <w:t xml:space="preserve">Общий объем финансирования Программы: в 2017 </w:t>
      </w:r>
      <w:r>
        <w:rPr>
          <w:rFonts w:ascii="Arial" w:hAnsi="Arial" w:cs="Arial"/>
        </w:rPr>
        <w:t>- 2020</w:t>
      </w:r>
      <w:r w:rsidRPr="00C663C4">
        <w:rPr>
          <w:rFonts w:ascii="Arial" w:hAnsi="Arial" w:cs="Arial"/>
        </w:rPr>
        <w:t xml:space="preserve"> годах – </w:t>
      </w:r>
      <w:r>
        <w:rPr>
          <w:rFonts w:ascii="Arial" w:hAnsi="Arial" w:cs="Arial"/>
        </w:rPr>
        <w:t xml:space="preserve">1 837,0 тыс. </w:t>
      </w:r>
      <w:r w:rsidRPr="00C663C4">
        <w:rPr>
          <w:rFonts w:ascii="Arial" w:hAnsi="Arial" w:cs="Arial"/>
        </w:rPr>
        <w:t xml:space="preserve">рублей, в том числе по годам: в 2017 году – </w:t>
      </w:r>
      <w:r>
        <w:rPr>
          <w:rFonts w:ascii="Arial" w:hAnsi="Arial" w:cs="Arial"/>
        </w:rPr>
        <w:t>437</w:t>
      </w:r>
      <w:r w:rsidRPr="00C663C4">
        <w:rPr>
          <w:rFonts w:ascii="Arial" w:hAnsi="Arial" w:cs="Arial"/>
        </w:rPr>
        <w:t>,0 тыс. руб</w:t>
      </w:r>
      <w:r>
        <w:rPr>
          <w:rFonts w:ascii="Arial" w:hAnsi="Arial" w:cs="Arial"/>
        </w:rPr>
        <w:t>лей</w:t>
      </w:r>
      <w:r w:rsidRPr="00C663C4">
        <w:rPr>
          <w:rFonts w:ascii="Arial" w:hAnsi="Arial" w:cs="Arial"/>
        </w:rPr>
        <w:t xml:space="preserve">., в 2018 году </w:t>
      </w:r>
      <w:r>
        <w:rPr>
          <w:rFonts w:ascii="Arial" w:hAnsi="Arial" w:cs="Arial"/>
        </w:rPr>
        <w:t>– 50</w:t>
      </w:r>
      <w:r w:rsidRPr="00C663C4">
        <w:rPr>
          <w:rFonts w:ascii="Arial" w:hAnsi="Arial" w:cs="Arial"/>
        </w:rPr>
        <w:t>0,0 тыс. руб</w:t>
      </w:r>
      <w:r>
        <w:rPr>
          <w:rFonts w:ascii="Arial" w:hAnsi="Arial" w:cs="Arial"/>
        </w:rPr>
        <w:t>лей</w:t>
      </w:r>
      <w:r w:rsidRPr="00C663C4">
        <w:rPr>
          <w:rFonts w:ascii="Arial" w:hAnsi="Arial" w:cs="Arial"/>
        </w:rPr>
        <w:t>., в 2019 году –</w:t>
      </w:r>
      <w:r>
        <w:rPr>
          <w:rFonts w:ascii="Arial" w:hAnsi="Arial" w:cs="Arial"/>
        </w:rPr>
        <w:t xml:space="preserve"> 450</w:t>
      </w:r>
      <w:r w:rsidRPr="00C663C4">
        <w:rPr>
          <w:rFonts w:ascii="Arial" w:hAnsi="Arial" w:cs="Arial"/>
        </w:rPr>
        <w:t>,0 тыс. рублей</w:t>
      </w:r>
      <w:r>
        <w:rPr>
          <w:rFonts w:ascii="Arial" w:hAnsi="Arial" w:cs="Arial"/>
        </w:rPr>
        <w:t>; в 2020 году - 450</w:t>
      </w:r>
      <w:r w:rsidRPr="00C663C4">
        <w:rPr>
          <w:rFonts w:ascii="Arial" w:hAnsi="Arial" w:cs="Arial"/>
        </w:rPr>
        <w:t>,0 тыс. рублей</w:t>
      </w:r>
      <w:r>
        <w:rPr>
          <w:rFonts w:ascii="Arial" w:hAnsi="Arial" w:cs="Arial"/>
        </w:rPr>
        <w:t>.</w:t>
      </w:r>
      <w:proofErr w:type="gramEnd"/>
    </w:p>
    <w:p w:rsidR="00182095" w:rsidRPr="00C663C4" w:rsidRDefault="00182095" w:rsidP="00182095">
      <w:pPr>
        <w:tabs>
          <w:tab w:val="left" w:pos="1710"/>
        </w:tabs>
        <w:jc w:val="center"/>
        <w:rPr>
          <w:rFonts w:ascii="Arial" w:hAnsi="Arial" w:cs="Arial"/>
          <w:b/>
        </w:rPr>
      </w:pPr>
    </w:p>
    <w:p w:rsidR="00182095" w:rsidRPr="00C663C4" w:rsidRDefault="00182095" w:rsidP="00182095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C663C4">
        <w:rPr>
          <w:rFonts w:ascii="Arial" w:hAnsi="Arial" w:cs="Arial"/>
          <w:b/>
        </w:rPr>
        <w:t>Раздел 5.</w:t>
      </w:r>
      <w:r w:rsidRPr="00C663C4">
        <w:rPr>
          <w:rFonts w:ascii="Arial" w:hAnsi="Arial" w:cs="Arial"/>
        </w:rPr>
        <w:t xml:space="preserve"> </w:t>
      </w:r>
      <w:r w:rsidRPr="00C663C4">
        <w:rPr>
          <w:rFonts w:ascii="Arial" w:hAnsi="Arial" w:cs="Arial"/>
          <w:b/>
        </w:rPr>
        <w:t xml:space="preserve">МЕХАНИЗМ РЕАЛИЗАЦИИ ПРОГРАММЫ И </w:t>
      </w:r>
    </w:p>
    <w:p w:rsidR="00182095" w:rsidRDefault="00182095" w:rsidP="00182095">
      <w:pPr>
        <w:tabs>
          <w:tab w:val="left" w:pos="1710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КОНТРОЛЬ ЗА</w:t>
      </w:r>
      <w:proofErr w:type="gramEnd"/>
      <w:r>
        <w:rPr>
          <w:rFonts w:ascii="Arial" w:hAnsi="Arial" w:cs="Arial"/>
          <w:b/>
        </w:rPr>
        <w:t xml:space="preserve"> ХОДОМ ЕЕ РЕАЛИЗАЦИИ</w:t>
      </w:r>
    </w:p>
    <w:p w:rsidR="00182095" w:rsidRPr="00C663C4" w:rsidRDefault="00182095" w:rsidP="00182095">
      <w:pPr>
        <w:tabs>
          <w:tab w:val="left" w:pos="1710"/>
        </w:tabs>
        <w:jc w:val="center"/>
        <w:rPr>
          <w:rFonts w:ascii="Arial" w:hAnsi="Arial" w:cs="Arial"/>
          <w:b/>
        </w:rPr>
      </w:pPr>
    </w:p>
    <w:p w:rsidR="00182095" w:rsidRPr="00C663C4" w:rsidRDefault="00182095" w:rsidP="00182095">
      <w:pPr>
        <w:numPr>
          <w:ilvl w:val="0"/>
          <w:numId w:val="1"/>
        </w:numPr>
        <w:tabs>
          <w:tab w:val="clear" w:pos="765"/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Управление реализацией Программы в целом осуществляется главой муниципального образования.</w:t>
      </w:r>
    </w:p>
    <w:p w:rsidR="00182095" w:rsidRPr="00C663C4" w:rsidRDefault="00182095" w:rsidP="00182095">
      <w:pPr>
        <w:numPr>
          <w:ilvl w:val="0"/>
          <w:numId w:val="1"/>
        </w:numPr>
        <w:tabs>
          <w:tab w:val="clear" w:pos="765"/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Исполнители Программы: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формируют бюджетные заявки и обоснования на включение мероприятий Программы в местный бюджет на соответствующий финансовый год; 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в установленном законодательством порядке разрабатывают правовые акты, направленные на реализацию отдельных мероприятий;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применяют санкции за неисполнение и ненадлежащее исполнение договорных обязательств в соответствии с законодательством РФ;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учувствуют в обсуждении вопросов, связанных с реализацией и финансированием Программы;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ежегодно, в установленном порядке, готовят предложения по уточнению перечня программных мероприятий на очередной финансовый год, уточняют расходы по программным мероприятиям.  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>несут ответственность за обеспечение своевременной и качественной реализации Программы, за эффективное исполнение средств, выделяемых на ее реализацию;</w:t>
      </w:r>
    </w:p>
    <w:p w:rsidR="00182095" w:rsidRPr="00C663C4" w:rsidRDefault="00182095" w:rsidP="00182095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осуществляют иные полномочия, установленные действующим законодательством. </w:t>
      </w:r>
    </w:p>
    <w:p w:rsidR="00182095" w:rsidRPr="00C663C4" w:rsidRDefault="00182095" w:rsidP="00182095">
      <w:pPr>
        <w:numPr>
          <w:ilvl w:val="0"/>
          <w:numId w:val="1"/>
        </w:numPr>
        <w:tabs>
          <w:tab w:val="clear" w:pos="765"/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Администратор Программы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</w:t>
      </w:r>
    </w:p>
    <w:p w:rsidR="00182095" w:rsidRPr="00C663C4" w:rsidRDefault="00182095" w:rsidP="00182095">
      <w:pPr>
        <w:numPr>
          <w:ilvl w:val="0"/>
          <w:numId w:val="1"/>
        </w:numPr>
        <w:tabs>
          <w:tab w:val="clear" w:pos="765"/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C663C4">
        <w:rPr>
          <w:rFonts w:ascii="Arial" w:hAnsi="Arial" w:cs="Arial"/>
        </w:rPr>
        <w:lastRenderedPageBreak/>
        <w:t>Контроль за</w:t>
      </w:r>
      <w:proofErr w:type="gramEnd"/>
      <w:r w:rsidRPr="00C663C4">
        <w:rPr>
          <w:rFonts w:ascii="Arial" w:hAnsi="Arial" w:cs="Arial"/>
        </w:rPr>
        <w:t xml:space="preserve"> реализацией Программы осуществляет Дума </w:t>
      </w:r>
      <w:proofErr w:type="spellStart"/>
      <w:r w:rsidRPr="00C663C4">
        <w:rPr>
          <w:rFonts w:ascii="Arial" w:hAnsi="Arial" w:cs="Arial"/>
        </w:rPr>
        <w:t>Вихоревского</w:t>
      </w:r>
      <w:proofErr w:type="spellEnd"/>
      <w:r w:rsidRPr="00C663C4">
        <w:rPr>
          <w:rFonts w:ascii="Arial" w:hAnsi="Arial" w:cs="Arial"/>
        </w:rPr>
        <w:t xml:space="preserve"> муниципального образования в соответствии с законодательством РФ.</w:t>
      </w:r>
    </w:p>
    <w:p w:rsidR="00182095" w:rsidRPr="00C663C4" w:rsidRDefault="00182095" w:rsidP="00182095">
      <w:pPr>
        <w:numPr>
          <w:ilvl w:val="0"/>
          <w:numId w:val="1"/>
        </w:numPr>
        <w:tabs>
          <w:tab w:val="clear" w:pos="765"/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 xml:space="preserve">Ответственность за реализацию Программы и обеспечение достижения показателей результативности Программы в целом несет администратор Программы. </w:t>
      </w:r>
    </w:p>
    <w:p w:rsidR="00182095" w:rsidRPr="00C663C4" w:rsidRDefault="00182095" w:rsidP="00182095">
      <w:pPr>
        <w:tabs>
          <w:tab w:val="left" w:pos="1710"/>
        </w:tabs>
        <w:jc w:val="both"/>
        <w:rPr>
          <w:rFonts w:ascii="Arial" w:hAnsi="Arial" w:cs="Arial"/>
        </w:rPr>
      </w:pPr>
    </w:p>
    <w:p w:rsidR="00182095" w:rsidRDefault="00182095" w:rsidP="00182095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C663C4">
        <w:rPr>
          <w:rFonts w:ascii="Arial" w:hAnsi="Arial" w:cs="Arial"/>
          <w:b/>
        </w:rPr>
        <w:t>Раздел 6.</w:t>
      </w:r>
      <w:r>
        <w:rPr>
          <w:rFonts w:ascii="Arial" w:hAnsi="Arial" w:cs="Arial"/>
          <w:b/>
        </w:rPr>
        <w:t xml:space="preserve"> </w:t>
      </w:r>
      <w:r w:rsidRPr="00C663C4">
        <w:rPr>
          <w:rFonts w:ascii="Arial" w:hAnsi="Arial" w:cs="Arial"/>
          <w:b/>
        </w:rPr>
        <w:t>ОЦЕНКА ЭФФЕКТИВНОСТИ ПРОГРАММЫ</w:t>
      </w:r>
    </w:p>
    <w:p w:rsidR="00182095" w:rsidRPr="00C663C4" w:rsidRDefault="00182095" w:rsidP="00182095">
      <w:pPr>
        <w:tabs>
          <w:tab w:val="left" w:pos="1710"/>
        </w:tabs>
        <w:jc w:val="center"/>
        <w:rPr>
          <w:rFonts w:ascii="Arial" w:hAnsi="Arial" w:cs="Arial"/>
        </w:rPr>
      </w:pPr>
    </w:p>
    <w:p w:rsidR="00182095" w:rsidRPr="00C663C4" w:rsidRDefault="00182095" w:rsidP="00182095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  <w:color w:val="000000"/>
        </w:rPr>
      </w:pPr>
      <w:r w:rsidRPr="00C663C4">
        <w:rPr>
          <w:rFonts w:ascii="Arial" w:hAnsi="Arial" w:cs="Arial"/>
        </w:rPr>
        <w:tab/>
      </w:r>
      <w:r w:rsidRPr="00C663C4">
        <w:rPr>
          <w:rFonts w:ascii="Arial" w:hAnsi="Arial" w:cs="Arial"/>
          <w:color w:val="000000"/>
        </w:rPr>
        <w:t>Реализация мероприятий</w:t>
      </w:r>
      <w:r>
        <w:rPr>
          <w:rFonts w:ascii="Arial" w:hAnsi="Arial" w:cs="Arial"/>
          <w:color w:val="000000"/>
        </w:rPr>
        <w:t xml:space="preserve"> Программы позволит по окончанию 2020</w:t>
      </w:r>
      <w:r w:rsidRPr="00C663C4">
        <w:rPr>
          <w:rFonts w:ascii="Arial" w:hAnsi="Arial" w:cs="Arial"/>
          <w:color w:val="000000"/>
        </w:rPr>
        <w:t xml:space="preserve"> года в сравнении с показателями на 1 января 2017 года:</w:t>
      </w:r>
    </w:p>
    <w:p w:rsidR="00182095" w:rsidRPr="00C663C4" w:rsidRDefault="00182095" w:rsidP="00182095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C663C4">
        <w:rPr>
          <w:rFonts w:ascii="Arial" w:hAnsi="Arial" w:cs="Arial"/>
        </w:rPr>
        <w:tab/>
        <w:t xml:space="preserve">1) увеличить </w:t>
      </w:r>
      <w:r w:rsidRPr="00C663C4">
        <w:rPr>
          <w:rFonts w:ascii="Arial" w:hAnsi="Arial" w:cs="Arial"/>
          <w:bCs/>
        </w:rPr>
        <w:t xml:space="preserve">удельный вес населения </w:t>
      </w:r>
      <w:r w:rsidRPr="00C663C4">
        <w:rPr>
          <w:rFonts w:ascii="Arial" w:hAnsi="Arial" w:cs="Arial"/>
        </w:rPr>
        <w:t>города</w:t>
      </w:r>
      <w:r w:rsidRPr="00C663C4">
        <w:rPr>
          <w:rFonts w:ascii="Arial" w:hAnsi="Arial" w:cs="Arial"/>
          <w:bCs/>
        </w:rPr>
        <w:t>, систематически занимающегося физической культурой и спортом,</w:t>
      </w:r>
      <w:r>
        <w:rPr>
          <w:rFonts w:ascii="Arial" w:hAnsi="Arial" w:cs="Arial"/>
          <w:color w:val="000000"/>
        </w:rPr>
        <w:t xml:space="preserve"> с 22% до 26</w:t>
      </w:r>
      <w:r w:rsidRPr="00C663C4">
        <w:rPr>
          <w:rFonts w:ascii="Arial" w:hAnsi="Arial" w:cs="Arial"/>
          <w:color w:val="000000"/>
        </w:rPr>
        <w:t xml:space="preserve">%; </w:t>
      </w:r>
    </w:p>
    <w:p w:rsidR="00182095" w:rsidRPr="00C663C4" w:rsidRDefault="00182095" w:rsidP="00182095">
      <w:pPr>
        <w:tabs>
          <w:tab w:val="left" w:pos="54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 xml:space="preserve">2) создать условия для развития физической культуры и спорта в городе (укрепить спортивно-материальную базу, имеющихся спортивных сооружений (площадок, стадионов, плоскостных сооружений), построить новые спортивные сооружения малых форм; </w:t>
      </w:r>
    </w:p>
    <w:p w:rsidR="00182095" w:rsidRPr="00C663C4" w:rsidRDefault="00182095" w:rsidP="00182095">
      <w:pPr>
        <w:tabs>
          <w:tab w:val="left" w:pos="540"/>
        </w:tabs>
        <w:jc w:val="both"/>
        <w:rPr>
          <w:rFonts w:ascii="Arial" w:hAnsi="Arial" w:cs="Arial"/>
        </w:rPr>
      </w:pPr>
      <w:r w:rsidRPr="00C663C4">
        <w:rPr>
          <w:rFonts w:ascii="Arial" w:hAnsi="Arial" w:cs="Arial"/>
        </w:rPr>
        <w:tab/>
        <w:t>3) увеличить процент участия спортсменов города Вихоревки в областных и Всеросси</w:t>
      </w:r>
      <w:r>
        <w:rPr>
          <w:rFonts w:ascii="Arial" w:hAnsi="Arial" w:cs="Arial"/>
        </w:rPr>
        <w:t>йских  соревнованиях с 61% до 65</w:t>
      </w:r>
      <w:r w:rsidRPr="00C663C4">
        <w:rPr>
          <w:rFonts w:ascii="Arial" w:hAnsi="Arial" w:cs="Arial"/>
        </w:rPr>
        <w:t xml:space="preserve">%. </w:t>
      </w:r>
    </w:p>
    <w:p w:rsidR="00182095" w:rsidRPr="00C663C4" w:rsidRDefault="00182095" w:rsidP="00182095">
      <w:pPr>
        <w:tabs>
          <w:tab w:val="left" w:pos="1710"/>
        </w:tabs>
        <w:jc w:val="center"/>
        <w:rPr>
          <w:rFonts w:ascii="Arial" w:hAnsi="Arial" w:cs="Arial"/>
        </w:rPr>
      </w:pPr>
    </w:p>
    <w:p w:rsidR="00182095" w:rsidRPr="00C663C4" w:rsidRDefault="00182095" w:rsidP="00182095">
      <w:pPr>
        <w:tabs>
          <w:tab w:val="left" w:pos="1710"/>
        </w:tabs>
        <w:jc w:val="center"/>
        <w:rPr>
          <w:rFonts w:ascii="Arial" w:hAnsi="Arial" w:cs="Arial"/>
        </w:rPr>
      </w:pPr>
      <w:r w:rsidRPr="00C663C4">
        <w:rPr>
          <w:rFonts w:ascii="Arial" w:hAnsi="Arial" w:cs="Arial"/>
        </w:rPr>
        <w:t>Основные мероприятия Программы по направлениям:</w:t>
      </w:r>
    </w:p>
    <w:p w:rsidR="00182095" w:rsidRDefault="00182095" w:rsidP="00182095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977"/>
        <w:gridCol w:w="1111"/>
        <w:gridCol w:w="1197"/>
        <w:gridCol w:w="1134"/>
        <w:gridCol w:w="1134"/>
        <w:gridCol w:w="1276"/>
      </w:tblGrid>
      <w:tr w:rsidR="00182095" w:rsidRPr="00767BDA" w:rsidTr="000B3F13">
        <w:tc>
          <w:tcPr>
            <w:tcW w:w="635" w:type="dxa"/>
            <w:vMerge w:val="restart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852" w:type="dxa"/>
            <w:gridSpan w:val="5"/>
          </w:tcPr>
          <w:p w:rsidR="00182095" w:rsidRPr="00C663C4" w:rsidRDefault="00182095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</w:tr>
      <w:tr w:rsidR="00182095" w:rsidRPr="00767BDA" w:rsidTr="000B3F13">
        <w:tc>
          <w:tcPr>
            <w:tcW w:w="635" w:type="dxa"/>
            <w:vMerge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dxa"/>
          </w:tcPr>
          <w:p w:rsidR="00182095" w:rsidRPr="00C663C4" w:rsidRDefault="00182095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97" w:type="dxa"/>
          </w:tcPr>
          <w:p w:rsidR="00182095" w:rsidRPr="00C663C4" w:rsidRDefault="00182095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82095" w:rsidRPr="00C663C4" w:rsidRDefault="00182095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82095" w:rsidRPr="00C663C4" w:rsidRDefault="00182095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2020г. </w:t>
            </w:r>
          </w:p>
        </w:tc>
        <w:tc>
          <w:tcPr>
            <w:tcW w:w="1276" w:type="dxa"/>
          </w:tcPr>
          <w:p w:rsidR="00182095" w:rsidRPr="00C663C4" w:rsidRDefault="00182095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</w:tr>
      <w:tr w:rsidR="00182095" w:rsidRPr="00767BDA" w:rsidTr="000B3F13">
        <w:tc>
          <w:tcPr>
            <w:tcW w:w="635" w:type="dxa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29" w:type="dxa"/>
            <w:gridSpan w:val="6"/>
          </w:tcPr>
          <w:p w:rsidR="00182095" w:rsidRPr="00C663C4" w:rsidRDefault="00182095" w:rsidP="000B3F13">
            <w:pPr>
              <w:tabs>
                <w:tab w:val="left" w:pos="171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спорта.</w:t>
            </w:r>
          </w:p>
        </w:tc>
      </w:tr>
      <w:tr w:rsidR="00182095" w:rsidRPr="00767BDA" w:rsidTr="000B3F13">
        <w:tc>
          <w:tcPr>
            <w:tcW w:w="635" w:type="dxa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:rsidR="00182095" w:rsidRPr="00135F45" w:rsidRDefault="00182095" w:rsidP="000B3F13">
            <w:pPr>
              <w:tabs>
                <w:tab w:val="left" w:pos="171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Спортивные мероприяти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35F4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135F45">
              <w:rPr>
                <w:rFonts w:ascii="Courier New" w:hAnsi="Courier New" w:cs="Courier New"/>
                <w:sz w:val="22"/>
                <w:szCs w:val="22"/>
              </w:rPr>
              <w:t>согласно утвержденному календарному плану)</w:t>
            </w:r>
          </w:p>
        </w:tc>
        <w:tc>
          <w:tcPr>
            <w:tcW w:w="1111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  <w:tc>
          <w:tcPr>
            <w:tcW w:w="1197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135F4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:rsidR="0018209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1 375,0</w:t>
            </w:r>
          </w:p>
        </w:tc>
      </w:tr>
      <w:tr w:rsidR="00182095" w:rsidRPr="00767BDA" w:rsidTr="000B3F13">
        <w:tc>
          <w:tcPr>
            <w:tcW w:w="635" w:type="dxa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:rsidR="00182095" w:rsidRPr="00135F45" w:rsidRDefault="00182095" w:rsidP="000B3F13">
            <w:pPr>
              <w:tabs>
                <w:tab w:val="left" w:pos="171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Оказание финансовой поддержки </w:t>
            </w:r>
            <w:r w:rsidRPr="00135F45">
              <w:rPr>
                <w:rFonts w:ascii="Courier New" w:hAnsi="Courier New" w:cs="Courier New"/>
                <w:sz w:val="22"/>
                <w:szCs w:val="22"/>
              </w:rPr>
              <w:t xml:space="preserve">спортсменам, участвующим в районных, областных и региональных спортивных мероприятиях.    </w:t>
            </w:r>
          </w:p>
        </w:tc>
        <w:tc>
          <w:tcPr>
            <w:tcW w:w="1111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97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135F45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8209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</w:tr>
      <w:tr w:rsidR="00182095" w:rsidRPr="00FD3E2E" w:rsidTr="000B3F13">
        <w:tc>
          <w:tcPr>
            <w:tcW w:w="635" w:type="dxa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63C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5F45">
              <w:rPr>
                <w:rFonts w:ascii="Courier New" w:hAnsi="Courier New" w:cs="Courier New"/>
                <w:sz w:val="22"/>
                <w:szCs w:val="22"/>
              </w:rPr>
              <w:t>Приобретение спортинвентаря, спортоборудования, спортивной формы</w:t>
            </w:r>
          </w:p>
        </w:tc>
        <w:tc>
          <w:tcPr>
            <w:tcW w:w="1111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197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</w:tcPr>
          <w:p w:rsidR="0018209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82095" w:rsidRPr="00FD3E2E" w:rsidTr="000B3F13">
        <w:tc>
          <w:tcPr>
            <w:tcW w:w="635" w:type="dxa"/>
          </w:tcPr>
          <w:p w:rsidR="00182095" w:rsidRPr="00C663C4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11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437,0</w:t>
            </w:r>
          </w:p>
        </w:tc>
        <w:tc>
          <w:tcPr>
            <w:tcW w:w="1197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5F45">
              <w:rPr>
                <w:rFonts w:ascii="Courier New" w:hAnsi="Courier New" w:cs="Courier New"/>
                <w:b/>
                <w:sz w:val="22"/>
                <w:szCs w:val="22"/>
              </w:rPr>
              <w:t>450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450,0</w:t>
            </w:r>
          </w:p>
        </w:tc>
        <w:tc>
          <w:tcPr>
            <w:tcW w:w="1276" w:type="dxa"/>
          </w:tcPr>
          <w:p w:rsidR="00182095" w:rsidRPr="00135F45" w:rsidRDefault="00182095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1 837,0</w:t>
            </w:r>
          </w:p>
        </w:tc>
      </w:tr>
    </w:tbl>
    <w:p w:rsidR="005F3DF0" w:rsidRDefault="005F3DF0"/>
    <w:sectPr w:rsidR="005F3DF0" w:rsidSect="005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2095"/>
    <w:rsid w:val="00182095"/>
    <w:rsid w:val="005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2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2018-01-26T06:07:00Z</dcterms:created>
  <dcterms:modified xsi:type="dcterms:W3CDTF">2018-01-26T06:07:00Z</dcterms:modified>
</cp:coreProperties>
</file>