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78" w:rsidRPr="00EA6325" w:rsidRDefault="00E97E78" w:rsidP="00E97E78">
      <w:pPr>
        <w:jc w:val="center"/>
        <w:rPr>
          <w:rFonts w:ascii="Arial" w:hAnsi="Arial" w:cs="Arial"/>
          <w:sz w:val="32"/>
          <w:szCs w:val="32"/>
        </w:rPr>
      </w:pPr>
      <w:r w:rsidRPr="00EA6325">
        <w:rPr>
          <w:rFonts w:ascii="Arial" w:hAnsi="Arial" w:cs="Arial"/>
          <w:sz w:val="32"/>
          <w:szCs w:val="32"/>
        </w:rPr>
        <w:t>РОССИЙСКАЯ ФЕДЕРАЦИЯ</w:t>
      </w:r>
    </w:p>
    <w:p w:rsidR="00E97E78" w:rsidRPr="00EA6325" w:rsidRDefault="00E97E78" w:rsidP="00E97E78">
      <w:pPr>
        <w:jc w:val="center"/>
        <w:rPr>
          <w:rFonts w:ascii="Arial" w:hAnsi="Arial" w:cs="Arial"/>
          <w:sz w:val="32"/>
          <w:szCs w:val="32"/>
        </w:rPr>
      </w:pPr>
      <w:r w:rsidRPr="00EA6325">
        <w:rPr>
          <w:rFonts w:ascii="Arial" w:hAnsi="Arial" w:cs="Arial"/>
          <w:sz w:val="32"/>
          <w:szCs w:val="32"/>
        </w:rPr>
        <w:t>ИРКУТСКАЯ ОБЛАСТЬ</w:t>
      </w:r>
    </w:p>
    <w:p w:rsidR="00E97E78" w:rsidRPr="00EA6325" w:rsidRDefault="00E97E78" w:rsidP="00E97E78">
      <w:pPr>
        <w:jc w:val="center"/>
        <w:rPr>
          <w:rFonts w:ascii="Arial" w:hAnsi="Arial" w:cs="Arial"/>
          <w:sz w:val="32"/>
          <w:szCs w:val="32"/>
        </w:rPr>
      </w:pPr>
      <w:r w:rsidRPr="00EA6325">
        <w:rPr>
          <w:rFonts w:ascii="Arial" w:hAnsi="Arial" w:cs="Arial"/>
          <w:sz w:val="32"/>
          <w:szCs w:val="32"/>
        </w:rPr>
        <w:t>БРАТСКИЙ РАЙОН</w:t>
      </w:r>
    </w:p>
    <w:p w:rsidR="00E97E78" w:rsidRPr="00EA6325" w:rsidRDefault="00E97E78" w:rsidP="00E97E78">
      <w:pPr>
        <w:jc w:val="center"/>
        <w:rPr>
          <w:rFonts w:ascii="Arial" w:hAnsi="Arial" w:cs="Arial"/>
          <w:sz w:val="32"/>
          <w:szCs w:val="32"/>
        </w:rPr>
      </w:pPr>
      <w:r w:rsidRPr="00EA6325">
        <w:rPr>
          <w:rFonts w:ascii="Arial" w:hAnsi="Arial" w:cs="Arial"/>
          <w:sz w:val="32"/>
          <w:szCs w:val="32"/>
        </w:rPr>
        <w:t>ВИХОРЕВСКОЕ МУНИЦИПАЛЬНОЕ ОБРАЗОВАНИЕ</w:t>
      </w:r>
    </w:p>
    <w:p w:rsidR="00E97E78" w:rsidRPr="00EA6325" w:rsidRDefault="00E97E78" w:rsidP="00E97E78">
      <w:pPr>
        <w:jc w:val="center"/>
        <w:rPr>
          <w:rFonts w:ascii="Arial" w:hAnsi="Arial" w:cs="Arial"/>
          <w:sz w:val="32"/>
          <w:szCs w:val="32"/>
        </w:rPr>
      </w:pPr>
      <w:r w:rsidRPr="00EA6325">
        <w:rPr>
          <w:rFonts w:ascii="Arial" w:hAnsi="Arial" w:cs="Arial"/>
          <w:sz w:val="32"/>
          <w:szCs w:val="32"/>
        </w:rPr>
        <w:t>АДМИНИСТРАЦИЯ</w:t>
      </w:r>
    </w:p>
    <w:p w:rsidR="00E97E78" w:rsidRPr="00EA6325" w:rsidRDefault="00E97E78" w:rsidP="00E97E78">
      <w:pPr>
        <w:rPr>
          <w:rFonts w:ascii="Arial" w:hAnsi="Arial" w:cs="Arial"/>
          <w:sz w:val="32"/>
          <w:szCs w:val="32"/>
        </w:rPr>
      </w:pPr>
    </w:p>
    <w:p w:rsidR="00E97E78" w:rsidRPr="00EA6325" w:rsidRDefault="00E97E78" w:rsidP="00E97E78">
      <w:pPr>
        <w:jc w:val="center"/>
        <w:rPr>
          <w:rFonts w:ascii="Arial" w:hAnsi="Arial" w:cs="Arial"/>
          <w:sz w:val="32"/>
          <w:szCs w:val="32"/>
        </w:rPr>
      </w:pPr>
      <w:r w:rsidRPr="00EA6325">
        <w:rPr>
          <w:rFonts w:ascii="Arial" w:hAnsi="Arial" w:cs="Arial"/>
          <w:sz w:val="32"/>
          <w:szCs w:val="32"/>
        </w:rPr>
        <w:t>ПОСТАНОВЛЕНИЕ</w:t>
      </w:r>
    </w:p>
    <w:p w:rsidR="00E97E78" w:rsidRPr="00EA6325" w:rsidRDefault="00E97E78" w:rsidP="00E97E78">
      <w:pPr>
        <w:jc w:val="center"/>
        <w:rPr>
          <w:rFonts w:ascii="Arial" w:hAnsi="Arial" w:cs="Arial"/>
          <w:sz w:val="32"/>
          <w:szCs w:val="32"/>
        </w:rPr>
      </w:pPr>
    </w:p>
    <w:p w:rsidR="00E97E78" w:rsidRPr="00EA6325" w:rsidRDefault="00E97E78" w:rsidP="00E97E78">
      <w:pPr>
        <w:tabs>
          <w:tab w:val="right" w:pos="9356"/>
        </w:tabs>
        <w:rPr>
          <w:rFonts w:ascii="Arial" w:hAnsi="Arial" w:cs="Arial"/>
          <w:sz w:val="32"/>
          <w:szCs w:val="32"/>
        </w:rPr>
      </w:pPr>
      <w:r w:rsidRPr="00AD7DAE">
        <w:rPr>
          <w:rFonts w:ascii="Arial" w:hAnsi="Arial" w:cs="Arial"/>
          <w:sz w:val="32"/>
          <w:szCs w:val="32"/>
        </w:rPr>
        <w:t xml:space="preserve">от </w:t>
      </w:r>
      <w:r w:rsidRPr="00AD7DAE">
        <w:rPr>
          <w:rFonts w:ascii="Arial" w:hAnsi="Arial" w:cs="Arial"/>
          <w:sz w:val="32"/>
          <w:szCs w:val="32"/>
          <w:u w:val="single"/>
        </w:rPr>
        <w:t>23.06.2017 г.</w:t>
      </w:r>
      <w:r w:rsidRPr="00AD7DAE">
        <w:rPr>
          <w:rFonts w:ascii="Arial" w:hAnsi="Arial" w:cs="Arial"/>
          <w:sz w:val="32"/>
          <w:szCs w:val="32"/>
        </w:rPr>
        <w:t xml:space="preserve"> </w:t>
      </w:r>
      <w:r w:rsidRPr="00AD7DAE">
        <w:rPr>
          <w:rFonts w:ascii="Arial" w:hAnsi="Arial" w:cs="Arial"/>
          <w:sz w:val="32"/>
          <w:szCs w:val="32"/>
        </w:rPr>
        <w:tab/>
        <w:t xml:space="preserve">№ </w:t>
      </w:r>
      <w:r w:rsidRPr="00AD7DAE">
        <w:rPr>
          <w:rFonts w:ascii="Arial" w:hAnsi="Arial" w:cs="Arial"/>
          <w:sz w:val="32"/>
          <w:szCs w:val="32"/>
          <w:u w:val="single"/>
        </w:rPr>
        <w:t>130</w:t>
      </w:r>
    </w:p>
    <w:p w:rsidR="00E97E78" w:rsidRPr="00EA6325" w:rsidRDefault="00E97E78" w:rsidP="00E97E78">
      <w:pPr>
        <w:jc w:val="center"/>
        <w:rPr>
          <w:rFonts w:ascii="Arial" w:hAnsi="Arial" w:cs="Arial"/>
          <w:sz w:val="32"/>
          <w:szCs w:val="32"/>
        </w:rPr>
      </w:pPr>
      <w:r w:rsidRPr="00EA6325">
        <w:rPr>
          <w:rFonts w:ascii="Arial" w:hAnsi="Arial" w:cs="Arial"/>
          <w:sz w:val="32"/>
          <w:szCs w:val="32"/>
        </w:rPr>
        <w:t>г</w:t>
      </w:r>
      <w:proofErr w:type="gramStart"/>
      <w:r w:rsidRPr="00EA6325">
        <w:rPr>
          <w:rFonts w:ascii="Arial" w:hAnsi="Arial" w:cs="Arial"/>
          <w:sz w:val="32"/>
          <w:szCs w:val="32"/>
        </w:rPr>
        <w:t>.В</w:t>
      </w:r>
      <w:proofErr w:type="gramEnd"/>
      <w:r w:rsidRPr="00EA6325">
        <w:rPr>
          <w:rFonts w:ascii="Arial" w:hAnsi="Arial" w:cs="Arial"/>
          <w:sz w:val="32"/>
          <w:szCs w:val="32"/>
        </w:rPr>
        <w:t>ихоревка</w:t>
      </w:r>
    </w:p>
    <w:p w:rsidR="00E97E78" w:rsidRPr="00EA6325" w:rsidRDefault="00E97E78" w:rsidP="00E97E78">
      <w:pPr>
        <w:jc w:val="center"/>
        <w:rPr>
          <w:rFonts w:ascii="Arial" w:hAnsi="Arial" w:cs="Arial"/>
          <w:sz w:val="32"/>
          <w:szCs w:val="32"/>
        </w:rPr>
      </w:pPr>
    </w:p>
    <w:p w:rsidR="00E97E78" w:rsidRDefault="00E97E78" w:rsidP="00E97E78">
      <w:pPr>
        <w:jc w:val="center"/>
        <w:rPr>
          <w:rFonts w:ascii="Arial" w:hAnsi="Arial" w:cs="Arial"/>
          <w:caps/>
          <w:sz w:val="32"/>
          <w:szCs w:val="32"/>
        </w:rPr>
      </w:pPr>
      <w:r w:rsidRPr="006642A7">
        <w:rPr>
          <w:rFonts w:ascii="Arial" w:hAnsi="Arial" w:cs="Arial"/>
          <w:caps/>
          <w:sz w:val="32"/>
          <w:szCs w:val="32"/>
        </w:rPr>
        <w:t xml:space="preserve">об утверждении административного регламента предоставления муниципальной услуги по резервированию и изъятию земельных участков </w:t>
      </w:r>
    </w:p>
    <w:p w:rsidR="00E97E78" w:rsidRPr="006642A7" w:rsidRDefault="00E97E78" w:rsidP="00E97E78">
      <w:pPr>
        <w:jc w:val="center"/>
        <w:rPr>
          <w:rFonts w:ascii="Arial" w:hAnsi="Arial" w:cs="Arial"/>
          <w:caps/>
          <w:sz w:val="32"/>
          <w:szCs w:val="32"/>
          <w:highlight w:val="green"/>
        </w:rPr>
      </w:pPr>
      <w:r w:rsidRPr="006642A7">
        <w:rPr>
          <w:rFonts w:ascii="Arial" w:hAnsi="Arial" w:cs="Arial"/>
          <w:caps/>
          <w:sz w:val="32"/>
          <w:szCs w:val="32"/>
        </w:rPr>
        <w:t>для муниципальных нужд</w:t>
      </w:r>
    </w:p>
    <w:p w:rsidR="00E97E78" w:rsidRPr="00544685" w:rsidRDefault="00E97E78" w:rsidP="00E97E78">
      <w:pPr>
        <w:jc w:val="center"/>
        <w:rPr>
          <w:rFonts w:ascii="Arial" w:hAnsi="Arial" w:cs="Arial"/>
          <w:sz w:val="32"/>
          <w:szCs w:val="32"/>
          <w:highlight w:val="green"/>
        </w:rPr>
      </w:pPr>
    </w:p>
    <w:p w:rsidR="00E97E78" w:rsidRPr="00EA6325" w:rsidRDefault="00E97E78" w:rsidP="00E97E78">
      <w:pPr>
        <w:spacing w:line="210" w:lineRule="atLeast"/>
        <w:ind w:firstLine="709"/>
        <w:jc w:val="both"/>
        <w:rPr>
          <w:rFonts w:ascii="Arial" w:hAnsi="Arial" w:cs="Arial"/>
        </w:rPr>
      </w:pPr>
      <w:r w:rsidRPr="00EA6325">
        <w:rPr>
          <w:rFonts w:ascii="Arial" w:hAnsi="Arial" w:cs="Arial"/>
        </w:rPr>
        <w:t xml:space="preserve">В соответствии с </w:t>
      </w:r>
      <w:r w:rsidRPr="00EA6325">
        <w:rPr>
          <w:rFonts w:ascii="Arial" w:hAnsi="Arial" w:cs="Arial"/>
          <w:lang w:eastAsia="en-US"/>
        </w:rPr>
        <w:t xml:space="preserve">Федеральным </w:t>
      </w:r>
      <w:hyperlink r:id="rId8" w:history="1">
        <w:r w:rsidRPr="00EA6325">
          <w:rPr>
            <w:rFonts w:ascii="Arial" w:hAnsi="Arial" w:cs="Arial"/>
            <w:lang w:eastAsia="en-US"/>
          </w:rPr>
          <w:t>законом</w:t>
        </w:r>
      </w:hyperlink>
      <w:r w:rsidRPr="00EA6325">
        <w:rPr>
          <w:rFonts w:ascii="Arial" w:hAnsi="Arial" w:cs="Arial"/>
          <w:lang w:eastAsia="en-US"/>
        </w:rPr>
        <w:t xml:space="preserve"> от 27.07.2010 № 210-ФЗ «Об организации предоставления государственных и муниципальных услуг», руководствуясь </w:t>
      </w:r>
      <w:r w:rsidRPr="00EA6325">
        <w:rPr>
          <w:rFonts w:ascii="Arial" w:hAnsi="Arial" w:cs="Arial"/>
          <w:shd w:val="clear" w:color="auto" w:fill="FFFFFF"/>
        </w:rPr>
        <w:t>Уставом Вихоревского муниципального образования,</w:t>
      </w:r>
      <w:r w:rsidRPr="00EA6325">
        <w:rPr>
          <w:rFonts w:ascii="Arial" w:hAnsi="Arial" w:cs="Arial"/>
        </w:rPr>
        <w:t xml:space="preserve"> Постановлением главы Администрации 02.04.212г. № 47 «О порядке разработки и утверждения административных регламентов предоставления муниципальных услуг», </w:t>
      </w:r>
      <w:r w:rsidRPr="00EA6325">
        <w:rPr>
          <w:rFonts w:ascii="Arial" w:hAnsi="Arial" w:cs="Arial"/>
          <w:shd w:val="clear" w:color="auto" w:fill="FFFFFF"/>
        </w:rPr>
        <w:t>администрация Вихоревского городского поселения</w:t>
      </w:r>
      <w:r w:rsidRPr="00EA6325">
        <w:rPr>
          <w:rFonts w:ascii="Arial" w:hAnsi="Arial" w:cs="Arial"/>
        </w:rPr>
        <w:t xml:space="preserve"> </w:t>
      </w:r>
    </w:p>
    <w:p w:rsidR="00E97E78" w:rsidRPr="00EA6325" w:rsidRDefault="00E97E78" w:rsidP="00E97E78">
      <w:pPr>
        <w:spacing w:line="210" w:lineRule="atLeast"/>
        <w:jc w:val="both"/>
        <w:rPr>
          <w:rFonts w:ascii="Arial" w:hAnsi="Arial" w:cs="Arial"/>
          <w:b/>
          <w:bCs/>
        </w:rPr>
      </w:pPr>
    </w:p>
    <w:p w:rsidR="00E97E78" w:rsidRPr="00EA6325" w:rsidRDefault="00E97E78" w:rsidP="00E97E78">
      <w:pPr>
        <w:spacing w:line="210" w:lineRule="atLeast"/>
        <w:jc w:val="center"/>
        <w:rPr>
          <w:rFonts w:ascii="Arial" w:hAnsi="Arial" w:cs="Arial"/>
          <w:sz w:val="32"/>
          <w:szCs w:val="32"/>
        </w:rPr>
      </w:pPr>
      <w:r w:rsidRPr="00EA6325">
        <w:rPr>
          <w:rFonts w:ascii="Arial" w:hAnsi="Arial" w:cs="Arial"/>
          <w:sz w:val="32"/>
          <w:szCs w:val="32"/>
        </w:rPr>
        <w:t>ПОСТАНОВЛЯЕТ:</w:t>
      </w:r>
    </w:p>
    <w:p w:rsidR="00E97E78" w:rsidRPr="00FF1CE5" w:rsidRDefault="00E97E78" w:rsidP="00E97E78">
      <w:pPr>
        <w:spacing w:line="210" w:lineRule="atLeast"/>
        <w:jc w:val="center"/>
        <w:rPr>
          <w:rFonts w:ascii="Arial" w:hAnsi="Arial" w:cs="Arial"/>
        </w:rPr>
      </w:pPr>
    </w:p>
    <w:p w:rsidR="00E97E78" w:rsidRPr="006642A7" w:rsidRDefault="00E97E78" w:rsidP="00E97E78">
      <w:pPr>
        <w:numPr>
          <w:ilvl w:val="0"/>
          <w:numId w:val="15"/>
        </w:numPr>
        <w:tabs>
          <w:tab w:val="left" w:pos="993"/>
        </w:tabs>
        <w:spacing w:line="210" w:lineRule="atLeast"/>
        <w:ind w:left="0" w:firstLine="709"/>
        <w:jc w:val="both"/>
        <w:rPr>
          <w:rFonts w:ascii="Arial" w:hAnsi="Arial" w:cs="Arial"/>
        </w:rPr>
      </w:pPr>
      <w:r w:rsidRPr="006642A7">
        <w:rPr>
          <w:rFonts w:ascii="Arial" w:hAnsi="Arial" w:cs="Arial"/>
        </w:rPr>
        <w:t>Утвердить административный регламент предоставления муниципальной услуги по резервированию и изъятию земельных участков для муниципальных нужд.</w:t>
      </w:r>
    </w:p>
    <w:p w:rsidR="00E97E78" w:rsidRPr="00EA6325" w:rsidRDefault="00E97E78" w:rsidP="00E97E78">
      <w:pPr>
        <w:numPr>
          <w:ilvl w:val="0"/>
          <w:numId w:val="15"/>
        </w:numPr>
        <w:tabs>
          <w:tab w:val="left" w:pos="993"/>
        </w:tabs>
        <w:spacing w:line="210" w:lineRule="atLeast"/>
        <w:ind w:left="0" w:firstLine="709"/>
        <w:jc w:val="both"/>
        <w:rPr>
          <w:rFonts w:ascii="Arial" w:hAnsi="Arial" w:cs="Arial"/>
        </w:rPr>
      </w:pPr>
      <w:r w:rsidRPr="00EA6325">
        <w:rPr>
          <w:rFonts w:ascii="Arial" w:hAnsi="Arial" w:cs="Arial"/>
        </w:rPr>
        <w:t>Настоящее постановление подлежит официальному опубликованию (обнародованию)</w:t>
      </w:r>
      <w:r w:rsidRPr="00EA6325">
        <w:rPr>
          <w:rFonts w:ascii="Arial" w:hAnsi="Arial" w:cs="Arial"/>
          <w:color w:val="000000"/>
        </w:rPr>
        <w:t xml:space="preserve"> и подлежит размещению в информационно-телекоммуникационной сети «Интернет» на официальном сайте администрации Вихоревского городского поселения </w:t>
      </w:r>
      <w:hyperlink r:id="rId9" w:history="1">
        <w:r w:rsidRPr="00EA6325">
          <w:rPr>
            <w:rStyle w:val="ab"/>
            <w:rFonts w:ascii="Arial" w:hAnsi="Arial" w:cs="Arial"/>
            <w:lang w:val="en-US"/>
          </w:rPr>
          <w:t>www</w:t>
        </w:r>
        <w:r w:rsidRPr="00EA6325">
          <w:rPr>
            <w:rStyle w:val="ab"/>
            <w:rFonts w:ascii="Arial" w:hAnsi="Arial" w:cs="Arial"/>
          </w:rPr>
          <w:t>.</w:t>
        </w:r>
        <w:proofErr w:type="spellStart"/>
        <w:r w:rsidRPr="00EA6325">
          <w:rPr>
            <w:rStyle w:val="ab"/>
            <w:rFonts w:ascii="Arial" w:hAnsi="Arial" w:cs="Arial"/>
            <w:lang w:val="en-US"/>
          </w:rPr>
          <w:t>admvih</w:t>
        </w:r>
        <w:proofErr w:type="spellEnd"/>
        <w:r w:rsidRPr="00EA6325">
          <w:rPr>
            <w:rStyle w:val="ab"/>
            <w:rFonts w:ascii="Arial" w:hAnsi="Arial" w:cs="Arial"/>
          </w:rPr>
          <w:t>.</w:t>
        </w:r>
        <w:proofErr w:type="spellStart"/>
        <w:r w:rsidRPr="00EA6325">
          <w:rPr>
            <w:rStyle w:val="ab"/>
            <w:rFonts w:ascii="Arial" w:hAnsi="Arial" w:cs="Arial"/>
            <w:lang w:val="en-US"/>
          </w:rPr>
          <w:t>ru</w:t>
        </w:r>
        <w:proofErr w:type="spellEnd"/>
      </w:hyperlink>
      <w:r w:rsidRPr="00EA6325">
        <w:rPr>
          <w:rFonts w:ascii="Arial" w:hAnsi="Arial" w:cs="Arial"/>
          <w:color w:val="000000"/>
        </w:rPr>
        <w:t xml:space="preserve">. </w:t>
      </w:r>
    </w:p>
    <w:p w:rsidR="00E97E78" w:rsidRPr="00EA6325" w:rsidRDefault="00E97E78" w:rsidP="00E97E78">
      <w:pPr>
        <w:tabs>
          <w:tab w:val="left" w:pos="1134"/>
        </w:tabs>
        <w:spacing w:line="210" w:lineRule="atLeast"/>
        <w:jc w:val="both"/>
        <w:rPr>
          <w:rFonts w:ascii="Arial" w:hAnsi="Arial" w:cs="Arial"/>
        </w:rPr>
      </w:pPr>
    </w:p>
    <w:p w:rsidR="00E97E78" w:rsidRPr="00544685" w:rsidRDefault="00E97E78" w:rsidP="00E97E78">
      <w:pPr>
        <w:tabs>
          <w:tab w:val="left" w:pos="1134"/>
        </w:tabs>
        <w:spacing w:line="210" w:lineRule="atLeast"/>
        <w:jc w:val="both"/>
        <w:rPr>
          <w:rFonts w:ascii="Arial" w:hAnsi="Arial" w:cs="Arial"/>
          <w:highlight w:val="green"/>
        </w:rPr>
      </w:pPr>
    </w:p>
    <w:p w:rsidR="00E97E78" w:rsidRPr="00EA6325" w:rsidRDefault="00E97E78" w:rsidP="00E97E78">
      <w:pPr>
        <w:tabs>
          <w:tab w:val="left" w:pos="1134"/>
        </w:tabs>
        <w:spacing w:line="210" w:lineRule="atLeast"/>
        <w:jc w:val="both"/>
        <w:rPr>
          <w:rFonts w:ascii="Arial" w:hAnsi="Arial" w:cs="Arial"/>
          <w:shd w:val="clear" w:color="auto" w:fill="FFFFFF"/>
        </w:rPr>
      </w:pPr>
      <w:r w:rsidRPr="00EA6325">
        <w:rPr>
          <w:rFonts w:ascii="Arial" w:hAnsi="Arial" w:cs="Arial"/>
          <w:shd w:val="clear" w:color="auto" w:fill="FFFFFF"/>
        </w:rPr>
        <w:t xml:space="preserve">И.о. главы Вихоревского </w:t>
      </w:r>
    </w:p>
    <w:p w:rsidR="00E97E78" w:rsidRDefault="00E97E78" w:rsidP="00E97E78">
      <w:pPr>
        <w:tabs>
          <w:tab w:val="right" w:pos="9356"/>
        </w:tabs>
        <w:spacing w:line="210" w:lineRule="atLeast"/>
        <w:jc w:val="both"/>
        <w:rPr>
          <w:rFonts w:ascii="Arial" w:hAnsi="Arial" w:cs="Arial"/>
          <w:shd w:val="clear" w:color="auto" w:fill="FFFFFF"/>
        </w:rPr>
      </w:pPr>
      <w:r w:rsidRPr="00EA6325">
        <w:rPr>
          <w:rFonts w:ascii="Arial" w:hAnsi="Arial" w:cs="Arial"/>
          <w:shd w:val="clear" w:color="auto" w:fill="FFFFFF"/>
        </w:rPr>
        <w:t xml:space="preserve">муниципального образования   </w:t>
      </w:r>
      <w:r w:rsidRPr="00EA6325">
        <w:rPr>
          <w:rFonts w:ascii="Arial" w:hAnsi="Arial" w:cs="Arial"/>
          <w:shd w:val="clear" w:color="auto" w:fill="FFFFFF"/>
        </w:rPr>
        <w:tab/>
        <w:t>С.Н. Касьянов</w:t>
      </w:r>
    </w:p>
    <w:p w:rsidR="00E97E78" w:rsidRDefault="00E97E78" w:rsidP="00E97E78">
      <w:pPr>
        <w:tabs>
          <w:tab w:val="right" w:pos="9356"/>
        </w:tabs>
        <w:spacing w:line="210" w:lineRule="atLeast"/>
        <w:jc w:val="both"/>
        <w:rPr>
          <w:rFonts w:ascii="Arial" w:hAnsi="Arial" w:cs="Arial"/>
          <w:shd w:val="clear" w:color="auto" w:fill="FFFFFF"/>
        </w:rPr>
      </w:pPr>
    </w:p>
    <w:p w:rsidR="00E97E78" w:rsidRDefault="00E97E78" w:rsidP="00E97E78">
      <w:pPr>
        <w:tabs>
          <w:tab w:val="right" w:pos="9356"/>
        </w:tabs>
        <w:spacing w:line="210" w:lineRule="atLeast"/>
        <w:jc w:val="both"/>
        <w:rPr>
          <w:rFonts w:ascii="Arial" w:hAnsi="Arial" w:cs="Arial"/>
          <w:shd w:val="clear" w:color="auto" w:fill="FFFFFF"/>
        </w:rPr>
      </w:pPr>
    </w:p>
    <w:p w:rsidR="00E97E78" w:rsidRDefault="00E97E78" w:rsidP="00E97E78">
      <w:pPr>
        <w:tabs>
          <w:tab w:val="right" w:pos="9356"/>
        </w:tabs>
        <w:spacing w:line="210" w:lineRule="atLeast"/>
        <w:jc w:val="both"/>
        <w:rPr>
          <w:rFonts w:ascii="Arial" w:hAnsi="Arial" w:cs="Arial"/>
          <w:shd w:val="clear" w:color="auto" w:fill="FFFFFF"/>
        </w:rPr>
      </w:pPr>
    </w:p>
    <w:p w:rsidR="00E97E78" w:rsidRPr="00544742" w:rsidRDefault="00E97E78" w:rsidP="00E97E78">
      <w:pPr>
        <w:tabs>
          <w:tab w:val="right" w:pos="9356"/>
        </w:tabs>
        <w:spacing w:line="210" w:lineRule="atLeast"/>
        <w:jc w:val="both"/>
        <w:rPr>
          <w:rFonts w:ascii="Arial" w:hAnsi="Arial" w:cs="Arial"/>
        </w:rPr>
      </w:pPr>
    </w:p>
    <w:p w:rsidR="008B1BB5" w:rsidRPr="00EF4041" w:rsidRDefault="00E97E78" w:rsidP="00156E7F">
      <w:pPr>
        <w:ind w:firstLine="5103"/>
        <w:jc w:val="right"/>
        <w:rPr>
          <w:rFonts w:ascii="Courier New" w:hAnsi="Courier New" w:cs="Courier New"/>
          <w:sz w:val="22"/>
          <w:szCs w:val="22"/>
        </w:rPr>
      </w:pPr>
      <w:r>
        <w:rPr>
          <w:rFonts w:ascii="Courier New" w:hAnsi="Courier New" w:cs="Courier New"/>
          <w:sz w:val="22"/>
          <w:szCs w:val="22"/>
        </w:rPr>
        <w:br w:type="page"/>
      </w:r>
      <w:r w:rsidR="008B1BB5" w:rsidRPr="00EF4041">
        <w:rPr>
          <w:rFonts w:ascii="Courier New" w:hAnsi="Courier New" w:cs="Courier New"/>
          <w:sz w:val="22"/>
          <w:szCs w:val="22"/>
        </w:rPr>
        <w:lastRenderedPageBreak/>
        <w:t>Утвержден</w:t>
      </w:r>
    </w:p>
    <w:p w:rsidR="008B1BB5" w:rsidRPr="00EF4041" w:rsidRDefault="008B1BB5" w:rsidP="00EF4041">
      <w:pPr>
        <w:pStyle w:val="ConsNonformat"/>
        <w:widowControl/>
        <w:ind w:left="4820" w:right="0"/>
        <w:jc w:val="right"/>
        <w:rPr>
          <w:sz w:val="22"/>
          <w:szCs w:val="22"/>
        </w:rPr>
      </w:pPr>
      <w:r w:rsidRPr="00EF4041">
        <w:rPr>
          <w:sz w:val="22"/>
          <w:szCs w:val="22"/>
        </w:rPr>
        <w:t xml:space="preserve">постановлением администрации Вихоревского городского поселения </w:t>
      </w:r>
    </w:p>
    <w:p w:rsidR="008B1BB5" w:rsidRPr="00EF4041" w:rsidRDefault="008B1BB5" w:rsidP="00156E7F">
      <w:pPr>
        <w:pStyle w:val="ConsNonformat"/>
        <w:widowControl/>
        <w:ind w:left="5103" w:right="0"/>
        <w:jc w:val="right"/>
        <w:rPr>
          <w:sz w:val="22"/>
          <w:szCs w:val="22"/>
        </w:rPr>
      </w:pPr>
      <w:r w:rsidRPr="00E85604">
        <w:rPr>
          <w:sz w:val="22"/>
          <w:szCs w:val="22"/>
        </w:rPr>
        <w:t>от «</w:t>
      </w:r>
      <w:r w:rsidR="00E85604" w:rsidRPr="00E85604">
        <w:rPr>
          <w:sz w:val="22"/>
          <w:szCs w:val="22"/>
        </w:rPr>
        <w:t>23</w:t>
      </w:r>
      <w:r w:rsidRPr="00E85604">
        <w:rPr>
          <w:sz w:val="22"/>
          <w:szCs w:val="22"/>
        </w:rPr>
        <w:t xml:space="preserve">» </w:t>
      </w:r>
      <w:r w:rsidRPr="00E85604">
        <w:rPr>
          <w:sz w:val="22"/>
          <w:szCs w:val="22"/>
          <w:u w:val="single"/>
        </w:rPr>
        <w:t xml:space="preserve">июня </w:t>
      </w:r>
      <w:smartTag w:uri="urn:schemas-microsoft-com:office:smarttags" w:element="metricconverter">
        <w:smartTagPr>
          <w:attr w:name="ProductID" w:val="2017 г"/>
        </w:smartTagPr>
        <w:r w:rsidRPr="00E85604">
          <w:rPr>
            <w:sz w:val="22"/>
            <w:szCs w:val="22"/>
            <w:u w:val="single"/>
          </w:rPr>
          <w:t>2017 г</w:t>
        </w:r>
      </w:smartTag>
      <w:r w:rsidRPr="00E85604">
        <w:rPr>
          <w:sz w:val="22"/>
          <w:szCs w:val="22"/>
          <w:u w:val="single"/>
        </w:rPr>
        <w:t>.</w:t>
      </w:r>
      <w:r w:rsidRPr="00E85604">
        <w:rPr>
          <w:sz w:val="22"/>
          <w:szCs w:val="22"/>
        </w:rPr>
        <w:t xml:space="preserve"> № </w:t>
      </w:r>
      <w:r w:rsidR="00FF1CE5" w:rsidRPr="00494025">
        <w:rPr>
          <w:sz w:val="22"/>
          <w:szCs w:val="22"/>
          <w:u w:val="single"/>
        </w:rPr>
        <w:t>1</w:t>
      </w:r>
      <w:r w:rsidR="00494025" w:rsidRPr="00494025">
        <w:rPr>
          <w:sz w:val="22"/>
          <w:szCs w:val="22"/>
          <w:u w:val="single"/>
        </w:rPr>
        <w:t>30</w:t>
      </w:r>
    </w:p>
    <w:p w:rsidR="008B1BB5" w:rsidRDefault="008B1BB5" w:rsidP="00925CAB">
      <w:pPr>
        <w:shd w:val="clear" w:color="auto" w:fill="FFFFFF"/>
        <w:jc w:val="center"/>
      </w:pPr>
    </w:p>
    <w:p w:rsidR="008B1BB5" w:rsidRPr="00FD67C5" w:rsidRDefault="008B1BB5" w:rsidP="00925CAB">
      <w:pPr>
        <w:shd w:val="clear" w:color="auto" w:fill="FFFFFF"/>
        <w:jc w:val="center"/>
      </w:pPr>
    </w:p>
    <w:p w:rsidR="008B1BB5" w:rsidRPr="00E753D3" w:rsidRDefault="008B1BB5" w:rsidP="00925CAB">
      <w:pPr>
        <w:shd w:val="clear" w:color="auto" w:fill="FFFFFF"/>
        <w:jc w:val="center"/>
        <w:rPr>
          <w:rFonts w:ascii="Arial" w:hAnsi="Arial" w:cs="Arial"/>
          <w:b/>
          <w:caps/>
        </w:rPr>
      </w:pPr>
      <w:r w:rsidRPr="00E753D3">
        <w:rPr>
          <w:rFonts w:ascii="Arial" w:hAnsi="Arial" w:cs="Arial"/>
          <w:b/>
          <w:caps/>
        </w:rPr>
        <w:t>АДМИНИСТРАТИВНЫЙ  РЕГЛАМЕНТ</w:t>
      </w:r>
    </w:p>
    <w:p w:rsidR="008B1BB5" w:rsidRPr="00D70F0B" w:rsidRDefault="008B1BB5" w:rsidP="00925CAB">
      <w:pPr>
        <w:pStyle w:val="ConsPlusTitle"/>
        <w:widowControl/>
        <w:shd w:val="clear" w:color="auto" w:fill="FFFFFF"/>
        <w:jc w:val="center"/>
        <w:rPr>
          <w:bCs w:val="0"/>
          <w:caps/>
          <w:sz w:val="24"/>
          <w:szCs w:val="24"/>
        </w:rPr>
      </w:pPr>
      <w:r w:rsidRPr="00E753D3">
        <w:rPr>
          <w:bCs w:val="0"/>
          <w:caps/>
          <w:sz w:val="24"/>
          <w:szCs w:val="24"/>
        </w:rPr>
        <w:t>предоставления муниципальной услуги</w:t>
      </w:r>
      <w:r w:rsidR="006642A7">
        <w:rPr>
          <w:bCs w:val="0"/>
          <w:caps/>
          <w:sz w:val="24"/>
          <w:szCs w:val="24"/>
        </w:rPr>
        <w:t xml:space="preserve"> по</w:t>
      </w:r>
      <w:r w:rsidRPr="00E753D3">
        <w:rPr>
          <w:bCs w:val="0"/>
          <w:caps/>
          <w:sz w:val="24"/>
          <w:szCs w:val="24"/>
        </w:rPr>
        <w:t xml:space="preserve"> </w:t>
      </w:r>
      <w:r w:rsidR="006642A7">
        <w:rPr>
          <w:bCs w:val="0"/>
          <w:caps/>
          <w:sz w:val="24"/>
          <w:szCs w:val="24"/>
        </w:rPr>
        <w:t>резервированию и изъятию земельных участков для муниципальных нужд</w:t>
      </w:r>
    </w:p>
    <w:p w:rsidR="008B1BB5" w:rsidRDefault="008B1BB5" w:rsidP="00925CAB">
      <w:pPr>
        <w:shd w:val="clear" w:color="auto" w:fill="FFFFFF"/>
        <w:autoSpaceDE w:val="0"/>
        <w:autoSpaceDN w:val="0"/>
        <w:adjustRightInd w:val="0"/>
        <w:jc w:val="center"/>
        <w:outlineLvl w:val="1"/>
        <w:rPr>
          <w:rFonts w:ascii="Arial" w:hAnsi="Arial" w:cs="Arial"/>
          <w:highlight w:val="green"/>
        </w:rPr>
      </w:pPr>
    </w:p>
    <w:p w:rsidR="008B1BB5" w:rsidRPr="00D70F0B" w:rsidRDefault="008B1BB5" w:rsidP="00925CAB">
      <w:pPr>
        <w:shd w:val="clear" w:color="auto" w:fill="FFFFFF"/>
        <w:autoSpaceDE w:val="0"/>
        <w:autoSpaceDN w:val="0"/>
        <w:adjustRightInd w:val="0"/>
        <w:jc w:val="center"/>
        <w:outlineLvl w:val="1"/>
        <w:rPr>
          <w:rFonts w:ascii="Arial" w:hAnsi="Arial" w:cs="Arial"/>
        </w:rPr>
      </w:pPr>
      <w:r w:rsidRPr="00D70F0B">
        <w:rPr>
          <w:rFonts w:ascii="Arial" w:hAnsi="Arial" w:cs="Arial"/>
        </w:rPr>
        <w:t xml:space="preserve">Глава </w:t>
      </w:r>
      <w:r w:rsidRPr="00D70F0B">
        <w:rPr>
          <w:rFonts w:ascii="Arial" w:hAnsi="Arial" w:cs="Arial"/>
          <w:lang w:val="en-US"/>
        </w:rPr>
        <w:t>I</w:t>
      </w:r>
      <w:r w:rsidRPr="00D70F0B">
        <w:rPr>
          <w:rFonts w:ascii="Arial" w:hAnsi="Arial" w:cs="Arial"/>
        </w:rPr>
        <w:t>. ОБЩИЕ ПОЛОЖЕНИЯ</w:t>
      </w:r>
    </w:p>
    <w:p w:rsidR="008B1BB5" w:rsidRPr="00D70F0B" w:rsidRDefault="008B1BB5" w:rsidP="00925CAB">
      <w:pPr>
        <w:shd w:val="clear" w:color="auto" w:fill="FFFFFF"/>
        <w:autoSpaceDE w:val="0"/>
        <w:autoSpaceDN w:val="0"/>
        <w:adjustRightInd w:val="0"/>
        <w:jc w:val="center"/>
        <w:outlineLvl w:val="1"/>
        <w:rPr>
          <w:rFonts w:ascii="Arial" w:hAnsi="Arial" w:cs="Arial"/>
        </w:rPr>
      </w:pPr>
    </w:p>
    <w:p w:rsidR="008B1BB5" w:rsidRPr="005F5202" w:rsidRDefault="008B1BB5" w:rsidP="00D70F0B">
      <w:pPr>
        <w:pStyle w:val="ConsPlusTitle"/>
        <w:widowControl/>
        <w:numPr>
          <w:ilvl w:val="1"/>
          <w:numId w:val="6"/>
        </w:numPr>
        <w:shd w:val="clear" w:color="auto" w:fill="FFFFFF"/>
        <w:tabs>
          <w:tab w:val="left" w:pos="851"/>
          <w:tab w:val="left" w:pos="993"/>
        </w:tabs>
        <w:ind w:left="0" w:firstLine="567"/>
        <w:jc w:val="both"/>
        <w:rPr>
          <w:b w:val="0"/>
          <w:bCs w:val="0"/>
          <w:sz w:val="24"/>
          <w:szCs w:val="24"/>
        </w:rPr>
      </w:pPr>
      <w:proofErr w:type="gramStart"/>
      <w:r w:rsidRPr="00D70F0B">
        <w:rPr>
          <w:b w:val="0"/>
          <w:bCs w:val="0"/>
          <w:sz w:val="24"/>
          <w:szCs w:val="24"/>
        </w:rPr>
        <w:t xml:space="preserve">Административный регламент предоставления муниципальной услуги по </w:t>
      </w:r>
      <w:r w:rsidR="006642A7">
        <w:rPr>
          <w:b w:val="0"/>
          <w:bCs w:val="0"/>
          <w:sz w:val="24"/>
          <w:szCs w:val="24"/>
        </w:rPr>
        <w:t>резервированию и изъятию</w:t>
      </w:r>
      <w:r w:rsidR="0086772D">
        <w:rPr>
          <w:b w:val="0"/>
          <w:bCs w:val="0"/>
          <w:sz w:val="24"/>
          <w:szCs w:val="24"/>
        </w:rPr>
        <w:t xml:space="preserve"> </w:t>
      </w:r>
      <w:r w:rsidR="006642A7">
        <w:rPr>
          <w:b w:val="0"/>
          <w:bCs w:val="0"/>
          <w:sz w:val="24"/>
          <w:szCs w:val="24"/>
        </w:rPr>
        <w:t>земельных участков для муниципальных нужд</w:t>
      </w:r>
      <w:r>
        <w:rPr>
          <w:b w:val="0"/>
          <w:bCs w:val="0"/>
          <w:sz w:val="24"/>
          <w:szCs w:val="24"/>
        </w:rPr>
        <w:t xml:space="preserve"> </w:t>
      </w:r>
      <w:r w:rsidRPr="00D70F0B">
        <w:rPr>
          <w:b w:val="0"/>
          <w:sz w:val="24"/>
          <w:szCs w:val="24"/>
        </w:rPr>
        <w:t xml:space="preserve">(далее по тексту – Административный </w:t>
      </w:r>
      <w:r w:rsidRPr="005F0564">
        <w:rPr>
          <w:b w:val="0"/>
          <w:sz w:val="24"/>
          <w:szCs w:val="24"/>
        </w:rPr>
        <w:t>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муниципальной услуги  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w:t>
      </w:r>
      <w:r w:rsidRPr="005F0564">
        <w:rPr>
          <w:b w:val="0"/>
          <w:bCs w:val="0"/>
          <w:sz w:val="24"/>
          <w:szCs w:val="24"/>
        </w:rPr>
        <w:t xml:space="preserve"> при п</w:t>
      </w:r>
      <w:r w:rsidRPr="005F0564">
        <w:rPr>
          <w:b w:val="0"/>
          <w:sz w:val="24"/>
          <w:szCs w:val="24"/>
        </w:rPr>
        <w:t xml:space="preserve">редоставлении муниципальной услуги по </w:t>
      </w:r>
      <w:r w:rsidR="0098613A">
        <w:rPr>
          <w:b w:val="0"/>
          <w:bCs w:val="0"/>
          <w:sz w:val="24"/>
          <w:szCs w:val="24"/>
        </w:rPr>
        <w:t>резервированию</w:t>
      </w:r>
      <w:proofErr w:type="gramEnd"/>
      <w:r w:rsidR="0098613A">
        <w:rPr>
          <w:b w:val="0"/>
          <w:bCs w:val="0"/>
          <w:sz w:val="24"/>
          <w:szCs w:val="24"/>
        </w:rPr>
        <w:t xml:space="preserve"> и изъятию земельных участков для муниципальных нужд</w:t>
      </w:r>
      <w:r w:rsidRPr="005F5202">
        <w:rPr>
          <w:b w:val="0"/>
          <w:sz w:val="24"/>
          <w:szCs w:val="24"/>
        </w:rPr>
        <w:t>.</w:t>
      </w:r>
    </w:p>
    <w:p w:rsidR="008B1BB5" w:rsidRPr="005F5202"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5F5202">
        <w:rPr>
          <w:b w:val="0"/>
          <w:sz w:val="24"/>
          <w:szCs w:val="24"/>
        </w:rPr>
        <w:t xml:space="preserve">Основные понятия и термины, используемые в тексте </w:t>
      </w:r>
      <w:r w:rsidR="00FC309C">
        <w:rPr>
          <w:b w:val="0"/>
          <w:sz w:val="24"/>
          <w:szCs w:val="24"/>
        </w:rPr>
        <w:t>А</w:t>
      </w:r>
      <w:r w:rsidRPr="005F5202">
        <w:rPr>
          <w:b w:val="0"/>
          <w:sz w:val="24"/>
          <w:szCs w:val="24"/>
        </w:rPr>
        <w:t xml:space="preserve">дминистративного регламента, применяются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p>
    <w:p w:rsidR="008B1BB5" w:rsidRPr="005F5202"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5F5202">
        <w:rPr>
          <w:b w:val="0"/>
          <w:sz w:val="24"/>
          <w:szCs w:val="24"/>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8B1BB5" w:rsidRPr="005F5202" w:rsidRDefault="008B1BB5" w:rsidP="00893052">
      <w:pPr>
        <w:shd w:val="clear" w:color="auto" w:fill="FFFFFF"/>
        <w:ind w:firstLine="540"/>
        <w:jc w:val="both"/>
        <w:rPr>
          <w:rFonts w:ascii="Arial" w:hAnsi="Arial" w:cs="Arial"/>
        </w:rPr>
      </w:pPr>
      <w:r w:rsidRPr="005F5202">
        <w:rPr>
          <w:rFonts w:ascii="Arial" w:hAnsi="Arial" w:cs="Arial"/>
        </w:rPr>
        <w:t>Правовой основой предоставление муниципальной услуги являются:</w:t>
      </w:r>
    </w:p>
    <w:p w:rsidR="008B1BB5" w:rsidRPr="005F5202" w:rsidRDefault="008B1BB5" w:rsidP="00394382">
      <w:pPr>
        <w:pStyle w:val="ConsPlusNormal"/>
        <w:numPr>
          <w:ilvl w:val="0"/>
          <w:numId w:val="20"/>
        </w:numPr>
        <w:shd w:val="clear" w:color="auto" w:fill="FFFFFF"/>
        <w:tabs>
          <w:tab w:val="left" w:pos="851"/>
        </w:tabs>
        <w:ind w:left="0" w:firstLine="567"/>
        <w:jc w:val="both"/>
        <w:rPr>
          <w:rFonts w:cs="Arial"/>
          <w:sz w:val="24"/>
          <w:szCs w:val="24"/>
        </w:rPr>
      </w:pPr>
      <w:r w:rsidRPr="005F5202">
        <w:rPr>
          <w:rFonts w:cs="Arial"/>
          <w:sz w:val="24"/>
          <w:szCs w:val="24"/>
        </w:rPr>
        <w:t>Конституци</w:t>
      </w:r>
      <w:r w:rsidR="00944896">
        <w:rPr>
          <w:rFonts w:cs="Arial"/>
          <w:sz w:val="24"/>
          <w:szCs w:val="24"/>
        </w:rPr>
        <w:t>я</w:t>
      </w:r>
      <w:r w:rsidRPr="005F5202">
        <w:rPr>
          <w:rFonts w:cs="Arial"/>
          <w:sz w:val="24"/>
          <w:szCs w:val="24"/>
        </w:rPr>
        <w:t xml:space="preserve"> Российской Федерации (Российская газета, 2009г., № 7, Собрание законодательства РФ, 2009г. № 4, ст. 445, Парламентская газета, 2009г. № 4);</w:t>
      </w:r>
    </w:p>
    <w:p w:rsidR="008B1BB5" w:rsidRPr="005F5202" w:rsidRDefault="00944896" w:rsidP="00394382">
      <w:pPr>
        <w:pStyle w:val="ConsPlusNormal"/>
        <w:numPr>
          <w:ilvl w:val="0"/>
          <w:numId w:val="20"/>
        </w:numPr>
        <w:shd w:val="clear" w:color="auto" w:fill="FFFFFF"/>
        <w:tabs>
          <w:tab w:val="left" w:pos="851"/>
        </w:tabs>
        <w:ind w:left="0" w:firstLine="567"/>
        <w:jc w:val="both"/>
        <w:rPr>
          <w:rFonts w:cs="Arial"/>
          <w:sz w:val="24"/>
          <w:szCs w:val="24"/>
        </w:rPr>
      </w:pPr>
      <w:r>
        <w:rPr>
          <w:rFonts w:cs="Arial"/>
          <w:sz w:val="24"/>
          <w:szCs w:val="24"/>
        </w:rPr>
        <w:t>Земельный</w:t>
      </w:r>
      <w:r w:rsidR="008B1BB5" w:rsidRPr="005F5202">
        <w:rPr>
          <w:rFonts w:cs="Arial"/>
          <w:sz w:val="24"/>
          <w:szCs w:val="24"/>
        </w:rPr>
        <w:t xml:space="preserve"> кодекс Российской Федерации от 25 октября 2001 года № 136-ФЗ (Собрание законодательства Российской Федерации, 2001г., № 44, статья 4147);</w:t>
      </w:r>
    </w:p>
    <w:p w:rsidR="005F5202" w:rsidRPr="00944896" w:rsidRDefault="005F5202" w:rsidP="00944896">
      <w:pPr>
        <w:pStyle w:val="ConsPlusNormal"/>
        <w:numPr>
          <w:ilvl w:val="0"/>
          <w:numId w:val="20"/>
        </w:numPr>
        <w:shd w:val="clear" w:color="auto" w:fill="FFFFFF"/>
        <w:tabs>
          <w:tab w:val="left" w:pos="851"/>
        </w:tabs>
        <w:ind w:left="0" w:firstLine="567"/>
        <w:jc w:val="both"/>
        <w:rPr>
          <w:rFonts w:cs="Arial"/>
          <w:sz w:val="24"/>
          <w:szCs w:val="24"/>
        </w:rPr>
      </w:pPr>
      <w:r w:rsidRPr="005F5202">
        <w:rPr>
          <w:rFonts w:cs="Arial"/>
          <w:sz w:val="24"/>
          <w:szCs w:val="24"/>
        </w:rPr>
        <w:t>Градостроительны</w:t>
      </w:r>
      <w:r w:rsidR="00944896">
        <w:rPr>
          <w:rFonts w:cs="Arial"/>
          <w:sz w:val="24"/>
          <w:szCs w:val="24"/>
        </w:rPr>
        <w:t>й</w:t>
      </w:r>
      <w:r w:rsidRPr="005F5202">
        <w:rPr>
          <w:rFonts w:cs="Arial"/>
          <w:sz w:val="24"/>
          <w:szCs w:val="24"/>
        </w:rPr>
        <w:t xml:space="preserve"> </w:t>
      </w:r>
      <w:hyperlink r:id="rId10" w:history="1">
        <w:r w:rsidRPr="005F5202">
          <w:rPr>
            <w:rFonts w:cs="Arial"/>
            <w:sz w:val="24"/>
            <w:szCs w:val="24"/>
          </w:rPr>
          <w:t>кодекс</w:t>
        </w:r>
      </w:hyperlink>
      <w:r w:rsidRPr="005F5202">
        <w:rPr>
          <w:rFonts w:cs="Arial"/>
          <w:sz w:val="24"/>
          <w:szCs w:val="24"/>
        </w:rPr>
        <w:t xml:space="preserve"> Российской Федерации </w:t>
      </w:r>
      <w:r w:rsidR="00944896">
        <w:rPr>
          <w:rFonts w:cs="Arial"/>
          <w:sz w:val="24"/>
          <w:szCs w:val="24"/>
        </w:rPr>
        <w:t>от 29 декабря 2004 года № 190-ФЗ (Российская газета, 30.12.2004, № 290)</w:t>
      </w:r>
      <w:r w:rsidRPr="00944896">
        <w:rPr>
          <w:rFonts w:cs="Arial"/>
          <w:sz w:val="24"/>
          <w:szCs w:val="24"/>
        </w:rPr>
        <w:t>;</w:t>
      </w:r>
    </w:p>
    <w:p w:rsidR="005F5202" w:rsidRPr="005F5202" w:rsidRDefault="00944896" w:rsidP="005F5202">
      <w:pPr>
        <w:pStyle w:val="ConsPlusNormal"/>
        <w:numPr>
          <w:ilvl w:val="0"/>
          <w:numId w:val="20"/>
        </w:numPr>
        <w:shd w:val="clear" w:color="auto" w:fill="FFFFFF"/>
        <w:tabs>
          <w:tab w:val="left" w:pos="851"/>
        </w:tabs>
        <w:ind w:left="0" w:firstLine="567"/>
        <w:jc w:val="both"/>
        <w:rPr>
          <w:rFonts w:cs="Arial"/>
          <w:sz w:val="24"/>
          <w:szCs w:val="24"/>
        </w:rPr>
      </w:pPr>
      <w:r>
        <w:rPr>
          <w:rFonts w:cs="Arial"/>
          <w:sz w:val="24"/>
          <w:szCs w:val="24"/>
        </w:rPr>
        <w:t>Гражданский кодекс</w:t>
      </w:r>
      <w:r w:rsidR="005F5202" w:rsidRPr="005F5202">
        <w:rPr>
          <w:rFonts w:cs="Arial"/>
          <w:sz w:val="24"/>
          <w:szCs w:val="24"/>
        </w:rPr>
        <w:t xml:space="preserve"> Российской Федерации (Собрание законодательства Российской Федерации, 1994, № 32, ст. 3301);</w:t>
      </w:r>
    </w:p>
    <w:p w:rsidR="005F5202" w:rsidRPr="005F5202" w:rsidRDefault="008B1BB5" w:rsidP="005F5202">
      <w:pPr>
        <w:pStyle w:val="ConsPlusNormal"/>
        <w:numPr>
          <w:ilvl w:val="0"/>
          <w:numId w:val="20"/>
        </w:numPr>
        <w:shd w:val="clear" w:color="auto" w:fill="FFFFFF"/>
        <w:tabs>
          <w:tab w:val="left" w:pos="851"/>
        </w:tabs>
        <w:ind w:left="0" w:firstLine="567"/>
        <w:jc w:val="both"/>
        <w:rPr>
          <w:rFonts w:cs="Arial"/>
          <w:sz w:val="24"/>
          <w:szCs w:val="24"/>
        </w:rPr>
      </w:pPr>
      <w:r w:rsidRPr="005F5202">
        <w:rPr>
          <w:rFonts w:cs="Arial"/>
          <w:sz w:val="24"/>
          <w:szCs w:val="24"/>
        </w:rPr>
        <w:t>Федеральны</w:t>
      </w:r>
      <w:r w:rsidR="00944896">
        <w:rPr>
          <w:rFonts w:cs="Arial"/>
          <w:sz w:val="24"/>
          <w:szCs w:val="24"/>
        </w:rPr>
        <w:t>й закон</w:t>
      </w:r>
      <w:r w:rsidRPr="005F5202">
        <w:rPr>
          <w:rFonts w:cs="Arial"/>
          <w:sz w:val="24"/>
          <w:szCs w:val="24"/>
        </w:rPr>
        <w:t xml:space="preserve">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F5202" w:rsidRPr="005F5202" w:rsidRDefault="00944698" w:rsidP="005F5202">
      <w:pPr>
        <w:pStyle w:val="ConsPlusNormal"/>
        <w:numPr>
          <w:ilvl w:val="0"/>
          <w:numId w:val="20"/>
        </w:numPr>
        <w:shd w:val="clear" w:color="auto" w:fill="FFFFFF"/>
        <w:tabs>
          <w:tab w:val="left" w:pos="851"/>
        </w:tabs>
        <w:ind w:left="0" w:firstLine="567"/>
        <w:jc w:val="both"/>
        <w:rPr>
          <w:rFonts w:cs="Arial"/>
          <w:sz w:val="24"/>
          <w:szCs w:val="24"/>
        </w:rPr>
      </w:pPr>
      <w:r>
        <w:rPr>
          <w:rFonts w:cs="Arial"/>
          <w:sz w:val="24"/>
          <w:szCs w:val="24"/>
        </w:rPr>
        <w:t>Федеральны</w:t>
      </w:r>
      <w:r w:rsidR="00944896">
        <w:rPr>
          <w:rFonts w:cs="Arial"/>
          <w:sz w:val="24"/>
          <w:szCs w:val="24"/>
        </w:rPr>
        <w:t>й</w:t>
      </w:r>
      <w:r w:rsidR="005F5202" w:rsidRPr="005F5202">
        <w:rPr>
          <w:rFonts w:cs="Arial"/>
          <w:sz w:val="24"/>
          <w:szCs w:val="24"/>
        </w:rPr>
        <w:t xml:space="preserve"> закон от 29 декабря 2004 года № 191-ФЗ «О введении в действие Градостроительного кодекса Российской Федерации» (Российская газета, </w:t>
      </w:r>
      <w:r w:rsidR="00944896">
        <w:rPr>
          <w:rFonts w:cs="Arial"/>
          <w:sz w:val="24"/>
          <w:szCs w:val="24"/>
        </w:rPr>
        <w:t>30.12.</w:t>
      </w:r>
      <w:r w:rsidR="005F5202" w:rsidRPr="005F5202">
        <w:rPr>
          <w:rFonts w:cs="Arial"/>
          <w:sz w:val="24"/>
          <w:szCs w:val="24"/>
        </w:rPr>
        <w:t>2004, № 290);</w:t>
      </w:r>
    </w:p>
    <w:p w:rsidR="005F5202" w:rsidRPr="005F5202" w:rsidRDefault="005F5202" w:rsidP="005F5202">
      <w:pPr>
        <w:pStyle w:val="ConsPlusNormal"/>
        <w:numPr>
          <w:ilvl w:val="0"/>
          <w:numId w:val="20"/>
        </w:numPr>
        <w:shd w:val="clear" w:color="auto" w:fill="FFFFFF"/>
        <w:tabs>
          <w:tab w:val="left" w:pos="993"/>
        </w:tabs>
        <w:ind w:left="0" w:firstLine="567"/>
        <w:jc w:val="both"/>
        <w:rPr>
          <w:rFonts w:cs="Arial"/>
          <w:sz w:val="24"/>
          <w:szCs w:val="24"/>
        </w:rPr>
      </w:pPr>
      <w:r w:rsidRPr="005F5202">
        <w:rPr>
          <w:rFonts w:cs="Arial"/>
          <w:sz w:val="24"/>
          <w:szCs w:val="24"/>
          <w:lang w:eastAsia="en-US"/>
        </w:rPr>
        <w:t>Федеральны</w:t>
      </w:r>
      <w:r w:rsidR="00944896">
        <w:rPr>
          <w:rFonts w:cs="Arial"/>
          <w:sz w:val="24"/>
          <w:szCs w:val="24"/>
          <w:lang w:eastAsia="en-US"/>
        </w:rPr>
        <w:t>й</w:t>
      </w:r>
      <w:r w:rsidRPr="005F5202">
        <w:rPr>
          <w:rFonts w:cs="Arial"/>
          <w:sz w:val="24"/>
          <w:szCs w:val="24"/>
          <w:lang w:eastAsia="en-US"/>
        </w:rPr>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F5202" w:rsidRDefault="005F5202" w:rsidP="005F5202">
      <w:pPr>
        <w:pStyle w:val="ConsPlusNormal"/>
        <w:numPr>
          <w:ilvl w:val="0"/>
          <w:numId w:val="20"/>
        </w:numPr>
        <w:shd w:val="clear" w:color="auto" w:fill="FFFFFF"/>
        <w:tabs>
          <w:tab w:val="left" w:pos="993"/>
        </w:tabs>
        <w:ind w:left="0" w:firstLine="567"/>
        <w:jc w:val="both"/>
        <w:rPr>
          <w:rFonts w:cs="Arial"/>
          <w:sz w:val="24"/>
          <w:szCs w:val="24"/>
        </w:rPr>
      </w:pPr>
      <w:r w:rsidRPr="005F5202">
        <w:rPr>
          <w:sz w:val="24"/>
          <w:szCs w:val="24"/>
        </w:rPr>
        <w:t>Федеральны</w:t>
      </w:r>
      <w:r w:rsidR="00944896">
        <w:rPr>
          <w:sz w:val="24"/>
          <w:szCs w:val="24"/>
        </w:rPr>
        <w:t>й закон</w:t>
      </w:r>
      <w:r w:rsidRPr="005F5202">
        <w:rPr>
          <w:sz w:val="24"/>
          <w:szCs w:val="24"/>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2010г., N 31, ст. 4179);</w:t>
      </w:r>
    </w:p>
    <w:p w:rsidR="005F5202" w:rsidRPr="005F5202" w:rsidRDefault="005F5202" w:rsidP="005F5202">
      <w:pPr>
        <w:pStyle w:val="ConsPlusNormal"/>
        <w:numPr>
          <w:ilvl w:val="0"/>
          <w:numId w:val="20"/>
        </w:numPr>
        <w:shd w:val="clear" w:color="auto" w:fill="FFFFFF"/>
        <w:tabs>
          <w:tab w:val="left" w:pos="851"/>
        </w:tabs>
        <w:ind w:left="0" w:firstLine="567"/>
        <w:jc w:val="both"/>
        <w:rPr>
          <w:rFonts w:cs="Arial"/>
          <w:sz w:val="24"/>
          <w:szCs w:val="24"/>
        </w:rPr>
      </w:pPr>
      <w:proofErr w:type="gramStart"/>
      <w:r w:rsidRPr="005F5202">
        <w:rPr>
          <w:rFonts w:cs="Arial"/>
          <w:sz w:val="24"/>
          <w:szCs w:val="24"/>
        </w:rPr>
        <w:t xml:space="preserve">Приказ Министерства экономического развития Российской Федерации №250 от 23.04.2015г. «Об утверждении требований к форме и содержанию ходатайства об изъятии земельных участков для государственных или </w:t>
      </w:r>
      <w:r w:rsidRPr="005F5202">
        <w:rPr>
          <w:rFonts w:cs="Arial"/>
          <w:sz w:val="24"/>
          <w:szCs w:val="24"/>
        </w:rPr>
        <w:lastRenderedPageBreak/>
        <w:t>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w:t>
      </w:r>
      <w:proofErr w:type="gramEnd"/>
      <w:r w:rsidRPr="005F5202">
        <w:rPr>
          <w:rFonts w:cs="Arial"/>
          <w:sz w:val="24"/>
          <w:szCs w:val="24"/>
        </w:rPr>
        <w:t xml:space="preserve"> сети «интернет» и требований к их формату» (Официальный интернет-портал правовой информации http://www.pravo.gov.ru, 22.07.2015);</w:t>
      </w:r>
    </w:p>
    <w:p w:rsidR="005F5202" w:rsidRPr="005F5202" w:rsidRDefault="005F5202" w:rsidP="005F5202">
      <w:pPr>
        <w:pStyle w:val="ConsPlusNormal"/>
        <w:numPr>
          <w:ilvl w:val="0"/>
          <w:numId w:val="20"/>
        </w:numPr>
        <w:shd w:val="clear" w:color="auto" w:fill="FFFFFF"/>
        <w:tabs>
          <w:tab w:val="left" w:pos="993"/>
        </w:tabs>
        <w:ind w:left="0" w:firstLine="567"/>
        <w:jc w:val="both"/>
        <w:rPr>
          <w:rFonts w:cs="Arial"/>
          <w:sz w:val="24"/>
          <w:szCs w:val="24"/>
        </w:rPr>
      </w:pPr>
      <w:r w:rsidRPr="005F5202">
        <w:rPr>
          <w:rFonts w:cs="Arial"/>
          <w:sz w:val="24"/>
          <w:szCs w:val="24"/>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 (</w:t>
      </w:r>
      <w:r w:rsidRPr="005F5202">
        <w:rPr>
          <w:rFonts w:cs="Arial"/>
          <w:sz w:val="24"/>
          <w:szCs w:val="24"/>
          <w:lang w:eastAsia="en-US"/>
        </w:rPr>
        <w:t>Собрание законодательства РФ, 28.07.2008, N 30 (ч. 2), ст. 3646, Российская газета, N 160, 30.07.2008);</w:t>
      </w:r>
    </w:p>
    <w:p w:rsidR="005F5202" w:rsidRDefault="005F5202" w:rsidP="005F5202">
      <w:pPr>
        <w:pStyle w:val="ConsPlusNormal"/>
        <w:numPr>
          <w:ilvl w:val="0"/>
          <w:numId w:val="20"/>
        </w:numPr>
        <w:shd w:val="clear" w:color="auto" w:fill="FFFFFF"/>
        <w:tabs>
          <w:tab w:val="left" w:pos="993"/>
        </w:tabs>
        <w:ind w:left="0" w:firstLine="567"/>
        <w:jc w:val="both"/>
        <w:rPr>
          <w:rFonts w:cs="Arial"/>
          <w:sz w:val="24"/>
          <w:szCs w:val="24"/>
        </w:rPr>
      </w:pPr>
      <w:r w:rsidRPr="005F5202">
        <w:rPr>
          <w:rFonts w:cs="Arial"/>
          <w:sz w:val="24"/>
          <w:szCs w:val="24"/>
          <w:lang w:eastAsia="en-US"/>
        </w:rPr>
        <w:t>Приказ Министерства природных ресурсов и экологии Российской Федерации от 01.08.2013 № 269 «Об утверждении формы ходатайства об изъятии для государственных и муниципальных нужд земельных участков, необходимых для ведения работ, связанных с пользованием недрами, у собственников, землепользователей, землевладельцев и арендаторов земельных участков» (Российская газета, N 232, 16.10.2013);</w:t>
      </w:r>
    </w:p>
    <w:p w:rsidR="008B1BB5" w:rsidRPr="005F5202" w:rsidRDefault="00944896" w:rsidP="005F5202">
      <w:pPr>
        <w:pStyle w:val="ConsPlusNormal"/>
        <w:numPr>
          <w:ilvl w:val="0"/>
          <w:numId w:val="20"/>
        </w:numPr>
        <w:shd w:val="clear" w:color="auto" w:fill="FFFFFF"/>
        <w:tabs>
          <w:tab w:val="left" w:pos="993"/>
        </w:tabs>
        <w:ind w:left="0" w:firstLine="567"/>
        <w:jc w:val="both"/>
        <w:rPr>
          <w:rFonts w:cs="Arial"/>
          <w:sz w:val="24"/>
          <w:szCs w:val="24"/>
        </w:rPr>
      </w:pPr>
      <w:r>
        <w:rPr>
          <w:sz w:val="24"/>
          <w:szCs w:val="24"/>
        </w:rPr>
        <w:t>Устав</w:t>
      </w:r>
      <w:r w:rsidR="008B1BB5" w:rsidRPr="005F5202">
        <w:rPr>
          <w:sz w:val="24"/>
          <w:szCs w:val="24"/>
        </w:rPr>
        <w:t xml:space="preserve"> Вихоревс</w:t>
      </w:r>
      <w:r w:rsidR="005F5202" w:rsidRPr="005F5202">
        <w:rPr>
          <w:sz w:val="24"/>
          <w:szCs w:val="24"/>
        </w:rPr>
        <w:t>кого муниципального образования.</w:t>
      </w:r>
    </w:p>
    <w:p w:rsidR="00D613AF"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D613AF">
        <w:rPr>
          <w:b w:val="0"/>
          <w:sz w:val="24"/>
          <w:szCs w:val="24"/>
        </w:rPr>
        <w:t xml:space="preserve">Заявителями при предоставлении муниципальной услуги являются </w:t>
      </w:r>
      <w:r w:rsidR="00D613AF" w:rsidRPr="00D613AF">
        <w:rPr>
          <w:b w:val="0"/>
          <w:sz w:val="24"/>
          <w:szCs w:val="24"/>
        </w:rPr>
        <w:t xml:space="preserve">организации, указанные в пунктах 1,3 </w:t>
      </w:r>
      <w:r w:rsidR="00A641F2">
        <w:rPr>
          <w:b w:val="0"/>
          <w:sz w:val="24"/>
          <w:szCs w:val="24"/>
        </w:rPr>
        <w:t xml:space="preserve">статьи 56.4 </w:t>
      </w:r>
      <w:r w:rsidR="00D613AF" w:rsidRPr="00D613AF">
        <w:rPr>
          <w:b w:val="0"/>
          <w:sz w:val="24"/>
          <w:szCs w:val="24"/>
        </w:rPr>
        <w:t>Земельного кодекса.</w:t>
      </w:r>
    </w:p>
    <w:p w:rsidR="008475C2" w:rsidRPr="008475C2" w:rsidRDefault="008475C2" w:rsidP="008475C2">
      <w:pPr>
        <w:pStyle w:val="ConsPlusTitle"/>
        <w:widowControl/>
        <w:shd w:val="clear" w:color="auto" w:fill="FFFFFF"/>
        <w:tabs>
          <w:tab w:val="left" w:pos="851"/>
          <w:tab w:val="left" w:pos="993"/>
        </w:tabs>
        <w:ind w:firstLine="567"/>
        <w:jc w:val="both"/>
        <w:rPr>
          <w:b w:val="0"/>
          <w:sz w:val="24"/>
          <w:szCs w:val="24"/>
        </w:rPr>
      </w:pPr>
      <w:r w:rsidRPr="008475C2">
        <w:rPr>
          <w:b w:val="0"/>
          <w:sz w:val="24"/>
          <w:szCs w:val="24"/>
        </w:rPr>
        <w:t xml:space="preserve">При обращении за получением муниципальной услуги от имени заявителей взаимодействие с Администрацией </w:t>
      </w:r>
      <w:r>
        <w:rPr>
          <w:b w:val="0"/>
          <w:sz w:val="24"/>
          <w:szCs w:val="24"/>
        </w:rPr>
        <w:t xml:space="preserve">Вихоревского городского </w:t>
      </w:r>
      <w:r w:rsidRPr="008475C2">
        <w:rPr>
          <w:b w:val="0"/>
          <w:sz w:val="24"/>
          <w:szCs w:val="24"/>
        </w:rPr>
        <w:t>поселения  вправе осуществлять их уполномоченные представители в соответствии с законодательством</w:t>
      </w:r>
      <w:r>
        <w:rPr>
          <w:b w:val="0"/>
          <w:sz w:val="24"/>
          <w:szCs w:val="24"/>
        </w:rPr>
        <w:t>.</w:t>
      </w:r>
    </w:p>
    <w:p w:rsidR="008B1BB5" w:rsidRPr="00AD23DB" w:rsidRDefault="008B1BB5" w:rsidP="00B87A2D">
      <w:pPr>
        <w:pStyle w:val="ConsPlusTitle"/>
        <w:widowControl/>
        <w:numPr>
          <w:ilvl w:val="1"/>
          <w:numId w:val="6"/>
        </w:numPr>
        <w:shd w:val="clear" w:color="auto" w:fill="FFFFFF"/>
        <w:tabs>
          <w:tab w:val="left" w:pos="851"/>
          <w:tab w:val="left" w:pos="993"/>
        </w:tabs>
        <w:ind w:left="0" w:firstLine="567"/>
        <w:jc w:val="both"/>
        <w:rPr>
          <w:b w:val="0"/>
          <w:sz w:val="24"/>
          <w:szCs w:val="24"/>
        </w:rPr>
      </w:pPr>
      <w:r w:rsidRPr="00AD23DB">
        <w:rPr>
          <w:b w:val="0"/>
          <w:sz w:val="24"/>
          <w:szCs w:val="24"/>
        </w:rPr>
        <w:t>Порядок информирования о правилах предоставления муниципальной услуги.</w:t>
      </w:r>
    </w:p>
    <w:p w:rsidR="008B1BB5" w:rsidRPr="00AD23DB" w:rsidRDefault="008B1BB5" w:rsidP="00B87A2D">
      <w:pPr>
        <w:pStyle w:val="ConsPlusTitle"/>
        <w:widowControl/>
        <w:shd w:val="clear" w:color="auto" w:fill="FFFFFF"/>
        <w:tabs>
          <w:tab w:val="left" w:pos="851"/>
          <w:tab w:val="left" w:pos="993"/>
        </w:tabs>
        <w:ind w:firstLine="567"/>
        <w:jc w:val="both"/>
        <w:rPr>
          <w:b w:val="0"/>
          <w:sz w:val="24"/>
          <w:szCs w:val="24"/>
        </w:rPr>
      </w:pPr>
      <w:r w:rsidRPr="00AD23DB">
        <w:rPr>
          <w:b w:val="0"/>
          <w:sz w:val="24"/>
          <w:szCs w:val="24"/>
        </w:rPr>
        <w:t>Информация, предоставляемая заинтересованным лицам о муниципальной услуге, является открытой и общедоступной.</w:t>
      </w:r>
    </w:p>
    <w:p w:rsidR="008B1BB5" w:rsidRPr="00AD23DB" w:rsidRDefault="008B1BB5" w:rsidP="00B87A2D">
      <w:pPr>
        <w:pStyle w:val="ConsPlusTitle"/>
        <w:widowControl/>
        <w:shd w:val="clear" w:color="auto" w:fill="FFFFFF"/>
        <w:tabs>
          <w:tab w:val="left" w:pos="851"/>
          <w:tab w:val="left" w:pos="993"/>
        </w:tabs>
        <w:ind w:firstLine="567"/>
        <w:jc w:val="both"/>
        <w:rPr>
          <w:b w:val="0"/>
          <w:sz w:val="24"/>
          <w:szCs w:val="24"/>
        </w:rPr>
      </w:pPr>
      <w:r w:rsidRPr="00AD23DB">
        <w:rPr>
          <w:b w:val="0"/>
          <w:sz w:val="24"/>
          <w:szCs w:val="24"/>
        </w:rPr>
        <w:t xml:space="preserve">Информирование о правилах предоставления муниципальной услуги включает в себя информирование непосредственно в секторе по </w:t>
      </w:r>
      <w:r w:rsidR="008E3D24" w:rsidRPr="00AD23DB">
        <w:rPr>
          <w:b w:val="0"/>
          <w:sz w:val="24"/>
          <w:szCs w:val="24"/>
        </w:rPr>
        <w:t xml:space="preserve">работе с муниципальным имуществом и </w:t>
      </w:r>
      <w:r w:rsidRPr="00AD23DB">
        <w:rPr>
          <w:b w:val="0"/>
          <w:sz w:val="24"/>
          <w:szCs w:val="24"/>
        </w:rPr>
        <w:t>землеустройству (далее по тексту – Сектор), с использованием средств телефонной и почтовой связи, а также на сайте.</w:t>
      </w:r>
    </w:p>
    <w:p w:rsidR="008B1BB5" w:rsidRPr="00746FCD" w:rsidRDefault="008B1BB5" w:rsidP="00B87A2D">
      <w:pPr>
        <w:pStyle w:val="ConsPlusTitle"/>
        <w:widowControl/>
        <w:numPr>
          <w:ilvl w:val="2"/>
          <w:numId w:val="6"/>
        </w:numPr>
        <w:shd w:val="clear" w:color="auto" w:fill="FFFFFF"/>
        <w:tabs>
          <w:tab w:val="left" w:pos="851"/>
          <w:tab w:val="left" w:pos="1276"/>
        </w:tabs>
        <w:ind w:left="0" w:firstLine="567"/>
        <w:jc w:val="both"/>
        <w:rPr>
          <w:b w:val="0"/>
          <w:sz w:val="24"/>
          <w:szCs w:val="24"/>
        </w:rPr>
      </w:pPr>
      <w:r w:rsidRPr="00746FCD">
        <w:rPr>
          <w:b w:val="0"/>
          <w:sz w:val="24"/>
          <w:szCs w:val="24"/>
        </w:rPr>
        <w:t xml:space="preserve">Информация о месте нахождения, 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1"/>
      </w:tblGrid>
      <w:tr w:rsidR="008B1BB5" w:rsidRPr="00746FCD" w:rsidTr="00B87A2D">
        <w:trPr>
          <w:trHeight w:val="70"/>
        </w:trPr>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почтовый адрес:</w:t>
            </w:r>
          </w:p>
        </w:tc>
        <w:tc>
          <w:tcPr>
            <w:tcW w:w="6061" w:type="dxa"/>
            <w:shd w:val="clear" w:color="auto" w:fill="FFFFFF"/>
          </w:tcPr>
          <w:p w:rsidR="008B1BB5" w:rsidRPr="00746FCD" w:rsidRDefault="008B1BB5" w:rsidP="00B87A2D">
            <w:pPr>
              <w:shd w:val="clear" w:color="auto" w:fill="FFFFFF"/>
              <w:outlineLvl w:val="1"/>
              <w:rPr>
                <w:rFonts w:ascii="Courier New" w:hAnsi="Courier New" w:cs="Courier New"/>
              </w:rPr>
            </w:pPr>
            <w:r w:rsidRPr="00746FCD">
              <w:rPr>
                <w:rFonts w:ascii="Courier New" w:hAnsi="Courier New" w:cs="Courier New"/>
                <w:sz w:val="22"/>
                <w:szCs w:val="22"/>
              </w:rPr>
              <w:t>665770, Иркутская область, Братский район, г</w:t>
            </w:r>
            <w:proofErr w:type="gramStart"/>
            <w:r w:rsidRPr="00746FCD">
              <w:rPr>
                <w:rFonts w:ascii="Courier New" w:hAnsi="Courier New" w:cs="Courier New"/>
                <w:sz w:val="22"/>
                <w:szCs w:val="22"/>
              </w:rPr>
              <w:t>.В</w:t>
            </w:r>
            <w:proofErr w:type="gramEnd"/>
            <w:r w:rsidRPr="00746FCD">
              <w:rPr>
                <w:rFonts w:ascii="Courier New" w:hAnsi="Courier New" w:cs="Courier New"/>
                <w:sz w:val="22"/>
                <w:szCs w:val="22"/>
              </w:rPr>
              <w:t>ихоревка, ул. Дзержинского, д.105</w:t>
            </w:r>
          </w:p>
        </w:tc>
      </w:tr>
      <w:tr w:rsidR="008B1BB5" w:rsidRPr="00746FCD" w:rsidTr="00B87A2D">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Телефоны:</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   - приемная </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   - Сектор</w:t>
            </w:r>
          </w:p>
        </w:tc>
        <w:tc>
          <w:tcPr>
            <w:tcW w:w="6061" w:type="dxa"/>
            <w:shd w:val="clear" w:color="auto" w:fill="FFFFFF"/>
          </w:tcPr>
          <w:p w:rsidR="008B1BB5" w:rsidRPr="00746FCD" w:rsidRDefault="008B1BB5" w:rsidP="00B87A2D">
            <w:pPr>
              <w:shd w:val="clear" w:color="auto" w:fill="FFFFFF"/>
              <w:jc w:val="both"/>
              <w:outlineLvl w:val="1"/>
              <w:rPr>
                <w:rFonts w:ascii="Courier New" w:hAnsi="Courier New" w:cs="Courier New"/>
              </w:rPr>
            </w:pP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8 (3953) 40-07-73</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8 (3953) 40-07-75</w:t>
            </w:r>
          </w:p>
        </w:tc>
      </w:tr>
      <w:tr w:rsidR="008B1BB5" w:rsidRPr="00746FCD" w:rsidTr="00B87A2D">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официальный сайт </w:t>
            </w:r>
          </w:p>
        </w:tc>
        <w:tc>
          <w:tcPr>
            <w:tcW w:w="6061" w:type="dxa"/>
            <w:shd w:val="clear" w:color="auto" w:fill="FFFFFF"/>
          </w:tcPr>
          <w:p w:rsidR="008B1BB5" w:rsidRPr="00746FCD" w:rsidRDefault="00EB4A32" w:rsidP="00B87A2D">
            <w:pPr>
              <w:shd w:val="clear" w:color="auto" w:fill="FFFFFF"/>
              <w:jc w:val="both"/>
              <w:outlineLvl w:val="1"/>
              <w:rPr>
                <w:rFonts w:ascii="Courier New" w:hAnsi="Courier New" w:cs="Courier New"/>
              </w:rPr>
            </w:pPr>
            <w:hyperlink r:id="rId11" w:history="1">
              <w:r w:rsidR="008B1BB5" w:rsidRPr="00746FCD">
                <w:rPr>
                  <w:rStyle w:val="ab"/>
                  <w:rFonts w:ascii="Courier New" w:hAnsi="Courier New" w:cs="Courier New"/>
                  <w:sz w:val="22"/>
                  <w:szCs w:val="22"/>
                  <w:lang w:val="en-US"/>
                </w:rPr>
                <w:t>www</w:t>
              </w:r>
              <w:r w:rsidR="008B1BB5" w:rsidRPr="00746FCD">
                <w:rPr>
                  <w:rStyle w:val="ab"/>
                  <w:rFonts w:ascii="Courier New" w:hAnsi="Courier New" w:cs="Courier New"/>
                  <w:sz w:val="22"/>
                  <w:szCs w:val="22"/>
                </w:rPr>
                <w:t>.</w:t>
              </w:r>
              <w:proofErr w:type="spellStart"/>
              <w:r w:rsidR="008B1BB5" w:rsidRPr="00746FCD">
                <w:rPr>
                  <w:rStyle w:val="ab"/>
                  <w:rFonts w:ascii="Courier New" w:hAnsi="Courier New" w:cs="Courier New"/>
                  <w:sz w:val="22"/>
                  <w:szCs w:val="22"/>
                  <w:lang w:val="en-US"/>
                </w:rPr>
                <w:t>admvih</w:t>
              </w:r>
              <w:proofErr w:type="spellEnd"/>
              <w:r w:rsidR="008B1BB5" w:rsidRPr="00746FCD">
                <w:rPr>
                  <w:rStyle w:val="ab"/>
                  <w:rFonts w:ascii="Courier New" w:hAnsi="Courier New" w:cs="Courier New"/>
                  <w:sz w:val="22"/>
                  <w:szCs w:val="22"/>
                </w:rPr>
                <w:t>.</w:t>
              </w:r>
              <w:proofErr w:type="spellStart"/>
              <w:r w:rsidR="008B1BB5" w:rsidRPr="00746FCD">
                <w:rPr>
                  <w:rStyle w:val="ab"/>
                  <w:rFonts w:ascii="Courier New" w:hAnsi="Courier New" w:cs="Courier New"/>
                  <w:sz w:val="22"/>
                  <w:szCs w:val="22"/>
                  <w:lang w:val="en-US"/>
                </w:rPr>
                <w:t>ru</w:t>
              </w:r>
              <w:proofErr w:type="spellEnd"/>
            </w:hyperlink>
          </w:p>
        </w:tc>
      </w:tr>
      <w:tr w:rsidR="008B1BB5" w:rsidRPr="00746FCD" w:rsidTr="00B87A2D">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адрес электронной почты</w:t>
            </w:r>
          </w:p>
        </w:tc>
        <w:tc>
          <w:tcPr>
            <w:tcW w:w="6061" w:type="dxa"/>
            <w:shd w:val="clear" w:color="auto" w:fill="FFFFFF"/>
          </w:tcPr>
          <w:p w:rsidR="008B1BB5" w:rsidRPr="00746FCD" w:rsidRDefault="00EB4A32" w:rsidP="00B87A2D">
            <w:pPr>
              <w:shd w:val="clear" w:color="auto" w:fill="FFFFFF"/>
              <w:jc w:val="both"/>
              <w:outlineLvl w:val="1"/>
              <w:rPr>
                <w:rFonts w:ascii="Courier New" w:hAnsi="Courier New" w:cs="Courier New"/>
                <w:lang w:val="en-US"/>
              </w:rPr>
            </w:pPr>
            <w:hyperlink r:id="rId12" w:history="1">
              <w:r w:rsidR="008B1BB5" w:rsidRPr="00746FCD">
                <w:rPr>
                  <w:rStyle w:val="ab"/>
                  <w:rFonts w:ascii="Courier New" w:hAnsi="Courier New" w:cs="Courier New"/>
                  <w:color w:val="auto"/>
                  <w:sz w:val="22"/>
                  <w:szCs w:val="22"/>
                  <w:u w:val="none"/>
                  <w:shd w:val="clear" w:color="auto" w:fill="FFFFFF"/>
                </w:rPr>
                <w:t>adm_vihorevka@mail.ru</w:t>
              </w:r>
            </w:hyperlink>
            <w:r w:rsidR="008B1BB5" w:rsidRPr="00746FCD">
              <w:rPr>
                <w:rFonts w:ascii="Courier New" w:hAnsi="Courier New" w:cs="Courier New"/>
                <w:sz w:val="22"/>
                <w:szCs w:val="22"/>
                <w:shd w:val="clear" w:color="auto" w:fill="FFFFFF"/>
              </w:rPr>
              <w:t xml:space="preserve"> </w:t>
            </w:r>
          </w:p>
        </w:tc>
      </w:tr>
      <w:tr w:rsidR="008B1BB5" w:rsidRPr="00746FCD" w:rsidTr="00B87A2D">
        <w:trPr>
          <w:trHeight w:val="274"/>
        </w:trPr>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режим работы (</w:t>
            </w:r>
            <w:proofErr w:type="spellStart"/>
            <w:r w:rsidRPr="00746FCD">
              <w:rPr>
                <w:rFonts w:ascii="Courier New" w:hAnsi="Courier New" w:cs="Courier New"/>
                <w:sz w:val="22"/>
                <w:szCs w:val="22"/>
              </w:rPr>
              <w:t>каб.№</w:t>
            </w:r>
            <w:proofErr w:type="spellEnd"/>
            <w:r w:rsidRPr="00746FCD">
              <w:rPr>
                <w:rFonts w:ascii="Courier New" w:hAnsi="Courier New" w:cs="Courier New"/>
                <w:sz w:val="22"/>
                <w:szCs w:val="22"/>
              </w:rPr>
              <w:t xml:space="preserve"> 7)</w:t>
            </w:r>
          </w:p>
        </w:tc>
        <w:tc>
          <w:tcPr>
            <w:tcW w:w="6061"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часы приема: </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понедельник с 09:00 до 13:00, с 14:00 до 18:00, </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вторник с 09:00 до 13:00, с 14:00 до 17:00,</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среда с 09:00 до 13:00, с 14:00 до 17:00,</w:t>
            </w:r>
          </w:p>
          <w:p w:rsidR="008B1BB5" w:rsidRPr="00746FCD" w:rsidRDefault="008B1BB5" w:rsidP="00B87A2D">
            <w:pPr>
              <w:shd w:val="clear" w:color="auto" w:fill="FFFFFF"/>
              <w:jc w:val="both"/>
              <w:outlineLvl w:val="1"/>
              <w:rPr>
                <w:rFonts w:ascii="Courier New" w:hAnsi="Courier New" w:cs="Courier New"/>
              </w:rPr>
            </w:pPr>
            <w:proofErr w:type="spellStart"/>
            <w:r w:rsidRPr="00746FCD">
              <w:rPr>
                <w:rFonts w:ascii="Courier New" w:hAnsi="Courier New" w:cs="Courier New"/>
                <w:sz w:val="22"/>
                <w:szCs w:val="22"/>
              </w:rPr>
              <w:t>неприемные</w:t>
            </w:r>
            <w:proofErr w:type="spellEnd"/>
            <w:r w:rsidRPr="00746FCD">
              <w:rPr>
                <w:rFonts w:ascii="Courier New" w:hAnsi="Courier New" w:cs="Courier New"/>
                <w:sz w:val="22"/>
                <w:szCs w:val="22"/>
              </w:rPr>
              <w:t xml:space="preserve"> дни: четверг, пятница</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выходные дни: суббота, воскресенье</w:t>
            </w:r>
          </w:p>
        </w:tc>
      </w:tr>
    </w:tbl>
    <w:p w:rsidR="008B1BB5" w:rsidRPr="00746FCD" w:rsidRDefault="008B1BB5" w:rsidP="00D7598E">
      <w:pPr>
        <w:pStyle w:val="a4"/>
        <w:numPr>
          <w:ilvl w:val="2"/>
          <w:numId w:val="6"/>
        </w:numPr>
        <w:tabs>
          <w:tab w:val="left" w:pos="1134"/>
          <w:tab w:val="left" w:pos="1276"/>
        </w:tabs>
        <w:spacing w:after="0"/>
        <w:ind w:left="0" w:firstLine="567"/>
        <w:jc w:val="both"/>
        <w:rPr>
          <w:rFonts w:ascii="Arial" w:hAnsi="Arial" w:cs="Arial"/>
        </w:rPr>
      </w:pPr>
      <w:r w:rsidRPr="00746FCD">
        <w:rPr>
          <w:rFonts w:ascii="Arial" w:hAnsi="Arial" w:cs="Arial"/>
        </w:rPr>
        <w:t>Способы и порядок получения заявителем информации по вопросам предоставления муниципальной услуги.</w:t>
      </w:r>
    </w:p>
    <w:p w:rsidR="008B1BB5" w:rsidRPr="00746FCD" w:rsidRDefault="008B1BB5" w:rsidP="001368AF">
      <w:pPr>
        <w:pStyle w:val="a4"/>
        <w:numPr>
          <w:ilvl w:val="3"/>
          <w:numId w:val="6"/>
        </w:numPr>
        <w:tabs>
          <w:tab w:val="left" w:pos="1134"/>
        </w:tabs>
        <w:spacing w:after="0"/>
        <w:ind w:left="0" w:firstLine="567"/>
        <w:jc w:val="both"/>
        <w:rPr>
          <w:rFonts w:ascii="Arial" w:hAnsi="Arial" w:cs="Arial"/>
          <w:color w:val="000000"/>
          <w:shd w:val="clear" w:color="auto" w:fill="FFFFFF"/>
        </w:rPr>
      </w:pPr>
      <w:r w:rsidRPr="00746FCD">
        <w:rPr>
          <w:rFonts w:ascii="Arial" w:hAnsi="Arial" w:cs="Arial"/>
          <w:color w:val="000000"/>
          <w:shd w:val="clear" w:color="auto" w:fill="FFFFFF"/>
        </w:rPr>
        <w:t>И</w:t>
      </w:r>
      <w:r w:rsidRPr="00746FCD">
        <w:rPr>
          <w:rFonts w:ascii="Arial" w:hAnsi="Arial" w:cs="Arial"/>
        </w:rPr>
        <w:t xml:space="preserve">нформирование о предоставлении муниципальной услуги осуществляется непосредственно в Администрации, в том числе при обращении </w:t>
      </w:r>
      <w:r w:rsidRPr="00746FCD">
        <w:rPr>
          <w:rFonts w:ascii="Arial" w:hAnsi="Arial" w:cs="Arial"/>
        </w:rPr>
        <w:lastRenderedPageBreak/>
        <w:t>посредством почтовой, телефонной, факсимильной и электронной связи, а также путем размещения соответствующей информации на информационных стендах, в информационно-телекоммуникационной сети «Интернет» на официальном сайте Администрации</w:t>
      </w:r>
      <w:r w:rsidRPr="00746FCD">
        <w:rPr>
          <w:rFonts w:ascii="Arial" w:hAnsi="Arial" w:cs="Arial"/>
          <w:color w:val="000000"/>
          <w:shd w:val="clear" w:color="auto" w:fill="FFFFFF"/>
        </w:rPr>
        <w:t>.</w:t>
      </w:r>
    </w:p>
    <w:p w:rsidR="008B1BB5" w:rsidRPr="00746FCD" w:rsidRDefault="008B1BB5" w:rsidP="0079378B">
      <w:pPr>
        <w:pStyle w:val="ConsPlusTitle"/>
        <w:widowControl/>
        <w:numPr>
          <w:ilvl w:val="3"/>
          <w:numId w:val="6"/>
        </w:numPr>
        <w:shd w:val="clear" w:color="auto" w:fill="FFFFFF"/>
        <w:tabs>
          <w:tab w:val="left" w:pos="1276"/>
        </w:tabs>
        <w:ind w:left="0" w:firstLine="567"/>
        <w:jc w:val="both"/>
        <w:rPr>
          <w:b w:val="0"/>
          <w:sz w:val="24"/>
          <w:szCs w:val="24"/>
        </w:rPr>
      </w:pPr>
      <w:r w:rsidRPr="00746FCD">
        <w:rPr>
          <w:b w:val="0"/>
          <w:sz w:val="24"/>
          <w:szCs w:val="24"/>
        </w:rPr>
        <w:t xml:space="preserve">Информация о предоставлении </w:t>
      </w:r>
      <w:r w:rsidR="006E5D10">
        <w:rPr>
          <w:b w:val="0"/>
          <w:sz w:val="24"/>
          <w:szCs w:val="24"/>
        </w:rPr>
        <w:t>муниципальной</w:t>
      </w:r>
      <w:r w:rsidRPr="00746FCD">
        <w:rPr>
          <w:b w:val="0"/>
          <w:sz w:val="24"/>
          <w:szCs w:val="24"/>
        </w:rPr>
        <w:t xml:space="preserve"> услуги включает сведения:</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об Администрации,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осуществляющих организацию предоставления данной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 сроке предоставления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 результате предоставления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об исчерпывающем перечне оснований для приостановления или отказа в предоставлении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 порядке выдачи (направления) документов, являющихся результатом предоставления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 требованиях к порядку информирования о предоставлении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A736A6">
        <w:rPr>
          <w:sz w:val="24"/>
          <w:szCs w:val="24"/>
        </w:rPr>
        <w:t>муниципальной</w:t>
      </w:r>
      <w:r w:rsidRPr="00746FCD">
        <w:rPr>
          <w:sz w:val="24"/>
          <w:szCs w:val="24"/>
        </w:rPr>
        <w:t xml:space="preserve"> услуги.</w:t>
      </w:r>
    </w:p>
    <w:p w:rsidR="008B1BB5" w:rsidRPr="00746FCD" w:rsidRDefault="008B1BB5" w:rsidP="00F702B9">
      <w:pPr>
        <w:pStyle w:val="ConsPlusNormal"/>
        <w:numPr>
          <w:ilvl w:val="3"/>
          <w:numId w:val="6"/>
        </w:numPr>
        <w:tabs>
          <w:tab w:val="left" w:pos="993"/>
        </w:tabs>
        <w:ind w:left="0" w:firstLine="567"/>
        <w:jc w:val="both"/>
        <w:rPr>
          <w:sz w:val="24"/>
          <w:szCs w:val="24"/>
        </w:rPr>
      </w:pPr>
      <w:bookmarkStart w:id="0" w:name="P68"/>
      <w:bookmarkEnd w:id="0"/>
      <w:r w:rsidRPr="00746FCD">
        <w:rPr>
          <w:sz w:val="24"/>
          <w:szCs w:val="24"/>
        </w:rPr>
        <w:t>При ответах на телефонные звонки должностные лица подробно и в вежливой (корректной) форме информируют заявителя по интересующим его вопросам.</w:t>
      </w:r>
    </w:p>
    <w:p w:rsidR="008B1BB5" w:rsidRPr="00746FCD" w:rsidRDefault="008B1BB5" w:rsidP="00F702B9">
      <w:pPr>
        <w:pStyle w:val="ConsPlusNormal"/>
        <w:ind w:firstLine="567"/>
        <w:jc w:val="both"/>
        <w:rPr>
          <w:sz w:val="24"/>
          <w:szCs w:val="24"/>
        </w:rPr>
      </w:pPr>
      <w:r w:rsidRPr="00746FCD">
        <w:rPr>
          <w:sz w:val="24"/>
          <w:szCs w:val="24"/>
        </w:rPr>
        <w:t>Время разговора не должно превышать 10 минут.</w:t>
      </w:r>
    </w:p>
    <w:p w:rsidR="008B1BB5" w:rsidRPr="00746FCD" w:rsidRDefault="008B1BB5" w:rsidP="00F702B9">
      <w:pPr>
        <w:pStyle w:val="ConsPlusNormal"/>
        <w:ind w:firstLine="567"/>
        <w:jc w:val="both"/>
        <w:rPr>
          <w:sz w:val="24"/>
          <w:szCs w:val="24"/>
        </w:rPr>
      </w:pPr>
      <w:r w:rsidRPr="00746FCD">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8B1BB5" w:rsidRPr="00EE5B53" w:rsidRDefault="008B1BB5" w:rsidP="00EE5B53">
      <w:pPr>
        <w:pStyle w:val="ConsPlusNormal"/>
        <w:numPr>
          <w:ilvl w:val="3"/>
          <w:numId w:val="6"/>
        </w:numPr>
        <w:tabs>
          <w:tab w:val="left" w:pos="1276"/>
        </w:tabs>
        <w:ind w:left="0" w:firstLine="567"/>
        <w:jc w:val="both"/>
        <w:rPr>
          <w:sz w:val="24"/>
          <w:szCs w:val="24"/>
        </w:rPr>
      </w:pPr>
      <w:r w:rsidRPr="00746FCD">
        <w:rPr>
          <w:sz w:val="24"/>
          <w:szCs w:val="24"/>
        </w:rPr>
        <w:t xml:space="preserve">Письменные обращения о предоставлении информации, указанной в пункте 1.5.2.2. </w:t>
      </w:r>
      <w:r w:rsidR="00FC309C">
        <w:rPr>
          <w:sz w:val="24"/>
          <w:szCs w:val="24"/>
        </w:rPr>
        <w:t>А</w:t>
      </w:r>
      <w:r w:rsidRPr="00746FCD">
        <w:rPr>
          <w:sz w:val="24"/>
          <w:szCs w:val="24"/>
        </w:rPr>
        <w:t xml:space="preserve">дминистративного регламента, рассматриваются должностными лицами Администрации в течение 30 дней со дня регистрации </w:t>
      </w:r>
      <w:r w:rsidR="00EE5B53">
        <w:rPr>
          <w:sz w:val="24"/>
          <w:szCs w:val="24"/>
        </w:rPr>
        <w:t>ходатайства</w:t>
      </w:r>
      <w:r w:rsidRPr="00EE5B53">
        <w:rPr>
          <w:sz w:val="24"/>
          <w:szCs w:val="24"/>
        </w:rPr>
        <w:t>.</w:t>
      </w:r>
    </w:p>
    <w:p w:rsidR="008B1BB5" w:rsidRPr="00746FCD" w:rsidRDefault="008B1BB5" w:rsidP="00885FC3">
      <w:pPr>
        <w:pStyle w:val="ConsPlusTitle"/>
        <w:widowControl/>
        <w:numPr>
          <w:ilvl w:val="2"/>
          <w:numId w:val="6"/>
        </w:numPr>
        <w:shd w:val="clear" w:color="auto" w:fill="FFFFFF"/>
        <w:tabs>
          <w:tab w:val="left" w:pos="1276"/>
        </w:tabs>
        <w:ind w:left="0" w:firstLine="567"/>
        <w:jc w:val="both"/>
        <w:rPr>
          <w:b w:val="0"/>
          <w:sz w:val="24"/>
          <w:szCs w:val="24"/>
        </w:rPr>
      </w:pPr>
      <w:r w:rsidRPr="00746FCD">
        <w:rPr>
          <w:b w:val="0"/>
          <w:color w:val="000000"/>
          <w:sz w:val="24"/>
          <w:szCs w:val="24"/>
          <w:shd w:val="clear" w:color="auto" w:fill="FFFFFF"/>
        </w:rPr>
        <w:t>Способы и порядок подачи заявителем документов, необходимых для предоставления муниципальной услуги.</w:t>
      </w:r>
    </w:p>
    <w:p w:rsidR="008B1BB5" w:rsidRPr="00746FCD" w:rsidRDefault="008B1BB5" w:rsidP="00885FC3">
      <w:pPr>
        <w:pStyle w:val="a4"/>
        <w:spacing w:after="0"/>
        <w:ind w:firstLine="567"/>
        <w:jc w:val="both"/>
        <w:rPr>
          <w:rFonts w:ascii="Arial" w:hAnsi="Arial" w:cs="Arial"/>
          <w:color w:val="000000"/>
          <w:shd w:val="clear" w:color="auto" w:fill="FFFFFF"/>
        </w:rPr>
      </w:pPr>
      <w:r w:rsidRPr="00746FCD">
        <w:rPr>
          <w:rFonts w:ascii="Arial" w:hAnsi="Arial" w:cs="Arial"/>
          <w:color w:val="000000"/>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8B1BB5" w:rsidRPr="00746FCD" w:rsidRDefault="008B1BB5" w:rsidP="00885FC3">
      <w:pPr>
        <w:pStyle w:val="a4"/>
        <w:numPr>
          <w:ilvl w:val="0"/>
          <w:numId w:val="12"/>
        </w:numPr>
        <w:tabs>
          <w:tab w:val="left" w:pos="851"/>
        </w:tabs>
        <w:spacing w:after="0"/>
        <w:ind w:left="0" w:firstLine="567"/>
        <w:jc w:val="both"/>
        <w:rPr>
          <w:rFonts w:ascii="Arial" w:hAnsi="Arial" w:cs="Arial"/>
          <w:color w:val="000000"/>
        </w:rPr>
      </w:pPr>
      <w:r w:rsidRPr="00746FCD">
        <w:rPr>
          <w:rFonts w:ascii="Arial" w:hAnsi="Arial" w:cs="Arial"/>
          <w:color w:val="000000"/>
          <w:shd w:val="clear" w:color="auto" w:fill="FFFFFF"/>
        </w:rPr>
        <w:t>путем личного обращения в Администрацию</w:t>
      </w:r>
      <w:r w:rsidRPr="00746FCD">
        <w:rPr>
          <w:rFonts w:ascii="Arial" w:hAnsi="Arial" w:cs="Arial"/>
          <w:color w:val="000000"/>
        </w:rPr>
        <w:t xml:space="preserve">. </w:t>
      </w:r>
      <w:r w:rsidRPr="00746FCD">
        <w:rPr>
          <w:rFonts w:ascii="Arial" w:hAnsi="Arial" w:cs="Arial"/>
          <w:color w:val="000000"/>
          <w:shd w:val="clear" w:color="auto" w:fill="FFFFFF"/>
        </w:rPr>
        <w:t xml:space="preserve">При личном обращении </w:t>
      </w:r>
      <w:r w:rsidRPr="00746FCD">
        <w:rPr>
          <w:rFonts w:ascii="Arial" w:hAnsi="Arial" w:cs="Arial"/>
          <w:color w:val="000000"/>
        </w:rPr>
        <w:t>в Администрацию заявитель подает н</w:t>
      </w:r>
      <w:r w:rsidRPr="00746FCD">
        <w:rPr>
          <w:rFonts w:ascii="Arial" w:hAnsi="Arial" w:cs="Arial"/>
          <w:color w:val="000000"/>
          <w:shd w:val="clear" w:color="auto" w:fill="FFFFFF"/>
        </w:rPr>
        <w:t>еобходимые для предоставления муниципальной услуги документы в порядке очереди;</w:t>
      </w:r>
    </w:p>
    <w:p w:rsidR="00D90469" w:rsidRDefault="008B1BB5" w:rsidP="00D90469">
      <w:pPr>
        <w:pStyle w:val="a4"/>
        <w:numPr>
          <w:ilvl w:val="0"/>
          <w:numId w:val="12"/>
        </w:numPr>
        <w:tabs>
          <w:tab w:val="left" w:pos="851"/>
        </w:tabs>
        <w:spacing w:after="0"/>
        <w:ind w:left="0" w:firstLine="567"/>
        <w:jc w:val="both"/>
        <w:rPr>
          <w:rFonts w:ascii="Arial" w:hAnsi="Arial" w:cs="Arial"/>
          <w:color w:val="000000"/>
        </w:rPr>
      </w:pPr>
      <w:r w:rsidRPr="00746FCD">
        <w:rPr>
          <w:rFonts w:ascii="Arial" w:hAnsi="Arial" w:cs="Arial"/>
        </w:rPr>
        <w:t>путем направления таких документов в Администрацию с использованием почтовой связи по адресу: Иркутская область, Братский район, г</w:t>
      </w:r>
      <w:proofErr w:type="gramStart"/>
      <w:r w:rsidRPr="00746FCD">
        <w:rPr>
          <w:rFonts w:ascii="Arial" w:hAnsi="Arial" w:cs="Arial"/>
        </w:rPr>
        <w:t>.В</w:t>
      </w:r>
      <w:proofErr w:type="gramEnd"/>
      <w:r w:rsidRPr="00746FCD">
        <w:rPr>
          <w:rFonts w:ascii="Arial" w:hAnsi="Arial" w:cs="Arial"/>
        </w:rPr>
        <w:t>ихоревка, ул. Дзержинского, д.105.</w:t>
      </w:r>
      <w:r w:rsidRPr="00746FCD">
        <w:rPr>
          <w:rFonts w:ascii="Arial" w:hAnsi="Arial" w:cs="Arial"/>
          <w:color w:val="000000"/>
        </w:rPr>
        <w:t xml:space="preserve"> 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p>
    <w:p w:rsidR="00D90469" w:rsidRPr="00D90469" w:rsidRDefault="00D90469" w:rsidP="00D90469">
      <w:pPr>
        <w:pStyle w:val="a4"/>
        <w:numPr>
          <w:ilvl w:val="0"/>
          <w:numId w:val="12"/>
        </w:numPr>
        <w:tabs>
          <w:tab w:val="left" w:pos="851"/>
        </w:tabs>
        <w:spacing w:after="0"/>
        <w:ind w:left="0" w:firstLine="567"/>
        <w:jc w:val="both"/>
        <w:rPr>
          <w:rFonts w:ascii="Arial" w:hAnsi="Arial" w:cs="Arial"/>
          <w:color w:val="000000"/>
        </w:rPr>
      </w:pPr>
      <w:r w:rsidRPr="00D90469">
        <w:rPr>
          <w:rFonts w:ascii="Arial" w:hAnsi="Arial" w:cs="Arial"/>
        </w:rPr>
        <w:t>в форме электронных документов с использованием информационно-телекоммуникационной сети "Интернет"</w:t>
      </w:r>
    </w:p>
    <w:p w:rsidR="008B1BB5" w:rsidRPr="00746FCD" w:rsidRDefault="008B1BB5" w:rsidP="00885FC3">
      <w:pPr>
        <w:pStyle w:val="a4"/>
        <w:numPr>
          <w:ilvl w:val="0"/>
          <w:numId w:val="12"/>
        </w:numPr>
        <w:tabs>
          <w:tab w:val="left" w:pos="851"/>
        </w:tabs>
        <w:spacing w:after="0"/>
        <w:ind w:left="0" w:firstLine="567"/>
        <w:jc w:val="both"/>
        <w:rPr>
          <w:rFonts w:ascii="Arial" w:hAnsi="Arial" w:cs="Arial"/>
          <w:color w:val="000000"/>
        </w:rPr>
      </w:pPr>
      <w:r w:rsidRPr="00746FCD">
        <w:rPr>
          <w:rFonts w:ascii="Arial" w:hAnsi="Arial" w:cs="Arial"/>
          <w:color w:val="000000"/>
          <w:shd w:val="clear" w:color="auto" w:fill="FFFFFF"/>
        </w:rPr>
        <w:lastRenderedPageBreak/>
        <w:t>через многофункциональный центр.</w:t>
      </w:r>
    </w:p>
    <w:p w:rsidR="008B1BB5" w:rsidRPr="00746FCD" w:rsidRDefault="008B1BB5" w:rsidP="00A03757">
      <w:pPr>
        <w:pStyle w:val="a4"/>
        <w:numPr>
          <w:ilvl w:val="2"/>
          <w:numId w:val="6"/>
        </w:numPr>
        <w:tabs>
          <w:tab w:val="left" w:pos="1276"/>
        </w:tabs>
        <w:spacing w:after="0"/>
        <w:ind w:left="0" w:firstLine="568"/>
        <w:jc w:val="both"/>
        <w:rPr>
          <w:rFonts w:ascii="Arial" w:hAnsi="Arial" w:cs="Arial"/>
          <w:shd w:val="clear" w:color="auto" w:fill="FFFFFF"/>
        </w:rPr>
      </w:pPr>
      <w:bookmarkStart w:id="1" w:name="Par95"/>
      <w:bookmarkEnd w:id="1"/>
      <w:r w:rsidRPr="00746FCD">
        <w:rPr>
          <w:rFonts w:ascii="Arial" w:hAnsi="Arial" w:cs="Arial"/>
          <w:shd w:val="clear" w:color="auto" w:fill="FFFFFF"/>
        </w:rPr>
        <w:t>Способы и порядок получения заявителем документов, необходимых для получения муниципальной услуги.</w:t>
      </w:r>
    </w:p>
    <w:p w:rsidR="008B1BB5" w:rsidRPr="00746FCD" w:rsidRDefault="008B1BB5" w:rsidP="00885FC3">
      <w:pPr>
        <w:pStyle w:val="a4"/>
        <w:spacing w:after="0"/>
        <w:ind w:firstLine="567"/>
        <w:jc w:val="both"/>
        <w:rPr>
          <w:rFonts w:ascii="Arial" w:hAnsi="Arial" w:cs="Arial"/>
          <w:color w:val="000000"/>
        </w:rPr>
      </w:pPr>
      <w:r w:rsidRPr="00746FCD">
        <w:rPr>
          <w:rFonts w:ascii="Arial" w:hAnsi="Arial" w:cs="Arial"/>
          <w:color w:val="000000"/>
          <w:shd w:val="clear" w:color="auto" w:fill="FFFFFF"/>
        </w:rPr>
        <w:t xml:space="preserve">Бланк </w:t>
      </w:r>
      <w:r w:rsidR="00EE5B53">
        <w:rPr>
          <w:rFonts w:ascii="Arial" w:hAnsi="Arial" w:cs="Arial"/>
          <w:color w:val="000000"/>
        </w:rPr>
        <w:t>ходатайства</w:t>
      </w:r>
      <w:r w:rsidRPr="00746FCD">
        <w:rPr>
          <w:rFonts w:ascii="Arial" w:hAnsi="Arial" w:cs="Arial"/>
          <w:color w:val="000000"/>
        </w:rPr>
        <w:t xml:space="preserve"> о предоставлении муниципальной услуги, образец его заполнения:</w:t>
      </w:r>
    </w:p>
    <w:p w:rsidR="008B1BB5" w:rsidRPr="00746FCD" w:rsidRDefault="008B1BB5" w:rsidP="00885FC3">
      <w:pPr>
        <w:pStyle w:val="a4"/>
        <w:spacing w:after="0"/>
        <w:ind w:firstLine="567"/>
        <w:jc w:val="both"/>
        <w:rPr>
          <w:rFonts w:ascii="Arial" w:hAnsi="Arial" w:cs="Arial"/>
          <w:color w:val="000000"/>
        </w:rPr>
      </w:pPr>
      <w:r w:rsidRPr="00746FCD">
        <w:rPr>
          <w:rFonts w:ascii="Arial" w:hAnsi="Arial" w:cs="Arial"/>
          <w:color w:val="000000"/>
        </w:rPr>
        <w:t>1) в Администрации, по адресу: Иркутская область, Братский район, г</w:t>
      </w:r>
      <w:proofErr w:type="gramStart"/>
      <w:r w:rsidRPr="00746FCD">
        <w:rPr>
          <w:rFonts w:ascii="Arial" w:hAnsi="Arial" w:cs="Arial"/>
          <w:color w:val="000000"/>
        </w:rPr>
        <w:t>.В</w:t>
      </w:r>
      <w:proofErr w:type="gramEnd"/>
      <w:r w:rsidRPr="00746FCD">
        <w:rPr>
          <w:rFonts w:ascii="Arial" w:hAnsi="Arial" w:cs="Arial"/>
          <w:color w:val="000000"/>
        </w:rPr>
        <w:t>ихоревка, ул. Дзержинского, д.105. каб.7;</w:t>
      </w:r>
    </w:p>
    <w:p w:rsidR="008B1BB5" w:rsidRPr="00746FCD" w:rsidRDefault="008B1BB5" w:rsidP="00885FC3">
      <w:pPr>
        <w:pStyle w:val="a4"/>
        <w:spacing w:after="0"/>
        <w:ind w:firstLine="567"/>
        <w:jc w:val="both"/>
        <w:rPr>
          <w:rFonts w:ascii="Arial" w:hAnsi="Arial" w:cs="Arial"/>
        </w:rPr>
      </w:pPr>
      <w:r w:rsidRPr="00746FCD">
        <w:rPr>
          <w:rFonts w:ascii="Arial" w:hAnsi="Arial" w:cs="Arial"/>
          <w:color w:val="000000"/>
        </w:rPr>
        <w:t xml:space="preserve">2) на официальном сайте Администрации по электронному адресу: </w:t>
      </w:r>
      <w:hyperlink r:id="rId13" w:history="1">
        <w:r w:rsidRPr="00746FCD">
          <w:rPr>
            <w:rStyle w:val="ab"/>
            <w:rFonts w:ascii="Arial" w:hAnsi="Arial" w:cs="Arial"/>
            <w:lang w:val="en-US" w:eastAsia="ar-SA"/>
          </w:rPr>
          <w:t>www</w:t>
        </w:r>
        <w:r w:rsidRPr="00746FCD">
          <w:rPr>
            <w:rStyle w:val="ab"/>
            <w:rFonts w:ascii="Arial" w:hAnsi="Arial" w:cs="Arial"/>
            <w:lang w:eastAsia="ar-SA"/>
          </w:rPr>
          <w:t>.</w:t>
        </w:r>
        <w:proofErr w:type="spellStart"/>
        <w:r w:rsidRPr="00746FCD">
          <w:rPr>
            <w:rStyle w:val="ab"/>
            <w:rFonts w:ascii="Arial" w:hAnsi="Arial" w:cs="Arial"/>
            <w:lang w:val="en-US" w:eastAsia="ar-SA"/>
          </w:rPr>
          <w:t>admvih</w:t>
        </w:r>
        <w:proofErr w:type="spellEnd"/>
        <w:r w:rsidRPr="00746FCD">
          <w:rPr>
            <w:rStyle w:val="ab"/>
            <w:rFonts w:ascii="Arial" w:hAnsi="Arial" w:cs="Arial"/>
            <w:lang w:eastAsia="ar-SA"/>
          </w:rPr>
          <w:t>.</w:t>
        </w:r>
        <w:proofErr w:type="spellStart"/>
        <w:r w:rsidRPr="00746FCD">
          <w:rPr>
            <w:rStyle w:val="ab"/>
            <w:rFonts w:ascii="Arial" w:hAnsi="Arial" w:cs="Arial"/>
            <w:lang w:val="en-US" w:eastAsia="ar-SA"/>
          </w:rPr>
          <w:t>ru</w:t>
        </w:r>
        <w:proofErr w:type="spellEnd"/>
      </w:hyperlink>
      <w:r w:rsidRPr="00746FCD">
        <w:rPr>
          <w:rFonts w:ascii="Arial" w:hAnsi="Arial" w:cs="Arial"/>
          <w:color w:val="000000"/>
        </w:rPr>
        <w:t>.</w:t>
      </w:r>
    </w:p>
    <w:p w:rsidR="008B1BB5" w:rsidRPr="00746FCD" w:rsidRDefault="008B1BB5" w:rsidP="002E3B39">
      <w:pPr>
        <w:shd w:val="clear" w:color="auto" w:fill="FFFFFF"/>
        <w:autoSpaceDE w:val="0"/>
        <w:autoSpaceDN w:val="0"/>
        <w:adjustRightInd w:val="0"/>
        <w:jc w:val="center"/>
        <w:rPr>
          <w:rFonts w:ascii="Arial" w:hAnsi="Arial" w:cs="Arial"/>
        </w:rPr>
      </w:pPr>
    </w:p>
    <w:p w:rsidR="008B1BB5" w:rsidRPr="00746FCD" w:rsidRDefault="008B1BB5" w:rsidP="002E3B39">
      <w:pPr>
        <w:shd w:val="clear" w:color="auto" w:fill="FFFFFF"/>
        <w:autoSpaceDE w:val="0"/>
        <w:autoSpaceDN w:val="0"/>
        <w:adjustRightInd w:val="0"/>
        <w:jc w:val="center"/>
        <w:outlineLvl w:val="1"/>
        <w:rPr>
          <w:rFonts w:ascii="Arial" w:hAnsi="Arial" w:cs="Arial"/>
        </w:rPr>
      </w:pPr>
      <w:r w:rsidRPr="00746FCD">
        <w:rPr>
          <w:rFonts w:ascii="Arial" w:hAnsi="Arial" w:cs="Arial"/>
        </w:rPr>
        <w:t xml:space="preserve">Глава </w:t>
      </w:r>
      <w:r w:rsidRPr="00746FCD">
        <w:rPr>
          <w:rFonts w:ascii="Arial" w:hAnsi="Arial" w:cs="Arial"/>
          <w:lang w:val="en-US"/>
        </w:rPr>
        <w:t>II</w:t>
      </w:r>
      <w:r w:rsidRPr="00746FCD">
        <w:rPr>
          <w:rFonts w:ascii="Arial" w:hAnsi="Arial" w:cs="Arial"/>
        </w:rPr>
        <w:t xml:space="preserve">. </w:t>
      </w:r>
      <w:r w:rsidRPr="00746FCD">
        <w:rPr>
          <w:rFonts w:ascii="Arial" w:hAnsi="Arial" w:cs="Arial"/>
          <w:caps/>
        </w:rPr>
        <w:t>Стандарт предоставления муниципальной услуги</w:t>
      </w:r>
    </w:p>
    <w:p w:rsidR="008B1BB5" w:rsidRPr="006642A7" w:rsidRDefault="008B1BB5" w:rsidP="002E3B39">
      <w:pPr>
        <w:shd w:val="clear" w:color="auto" w:fill="FFFFFF"/>
        <w:autoSpaceDE w:val="0"/>
        <w:autoSpaceDN w:val="0"/>
        <w:adjustRightInd w:val="0"/>
        <w:ind w:firstLine="709"/>
        <w:jc w:val="both"/>
        <w:rPr>
          <w:rFonts w:ascii="Arial" w:hAnsi="Arial" w:cs="Arial"/>
          <w:highlight w:val="yellow"/>
        </w:rPr>
      </w:pPr>
    </w:p>
    <w:p w:rsidR="008B1BB5" w:rsidRPr="00AD23DB"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D23DB">
        <w:rPr>
          <w:rFonts w:ascii="Arial" w:hAnsi="Arial" w:cs="Arial"/>
          <w:sz w:val="24"/>
          <w:szCs w:val="24"/>
        </w:rPr>
        <w:t xml:space="preserve">Наименование муниципальной услуги: «Муниципальная услуга по </w:t>
      </w:r>
      <w:r w:rsidR="00746FCD" w:rsidRPr="00AD23DB">
        <w:rPr>
          <w:rFonts w:ascii="Arial" w:hAnsi="Arial" w:cs="Arial"/>
          <w:sz w:val="24"/>
          <w:szCs w:val="24"/>
        </w:rPr>
        <w:t xml:space="preserve"> резервированию и изъятию земельных участков для муниципальных нужд</w:t>
      </w:r>
      <w:r w:rsidR="00746FCD" w:rsidRPr="00AD23DB">
        <w:rPr>
          <w:rFonts w:ascii="Arial" w:hAnsi="Arial" w:cs="Arial"/>
          <w:bCs/>
          <w:sz w:val="24"/>
          <w:szCs w:val="24"/>
        </w:rPr>
        <w:t xml:space="preserve"> </w:t>
      </w:r>
      <w:r w:rsidRPr="00AD23DB">
        <w:rPr>
          <w:rFonts w:ascii="Arial" w:hAnsi="Arial" w:cs="Arial"/>
          <w:sz w:val="24"/>
          <w:szCs w:val="24"/>
        </w:rPr>
        <w:t>(далее по тексту – муниципальная услуга).</w:t>
      </w:r>
    </w:p>
    <w:p w:rsidR="008B1BB5" w:rsidRPr="00AD23DB"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D23DB">
        <w:rPr>
          <w:rFonts w:ascii="Arial" w:hAnsi="Arial" w:cs="Arial"/>
          <w:sz w:val="24"/>
          <w:szCs w:val="24"/>
        </w:rPr>
        <w:t>Муниципальная услуга предоставляется администрацией Вихоревского городского поселения (далее по тексту – Администрация). Структурным подразделением, ответственным за предоставление муниципальной услуги является Сектор.</w:t>
      </w:r>
    </w:p>
    <w:p w:rsidR="008B1BB5" w:rsidRPr="00AD23DB"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sz w:val="24"/>
          <w:szCs w:val="24"/>
        </w:rPr>
      </w:pPr>
      <w:r w:rsidRPr="00AD23DB">
        <w:rPr>
          <w:rFonts w:ascii="Arial" w:hAnsi="Arial" w:cs="Arial"/>
          <w:color w:val="000000"/>
          <w:sz w:val="24"/>
          <w:szCs w:val="24"/>
        </w:rPr>
        <w:t>Результат предоставления муниципальной услуги.</w:t>
      </w:r>
    </w:p>
    <w:p w:rsidR="008B1BB5" w:rsidRPr="007E0914" w:rsidRDefault="007E0914" w:rsidP="00394382">
      <w:pPr>
        <w:pStyle w:val="af0"/>
        <w:numPr>
          <w:ilvl w:val="2"/>
          <w:numId w:val="30"/>
        </w:numPr>
        <w:shd w:val="clear" w:color="auto" w:fill="FFFFFF"/>
        <w:tabs>
          <w:tab w:val="left" w:pos="1276"/>
        </w:tabs>
        <w:spacing w:after="0" w:line="240" w:lineRule="auto"/>
        <w:ind w:left="0" w:firstLine="567"/>
        <w:jc w:val="both"/>
        <w:rPr>
          <w:rFonts w:ascii="Arial" w:hAnsi="Arial" w:cs="Arial"/>
          <w:color w:val="000000"/>
          <w:sz w:val="24"/>
          <w:szCs w:val="24"/>
        </w:rPr>
      </w:pPr>
      <w:r w:rsidRPr="007E0914">
        <w:rPr>
          <w:rFonts w:ascii="Arial" w:hAnsi="Arial" w:cs="Arial"/>
          <w:color w:val="000000"/>
          <w:sz w:val="24"/>
          <w:szCs w:val="24"/>
        </w:rPr>
        <w:t xml:space="preserve">Результатом </w:t>
      </w:r>
      <w:r w:rsidR="008B1BB5" w:rsidRPr="007E0914">
        <w:rPr>
          <w:rFonts w:ascii="Arial" w:hAnsi="Arial" w:cs="Arial"/>
          <w:color w:val="000000"/>
          <w:sz w:val="24"/>
          <w:szCs w:val="24"/>
        </w:rPr>
        <w:t>предоставления муниципальной услуги является:</w:t>
      </w:r>
    </w:p>
    <w:p w:rsidR="008B1BB5" w:rsidRPr="00841105" w:rsidRDefault="00841105"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841105">
        <w:rPr>
          <w:rFonts w:ascii="Arial" w:hAnsi="Arial" w:cs="Arial"/>
          <w:color w:val="000000"/>
          <w:sz w:val="24"/>
          <w:szCs w:val="24"/>
        </w:rPr>
        <w:t xml:space="preserve">постановление </w:t>
      </w:r>
      <w:r w:rsidR="008B1BB5" w:rsidRPr="00841105">
        <w:rPr>
          <w:rFonts w:ascii="Arial" w:hAnsi="Arial" w:cs="Arial"/>
          <w:color w:val="000000"/>
          <w:sz w:val="24"/>
          <w:szCs w:val="24"/>
        </w:rPr>
        <w:t xml:space="preserve">Администрации об </w:t>
      </w:r>
      <w:r w:rsidRPr="00841105">
        <w:rPr>
          <w:rFonts w:ascii="Arial" w:hAnsi="Arial" w:cs="Arial"/>
          <w:color w:val="000000"/>
          <w:sz w:val="24"/>
          <w:szCs w:val="24"/>
        </w:rPr>
        <w:t xml:space="preserve">изъятии (резервировании) </w:t>
      </w:r>
      <w:r w:rsidR="00187E9E">
        <w:rPr>
          <w:rFonts w:ascii="Arial" w:hAnsi="Arial" w:cs="Arial"/>
          <w:color w:val="000000"/>
          <w:sz w:val="24"/>
          <w:szCs w:val="24"/>
        </w:rPr>
        <w:t>земельн</w:t>
      </w:r>
      <w:r w:rsidRPr="00841105">
        <w:rPr>
          <w:rFonts w:ascii="Arial" w:hAnsi="Arial" w:cs="Arial"/>
          <w:color w:val="000000"/>
          <w:sz w:val="24"/>
          <w:szCs w:val="24"/>
        </w:rPr>
        <w:t xml:space="preserve">ых </w:t>
      </w:r>
      <w:r w:rsidR="00187E9E">
        <w:rPr>
          <w:rFonts w:ascii="Arial" w:hAnsi="Arial" w:cs="Arial"/>
          <w:color w:val="000000"/>
          <w:sz w:val="24"/>
          <w:szCs w:val="24"/>
        </w:rPr>
        <w:t xml:space="preserve"> участков для муниципальных нужд</w:t>
      </w:r>
      <w:r w:rsidR="008B1BB5" w:rsidRPr="00841105">
        <w:rPr>
          <w:rFonts w:ascii="Arial" w:hAnsi="Arial" w:cs="Arial"/>
          <w:color w:val="000000"/>
          <w:sz w:val="24"/>
          <w:szCs w:val="24"/>
        </w:rPr>
        <w:t>;</w:t>
      </w:r>
    </w:p>
    <w:p w:rsidR="008B1BB5" w:rsidRPr="00841105" w:rsidRDefault="008004E5"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841105">
        <w:rPr>
          <w:rFonts w:ascii="Arial" w:hAnsi="Arial" w:cs="Arial"/>
          <w:color w:val="000000"/>
          <w:sz w:val="24"/>
          <w:szCs w:val="24"/>
        </w:rPr>
        <w:t xml:space="preserve">решение об </w:t>
      </w:r>
      <w:r w:rsidR="008B1BB5" w:rsidRPr="00841105">
        <w:rPr>
          <w:rFonts w:ascii="Arial" w:hAnsi="Arial" w:cs="Arial"/>
          <w:color w:val="000000"/>
          <w:sz w:val="24"/>
          <w:szCs w:val="24"/>
        </w:rPr>
        <w:t>отказ</w:t>
      </w:r>
      <w:r w:rsidRPr="00841105">
        <w:rPr>
          <w:rFonts w:ascii="Arial" w:hAnsi="Arial" w:cs="Arial"/>
          <w:color w:val="000000"/>
          <w:sz w:val="24"/>
          <w:szCs w:val="24"/>
        </w:rPr>
        <w:t>е</w:t>
      </w:r>
      <w:r w:rsidR="008B1BB5" w:rsidRPr="00841105">
        <w:rPr>
          <w:rFonts w:ascii="Arial" w:hAnsi="Arial" w:cs="Arial"/>
          <w:color w:val="000000"/>
          <w:sz w:val="24"/>
          <w:szCs w:val="24"/>
        </w:rPr>
        <w:t xml:space="preserve"> в </w:t>
      </w:r>
      <w:r w:rsidR="002D29DD" w:rsidRPr="00841105">
        <w:rPr>
          <w:rFonts w:ascii="Arial" w:hAnsi="Arial" w:cs="Arial"/>
          <w:color w:val="000000"/>
          <w:sz w:val="24"/>
          <w:szCs w:val="24"/>
        </w:rPr>
        <w:t>предоставлении муниципальной услуги</w:t>
      </w:r>
      <w:r w:rsidRPr="00841105">
        <w:rPr>
          <w:rFonts w:ascii="Arial" w:hAnsi="Arial" w:cs="Arial"/>
          <w:color w:val="000000"/>
          <w:sz w:val="24"/>
          <w:szCs w:val="24"/>
        </w:rPr>
        <w:t>, в виде письма</w:t>
      </w:r>
      <w:r w:rsidR="008B1BB5" w:rsidRPr="00841105">
        <w:rPr>
          <w:rFonts w:ascii="Arial" w:hAnsi="Arial" w:cs="Arial"/>
          <w:color w:val="000000"/>
          <w:sz w:val="24"/>
          <w:szCs w:val="24"/>
        </w:rPr>
        <w:t>.</w:t>
      </w:r>
    </w:p>
    <w:p w:rsidR="008B1BB5" w:rsidRPr="00841105"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sz w:val="24"/>
          <w:szCs w:val="24"/>
        </w:rPr>
      </w:pPr>
      <w:r w:rsidRPr="00841105">
        <w:rPr>
          <w:rFonts w:ascii="Arial" w:hAnsi="Arial" w:cs="Arial"/>
          <w:color w:val="000000"/>
          <w:sz w:val="24"/>
          <w:szCs w:val="24"/>
        </w:rPr>
        <w:t>Срок предоставления муниципальной услуги</w:t>
      </w:r>
      <w:r w:rsidRPr="00841105">
        <w:rPr>
          <w:rFonts w:ascii="Arial" w:hAnsi="Arial" w:cs="Arial"/>
          <w:color w:val="000000"/>
          <w:sz w:val="24"/>
          <w:szCs w:val="24"/>
          <w:shd w:val="clear" w:color="auto" w:fill="FFFFFF"/>
        </w:rPr>
        <w:t xml:space="preserve">. </w:t>
      </w:r>
    </w:p>
    <w:p w:rsidR="008B1BB5" w:rsidRPr="00C32581" w:rsidRDefault="008B1BB5" w:rsidP="00394382">
      <w:pPr>
        <w:pStyle w:val="a4"/>
        <w:numPr>
          <w:ilvl w:val="2"/>
          <w:numId w:val="24"/>
        </w:numPr>
        <w:shd w:val="clear" w:color="auto" w:fill="FFFFFF"/>
        <w:tabs>
          <w:tab w:val="left" w:pos="1276"/>
        </w:tabs>
        <w:spacing w:after="0"/>
        <w:ind w:left="0" w:firstLine="567"/>
        <w:jc w:val="both"/>
        <w:rPr>
          <w:rFonts w:ascii="Arial" w:hAnsi="Arial" w:cs="Arial"/>
          <w:color w:val="000000"/>
        </w:rPr>
      </w:pPr>
      <w:r w:rsidRPr="00C266DB">
        <w:rPr>
          <w:rFonts w:ascii="Arial" w:hAnsi="Arial" w:cs="Arial"/>
          <w:color w:val="000000"/>
        </w:rPr>
        <w:t xml:space="preserve">Срок предоставления муниципальной услуги исчисляется со дня </w:t>
      </w:r>
      <w:r w:rsidRPr="00C32581">
        <w:rPr>
          <w:rFonts w:ascii="Arial" w:hAnsi="Arial" w:cs="Arial"/>
          <w:color w:val="000000"/>
        </w:rPr>
        <w:t xml:space="preserve">подачи </w:t>
      </w:r>
      <w:r w:rsidR="00C266DB" w:rsidRPr="00C32581">
        <w:rPr>
          <w:rFonts w:ascii="Arial" w:hAnsi="Arial" w:cs="Arial"/>
          <w:color w:val="000000"/>
        </w:rPr>
        <w:t>ходатайства и не может превышать 85</w:t>
      </w:r>
      <w:r w:rsidRPr="00C32581">
        <w:rPr>
          <w:rFonts w:ascii="Arial" w:hAnsi="Arial" w:cs="Arial"/>
          <w:color w:val="000000"/>
        </w:rPr>
        <w:t xml:space="preserve"> (</w:t>
      </w:r>
      <w:r w:rsidR="00C266DB" w:rsidRPr="00C32581">
        <w:rPr>
          <w:rFonts w:ascii="Arial" w:hAnsi="Arial" w:cs="Arial"/>
          <w:color w:val="000000"/>
        </w:rPr>
        <w:t>восемьдесят пять</w:t>
      </w:r>
      <w:r w:rsidRPr="00C32581">
        <w:rPr>
          <w:rFonts w:ascii="Arial" w:hAnsi="Arial" w:cs="Arial"/>
          <w:color w:val="000000"/>
        </w:rPr>
        <w:t>) дней.</w:t>
      </w:r>
    </w:p>
    <w:p w:rsidR="008B1BB5" w:rsidRPr="00C266DB" w:rsidRDefault="008B1BB5" w:rsidP="00394382">
      <w:pPr>
        <w:pStyle w:val="a4"/>
        <w:numPr>
          <w:ilvl w:val="2"/>
          <w:numId w:val="24"/>
        </w:numPr>
        <w:shd w:val="clear" w:color="auto" w:fill="FFFFFF"/>
        <w:tabs>
          <w:tab w:val="left" w:pos="1276"/>
        </w:tabs>
        <w:spacing w:after="0"/>
        <w:ind w:left="0" w:firstLine="567"/>
        <w:jc w:val="both"/>
        <w:rPr>
          <w:rFonts w:ascii="Arial" w:hAnsi="Arial" w:cs="Arial"/>
          <w:color w:val="000000"/>
        </w:rPr>
      </w:pPr>
      <w:r w:rsidRPr="00C266DB">
        <w:rPr>
          <w:rFonts w:ascii="Arial" w:hAnsi="Arial" w:cs="Arial"/>
        </w:rPr>
        <w:t>Выдача (направление) результата предоставления муниципальной услуги осуществляется в течение трех дней со дня его принятия.</w:t>
      </w:r>
    </w:p>
    <w:p w:rsidR="008B1BB5" w:rsidRPr="00E526C7"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E526C7">
        <w:rPr>
          <w:rFonts w:ascii="Arial" w:hAnsi="Arial" w:cs="Arial"/>
          <w:sz w:val="24"/>
          <w:szCs w:val="24"/>
        </w:rPr>
        <w:t>Исчерпывающий перечень документов, необходимых для предоставления муниципальной услуги:</w:t>
      </w:r>
    </w:p>
    <w:p w:rsidR="008B1BB5" w:rsidRPr="009F2CD9"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E526C7">
        <w:rPr>
          <w:rFonts w:ascii="Arial" w:hAnsi="Arial" w:cs="Arial"/>
          <w:sz w:val="24"/>
          <w:szCs w:val="24"/>
        </w:rPr>
        <w:t xml:space="preserve">К документам, необходимым и обязательным для предоставления </w:t>
      </w:r>
      <w:r w:rsidRPr="009F2CD9">
        <w:rPr>
          <w:rFonts w:ascii="Arial" w:hAnsi="Arial" w:cs="Arial"/>
          <w:sz w:val="24"/>
          <w:szCs w:val="24"/>
        </w:rPr>
        <w:t>муниципальной услуги, подлежащим предоставлению заявителем, относятся:</w:t>
      </w:r>
    </w:p>
    <w:p w:rsidR="008B1BB5" w:rsidRPr="009F2CD9" w:rsidRDefault="009F2CD9" w:rsidP="009F2CD9">
      <w:pPr>
        <w:pStyle w:val="ConsPlusNormal"/>
        <w:numPr>
          <w:ilvl w:val="0"/>
          <w:numId w:val="16"/>
        </w:numPr>
        <w:tabs>
          <w:tab w:val="left" w:pos="851"/>
        </w:tabs>
        <w:ind w:left="0" w:firstLine="540"/>
        <w:jc w:val="both"/>
        <w:rPr>
          <w:sz w:val="24"/>
          <w:szCs w:val="24"/>
        </w:rPr>
      </w:pPr>
      <w:r w:rsidRPr="009F2CD9">
        <w:rPr>
          <w:sz w:val="24"/>
          <w:szCs w:val="24"/>
        </w:rPr>
        <w:t>ходатайство</w:t>
      </w:r>
      <w:r w:rsidR="008B1BB5" w:rsidRPr="009F2CD9">
        <w:rPr>
          <w:sz w:val="24"/>
          <w:szCs w:val="24"/>
        </w:rPr>
        <w:t xml:space="preserve"> </w:t>
      </w:r>
      <w:r w:rsidRPr="009F2CD9">
        <w:rPr>
          <w:sz w:val="24"/>
          <w:szCs w:val="24"/>
        </w:rPr>
        <w:t xml:space="preserve"> </w:t>
      </w:r>
      <w:r w:rsidRPr="009F2CD9">
        <w:rPr>
          <w:rFonts w:cs="Arial"/>
          <w:sz w:val="24"/>
          <w:szCs w:val="24"/>
        </w:rPr>
        <w:t>об изъятии земельных участков для муниципальных нужд</w:t>
      </w:r>
      <w:r w:rsidRPr="009F2CD9">
        <w:rPr>
          <w:sz w:val="24"/>
          <w:szCs w:val="24"/>
        </w:rPr>
        <w:t xml:space="preserve"> </w:t>
      </w:r>
      <w:r w:rsidR="008B1BB5" w:rsidRPr="009F2CD9">
        <w:rPr>
          <w:sz w:val="24"/>
          <w:szCs w:val="24"/>
        </w:rPr>
        <w:t>по форме согласно приложению № 1;</w:t>
      </w:r>
    </w:p>
    <w:p w:rsidR="008B1BB5" w:rsidRPr="009F2CD9" w:rsidRDefault="008B1BB5" w:rsidP="00394382">
      <w:pPr>
        <w:pStyle w:val="ConsPlusNormal"/>
        <w:numPr>
          <w:ilvl w:val="0"/>
          <w:numId w:val="16"/>
        </w:numPr>
        <w:tabs>
          <w:tab w:val="left" w:pos="851"/>
        </w:tabs>
        <w:ind w:left="0" w:firstLine="540"/>
        <w:jc w:val="both"/>
        <w:rPr>
          <w:sz w:val="24"/>
          <w:szCs w:val="24"/>
        </w:rPr>
      </w:pPr>
      <w:r w:rsidRPr="009F2CD9">
        <w:rPr>
          <w:sz w:val="24"/>
          <w:szCs w:val="24"/>
        </w:rPr>
        <w:t>документ</w:t>
      </w:r>
      <w:r w:rsidR="009F2CD9" w:rsidRPr="009F2CD9">
        <w:rPr>
          <w:sz w:val="24"/>
          <w:szCs w:val="24"/>
        </w:rPr>
        <w:t>ы</w:t>
      </w:r>
      <w:r w:rsidRPr="009F2CD9">
        <w:rPr>
          <w:sz w:val="24"/>
          <w:szCs w:val="24"/>
        </w:rPr>
        <w:t>, подтверждающие полномочия лица, подписавшего заявление – для юридических лиц;</w:t>
      </w:r>
    </w:p>
    <w:p w:rsidR="008B1BB5" w:rsidRPr="00CE3D23" w:rsidRDefault="008B1BB5" w:rsidP="00394382">
      <w:pPr>
        <w:pStyle w:val="ConsPlusNormal"/>
        <w:numPr>
          <w:ilvl w:val="0"/>
          <w:numId w:val="16"/>
        </w:numPr>
        <w:tabs>
          <w:tab w:val="left" w:pos="851"/>
        </w:tabs>
        <w:ind w:left="0" w:firstLine="540"/>
        <w:jc w:val="both"/>
        <w:rPr>
          <w:sz w:val="24"/>
          <w:szCs w:val="24"/>
        </w:rPr>
      </w:pPr>
      <w:r w:rsidRPr="00CE3D23">
        <w:rPr>
          <w:sz w:val="24"/>
          <w:szCs w:val="24"/>
        </w:rPr>
        <w:t>документы, подтверждающие полномочия представителя заявителя, необходимые для осуществления действия от имени заявителя, в случае подачи заявления представителем заявителя;</w:t>
      </w:r>
    </w:p>
    <w:p w:rsidR="008B1BB5" w:rsidRPr="00CE3D23" w:rsidRDefault="008B1BB5" w:rsidP="00394382">
      <w:pPr>
        <w:pStyle w:val="ConsPlusNormal"/>
        <w:numPr>
          <w:ilvl w:val="0"/>
          <w:numId w:val="16"/>
        </w:numPr>
        <w:tabs>
          <w:tab w:val="left" w:pos="851"/>
        </w:tabs>
        <w:ind w:left="0" w:firstLine="540"/>
        <w:jc w:val="both"/>
        <w:rPr>
          <w:rFonts w:cs="Arial"/>
          <w:sz w:val="24"/>
          <w:szCs w:val="24"/>
        </w:rPr>
      </w:pPr>
      <w:r w:rsidRPr="00CE3D23">
        <w:rPr>
          <w:rFonts w:cs="Arial"/>
          <w:sz w:val="24"/>
          <w:szCs w:val="24"/>
        </w:rPr>
        <w:t>схема</w:t>
      </w:r>
      <w:r w:rsidR="00154438" w:rsidRPr="00CE3D23">
        <w:rPr>
          <w:rFonts w:cs="Arial"/>
          <w:sz w:val="24"/>
          <w:szCs w:val="24"/>
        </w:rPr>
        <w:t xml:space="preserve">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14" w:history="1">
        <w:r w:rsidR="00154438" w:rsidRPr="00CE3D23">
          <w:rPr>
            <w:rFonts w:cs="Arial"/>
            <w:color w:val="000000"/>
            <w:sz w:val="24"/>
            <w:szCs w:val="24"/>
          </w:rPr>
          <w:t>статьей 11.3</w:t>
        </w:r>
      </w:hyperlink>
      <w:r w:rsidR="00154438" w:rsidRPr="00CE3D23">
        <w:rPr>
          <w:rFonts w:cs="Arial"/>
          <w:sz w:val="24"/>
          <w:szCs w:val="24"/>
        </w:rPr>
        <w:t xml:space="preserve"> Земельного кодекса</w:t>
      </w:r>
      <w:r w:rsidRPr="00CE3D23">
        <w:rPr>
          <w:rFonts w:cs="Arial"/>
          <w:sz w:val="24"/>
          <w:szCs w:val="24"/>
        </w:rPr>
        <w:t>;</w:t>
      </w:r>
    </w:p>
    <w:p w:rsidR="008B1BB5" w:rsidRPr="00264680" w:rsidRDefault="008B1BB5" w:rsidP="00264680">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264680">
        <w:rPr>
          <w:rFonts w:ascii="Arial" w:hAnsi="Arial" w:cs="Arial"/>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или муниципальных услуг, и которые заявитель вправе предоставить, относятся:</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lastRenderedPageBreak/>
        <w:t>копия утвержденного проекта межевания территории (при наличии);</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 xml:space="preserve">выписка из Единого государственного реестра </w:t>
      </w:r>
      <w:r w:rsidR="003C250F">
        <w:rPr>
          <w:rFonts w:ascii="Arial" w:hAnsi="Arial" w:cs="Arial"/>
          <w:bCs/>
          <w:sz w:val="24"/>
          <w:szCs w:val="24"/>
        </w:rPr>
        <w:t>недвижимости (далее – выписка из ЕГРН)</w:t>
      </w:r>
      <w:r w:rsidRPr="00264680">
        <w:rPr>
          <w:rFonts w:ascii="Arial" w:hAnsi="Arial" w:cs="Arial"/>
          <w:bCs/>
          <w:sz w:val="24"/>
          <w:szCs w:val="24"/>
        </w:rPr>
        <w:t xml:space="preserve"> на предполагаемые к изъятию для муниципальных нужд земельные участки, а также на </w:t>
      </w:r>
      <w:proofErr w:type="gramStart"/>
      <w:r w:rsidRPr="00264680">
        <w:rPr>
          <w:rFonts w:ascii="Arial" w:hAnsi="Arial" w:cs="Arial"/>
          <w:bCs/>
          <w:sz w:val="24"/>
          <w:szCs w:val="24"/>
        </w:rPr>
        <w:t>расположенные</w:t>
      </w:r>
      <w:proofErr w:type="gramEnd"/>
      <w:r w:rsidRPr="00264680">
        <w:rPr>
          <w:rFonts w:ascii="Arial" w:hAnsi="Arial" w:cs="Arial"/>
          <w:bCs/>
          <w:sz w:val="24"/>
          <w:szCs w:val="24"/>
        </w:rPr>
        <w:t xml:space="preserve"> на таких земельных участках объекты недвижимого имущества;</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 xml:space="preserve">выписка из Единого государственного реестра юридических лиц </w:t>
      </w:r>
      <w:r w:rsidR="003C250F">
        <w:rPr>
          <w:rFonts w:ascii="Arial" w:hAnsi="Arial" w:cs="Arial"/>
          <w:bCs/>
          <w:sz w:val="24"/>
          <w:szCs w:val="24"/>
        </w:rPr>
        <w:t xml:space="preserve">(далее – выписка из ЕГРЮЛ) </w:t>
      </w:r>
      <w:r w:rsidRPr="00264680">
        <w:rPr>
          <w:rFonts w:ascii="Arial" w:hAnsi="Arial" w:cs="Arial"/>
          <w:bCs/>
          <w:sz w:val="24"/>
          <w:szCs w:val="24"/>
        </w:rPr>
        <w:t>о заявителе;</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264680">
        <w:rPr>
          <w:rFonts w:ascii="Arial" w:hAnsi="Arial" w:cs="Arial"/>
          <w:bCs/>
          <w:sz w:val="24"/>
          <w:szCs w:val="24"/>
        </w:rPr>
        <w:t>расположенные</w:t>
      </w:r>
      <w:proofErr w:type="gramEnd"/>
      <w:r w:rsidRPr="00264680">
        <w:rPr>
          <w:rFonts w:ascii="Arial" w:hAnsi="Arial" w:cs="Arial"/>
          <w:bCs/>
          <w:sz w:val="24"/>
          <w:szCs w:val="24"/>
        </w:rPr>
        <w:t xml:space="preserve"> на таких земельных участках объекты </w:t>
      </w:r>
      <w:r w:rsidRPr="00264680">
        <w:rPr>
          <w:rFonts w:ascii="Arial" w:hAnsi="Arial" w:cs="Arial"/>
          <w:bCs/>
          <w:color w:val="000000"/>
          <w:sz w:val="24"/>
          <w:szCs w:val="24"/>
        </w:rPr>
        <w:t xml:space="preserve">недвижимого имущества, в случае отсутствия таких сведений в </w:t>
      </w:r>
      <w:r w:rsidR="003C250F">
        <w:rPr>
          <w:rFonts w:ascii="Arial" w:hAnsi="Arial" w:cs="Arial"/>
          <w:bCs/>
          <w:color w:val="000000"/>
          <w:sz w:val="24"/>
          <w:szCs w:val="24"/>
        </w:rPr>
        <w:t>Е</w:t>
      </w:r>
      <w:r w:rsidR="006D26EF">
        <w:rPr>
          <w:rFonts w:ascii="Arial" w:hAnsi="Arial" w:cs="Arial"/>
          <w:bCs/>
          <w:color w:val="000000"/>
          <w:sz w:val="24"/>
          <w:szCs w:val="24"/>
        </w:rPr>
        <w:t>дином государственном реестре недвижимости</w:t>
      </w:r>
      <w:r w:rsidRPr="00264680">
        <w:rPr>
          <w:rFonts w:ascii="Arial" w:hAnsi="Arial" w:cs="Arial"/>
          <w:bCs/>
          <w:color w:val="000000"/>
          <w:sz w:val="24"/>
          <w:szCs w:val="24"/>
        </w:rPr>
        <w:t>;</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color w:val="000000"/>
          <w:sz w:val="24"/>
          <w:szCs w:val="24"/>
        </w:rPr>
        <w:t xml:space="preserve">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w:t>
      </w:r>
      <w:hyperlink r:id="rId15" w:history="1">
        <w:r w:rsidRPr="00264680">
          <w:rPr>
            <w:rFonts w:ascii="Arial" w:hAnsi="Arial" w:cs="Arial"/>
            <w:bCs/>
            <w:color w:val="000000"/>
            <w:sz w:val="24"/>
            <w:szCs w:val="24"/>
          </w:rPr>
          <w:t>пунктом 3 статьи 49</w:t>
        </w:r>
      </w:hyperlink>
      <w:r w:rsidRPr="00264680">
        <w:rPr>
          <w:rFonts w:ascii="Arial" w:hAnsi="Arial" w:cs="Arial"/>
          <w:bCs/>
          <w:color w:val="000000"/>
          <w:sz w:val="24"/>
          <w:szCs w:val="24"/>
        </w:rPr>
        <w:t xml:space="preserve"> Земельного кодекса</w:t>
      </w:r>
      <w:r w:rsidRPr="00264680">
        <w:rPr>
          <w:rFonts w:ascii="Arial" w:hAnsi="Arial" w:cs="Arial"/>
          <w:sz w:val="24"/>
          <w:szCs w:val="24"/>
          <w:lang w:eastAsia="en-US"/>
        </w:rPr>
        <w:t>.</w:t>
      </w:r>
    </w:p>
    <w:p w:rsidR="00264680" w:rsidRPr="00264680" w:rsidRDefault="00264680" w:rsidP="00264680">
      <w:pPr>
        <w:autoSpaceDE w:val="0"/>
        <w:autoSpaceDN w:val="0"/>
        <w:adjustRightInd w:val="0"/>
        <w:ind w:firstLine="567"/>
        <w:jc w:val="both"/>
        <w:rPr>
          <w:rFonts w:ascii="Arial" w:hAnsi="Arial" w:cs="Arial"/>
          <w:lang w:eastAsia="en-US"/>
        </w:rPr>
      </w:pPr>
      <w:r w:rsidRPr="00264680">
        <w:rPr>
          <w:rFonts w:ascii="Arial" w:hAnsi="Arial" w:cs="Arial"/>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5D75D9" w:rsidRPr="005D75D9" w:rsidRDefault="008B1BB5" w:rsidP="005D75D9">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5D75D9">
        <w:rPr>
          <w:rFonts w:ascii="Arial" w:hAnsi="Arial" w:cs="Arial"/>
          <w:sz w:val="24"/>
          <w:szCs w:val="24"/>
        </w:rPr>
        <w:t xml:space="preserve">Администрация </w:t>
      </w:r>
      <w:r w:rsidR="005D75D9" w:rsidRPr="005D75D9">
        <w:rPr>
          <w:rFonts w:ascii="Arial" w:hAnsi="Arial" w:cs="Arial"/>
          <w:sz w:val="24"/>
          <w:szCs w:val="24"/>
        </w:rPr>
        <w:t>не вправе требовать от заявителя:</w:t>
      </w:r>
    </w:p>
    <w:p w:rsidR="005D75D9" w:rsidRDefault="005D75D9" w:rsidP="005D75D9">
      <w:pPr>
        <w:pStyle w:val="Standard"/>
        <w:numPr>
          <w:ilvl w:val="3"/>
          <w:numId w:val="19"/>
        </w:numPr>
        <w:shd w:val="clear" w:color="auto" w:fill="FFFFFF"/>
        <w:tabs>
          <w:tab w:val="left" w:pos="877"/>
          <w:tab w:val="left" w:pos="1276"/>
        </w:tabs>
        <w:ind w:left="0" w:firstLine="567"/>
        <w:jc w:val="both"/>
        <w:rPr>
          <w:rFonts w:ascii="Arial" w:hAnsi="Arial" w:cs="Arial"/>
          <w:sz w:val="24"/>
          <w:szCs w:val="24"/>
        </w:rPr>
      </w:pPr>
      <w:r w:rsidRPr="00C01043">
        <w:rPr>
          <w:rFonts w:ascii="Arial" w:hAnsi="Arial" w:cs="Arial"/>
          <w:sz w:val="24"/>
          <w:szCs w:val="24"/>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hAnsi="Arial" w:cs="Arial"/>
          <w:sz w:val="24"/>
          <w:szCs w:val="24"/>
        </w:rPr>
        <w:t>муниципальной</w:t>
      </w:r>
      <w:r w:rsidRPr="00C01043">
        <w:rPr>
          <w:rFonts w:ascii="Arial" w:hAnsi="Arial" w:cs="Arial"/>
          <w:sz w:val="24"/>
          <w:szCs w:val="24"/>
        </w:rPr>
        <w:t xml:space="preserve"> услуги;</w:t>
      </w:r>
    </w:p>
    <w:p w:rsidR="005D75D9" w:rsidRPr="005D75D9" w:rsidRDefault="005D75D9" w:rsidP="005D75D9">
      <w:pPr>
        <w:pStyle w:val="Standard"/>
        <w:numPr>
          <w:ilvl w:val="3"/>
          <w:numId w:val="19"/>
        </w:numPr>
        <w:shd w:val="clear" w:color="auto" w:fill="FFFFFF"/>
        <w:tabs>
          <w:tab w:val="left" w:pos="877"/>
          <w:tab w:val="left" w:pos="1276"/>
        </w:tabs>
        <w:ind w:left="0" w:firstLine="567"/>
        <w:jc w:val="both"/>
        <w:rPr>
          <w:rFonts w:ascii="Arial" w:hAnsi="Arial" w:cs="Arial"/>
          <w:sz w:val="24"/>
          <w:szCs w:val="24"/>
        </w:rPr>
      </w:pPr>
      <w:proofErr w:type="gramStart"/>
      <w:r w:rsidRPr="005D75D9">
        <w:rPr>
          <w:rFonts w:ascii="Arial" w:hAnsi="Arial" w:cs="Arial"/>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 части 6 статьи 7 Федерального закона от 27 июля 2010 года N 210-ФЗ «Об организации предоставления</w:t>
      </w:r>
      <w:proofErr w:type="gramEnd"/>
      <w:r w:rsidRPr="005D75D9">
        <w:rPr>
          <w:rFonts w:ascii="Arial" w:hAnsi="Arial" w:cs="Arial"/>
          <w:sz w:val="24"/>
          <w:szCs w:val="24"/>
        </w:rPr>
        <w:t xml:space="preserve"> государственных и муниципальных услуг»</w:t>
      </w:r>
    </w:p>
    <w:p w:rsidR="008B1BB5" w:rsidRPr="00264680"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264680">
        <w:rPr>
          <w:rFonts w:ascii="Arial" w:hAnsi="Arial" w:cs="Arial"/>
          <w:sz w:val="24"/>
          <w:szCs w:val="24"/>
        </w:rPr>
        <w:t>Документы, представляемые заявителями, должны соответствовать следующим требованиям:</w:t>
      </w:r>
    </w:p>
    <w:p w:rsidR="008B1BB5" w:rsidRPr="00264680" w:rsidRDefault="008B1BB5" w:rsidP="009619DB">
      <w:pPr>
        <w:pStyle w:val="ConsPlusNormal"/>
        <w:shd w:val="clear" w:color="auto" w:fill="FFFFFF"/>
        <w:ind w:firstLine="540"/>
        <w:jc w:val="both"/>
        <w:rPr>
          <w:sz w:val="24"/>
          <w:szCs w:val="24"/>
        </w:rPr>
      </w:pPr>
      <w:r w:rsidRPr="00264680">
        <w:rPr>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r w:rsidR="00264680">
        <w:rPr>
          <w:sz w:val="24"/>
          <w:szCs w:val="24"/>
        </w:rPr>
        <w:t xml:space="preserve"> (в случае направления документа в форме электронного документа он должен быть подписан электронной подписью)</w:t>
      </w:r>
      <w:r w:rsidRPr="00264680">
        <w:rPr>
          <w:sz w:val="24"/>
          <w:szCs w:val="24"/>
        </w:rPr>
        <w:t>;</w:t>
      </w:r>
    </w:p>
    <w:p w:rsidR="008B1BB5" w:rsidRPr="00264680" w:rsidRDefault="008B1BB5" w:rsidP="009619DB">
      <w:pPr>
        <w:pStyle w:val="ConsPlusNormal"/>
        <w:ind w:firstLine="540"/>
        <w:jc w:val="both"/>
        <w:rPr>
          <w:sz w:val="24"/>
          <w:szCs w:val="24"/>
        </w:rPr>
      </w:pPr>
      <w:r w:rsidRPr="00264680">
        <w:rPr>
          <w:sz w:val="24"/>
          <w:szCs w:val="24"/>
        </w:rPr>
        <w:t>2) тексты документов должны быть написаны разборчиво;</w:t>
      </w:r>
    </w:p>
    <w:p w:rsidR="008B1BB5" w:rsidRPr="00264680" w:rsidRDefault="008B1BB5" w:rsidP="009619DB">
      <w:pPr>
        <w:pStyle w:val="ConsPlusNormal"/>
        <w:ind w:firstLine="540"/>
        <w:jc w:val="both"/>
        <w:rPr>
          <w:sz w:val="24"/>
          <w:szCs w:val="24"/>
        </w:rPr>
      </w:pPr>
      <w:r w:rsidRPr="00264680">
        <w:rPr>
          <w:sz w:val="24"/>
          <w:szCs w:val="24"/>
        </w:rPr>
        <w:t>3) не должны иметь подчисток, приписок, зачеркнутых слов и не оговоренных в них исправлений;</w:t>
      </w:r>
    </w:p>
    <w:p w:rsidR="008B1BB5" w:rsidRPr="00264680" w:rsidRDefault="008B1BB5" w:rsidP="009619DB">
      <w:pPr>
        <w:pStyle w:val="ConsPlusNormal"/>
        <w:ind w:firstLine="540"/>
        <w:jc w:val="both"/>
        <w:rPr>
          <w:sz w:val="24"/>
          <w:szCs w:val="24"/>
        </w:rPr>
      </w:pPr>
      <w:r w:rsidRPr="00264680">
        <w:rPr>
          <w:sz w:val="24"/>
          <w:szCs w:val="24"/>
        </w:rPr>
        <w:t xml:space="preserve">4) не должны быть исполнены карандашом; </w:t>
      </w:r>
    </w:p>
    <w:p w:rsidR="008B1BB5" w:rsidRPr="00264680" w:rsidRDefault="008B1BB5" w:rsidP="009619DB">
      <w:pPr>
        <w:pStyle w:val="ConsPlusNormal"/>
        <w:ind w:firstLine="540"/>
        <w:jc w:val="both"/>
        <w:rPr>
          <w:sz w:val="24"/>
          <w:szCs w:val="24"/>
        </w:rPr>
      </w:pPr>
      <w:r w:rsidRPr="00264680">
        <w:rPr>
          <w:sz w:val="24"/>
          <w:szCs w:val="24"/>
        </w:rPr>
        <w:t>5) не должны иметь повреждений, наличие которых не позволяет однозначно истолковать их содержание.</w:t>
      </w:r>
    </w:p>
    <w:p w:rsidR="008B1BB5" w:rsidRPr="00163F1A"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163F1A">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8B1BB5" w:rsidRPr="00163F1A" w:rsidRDefault="008B1BB5" w:rsidP="00394382">
      <w:pPr>
        <w:pStyle w:val="af0"/>
        <w:numPr>
          <w:ilvl w:val="2"/>
          <w:numId w:val="26"/>
        </w:numPr>
        <w:tabs>
          <w:tab w:val="left" w:pos="1276"/>
        </w:tabs>
        <w:autoSpaceDE w:val="0"/>
        <w:autoSpaceDN w:val="0"/>
        <w:adjustRightInd w:val="0"/>
        <w:spacing w:after="0" w:line="240" w:lineRule="auto"/>
        <w:ind w:left="0" w:firstLine="567"/>
        <w:jc w:val="both"/>
        <w:outlineLvl w:val="1"/>
        <w:rPr>
          <w:rFonts w:ascii="Arial" w:hAnsi="Arial" w:cs="Arial"/>
          <w:sz w:val="24"/>
          <w:szCs w:val="24"/>
        </w:rPr>
      </w:pPr>
      <w:r w:rsidRPr="00163F1A">
        <w:rPr>
          <w:rFonts w:ascii="Arial" w:hAnsi="Arial" w:cs="Arial"/>
          <w:sz w:val="24"/>
          <w:szCs w:val="24"/>
        </w:rPr>
        <w:t>Основаниями для отказа в приеме документов являются:</w:t>
      </w:r>
    </w:p>
    <w:p w:rsidR="00536F72" w:rsidRDefault="00536F72" w:rsidP="00394382">
      <w:pPr>
        <w:pStyle w:val="ConsPlusNormal"/>
        <w:numPr>
          <w:ilvl w:val="0"/>
          <w:numId w:val="17"/>
        </w:numPr>
        <w:tabs>
          <w:tab w:val="left" w:pos="851"/>
        </w:tabs>
        <w:ind w:left="0" w:firstLine="567"/>
        <w:jc w:val="both"/>
        <w:rPr>
          <w:sz w:val="24"/>
          <w:szCs w:val="24"/>
        </w:rPr>
      </w:pPr>
      <w:r>
        <w:rPr>
          <w:sz w:val="24"/>
          <w:szCs w:val="24"/>
        </w:rPr>
        <w:t>Администрация не вправе принимать решение об изъятии земельного участка для целей, указанных в ходатайстве об изъятии;</w:t>
      </w:r>
    </w:p>
    <w:p w:rsidR="00163F1A" w:rsidRDefault="00163F1A" w:rsidP="00394382">
      <w:pPr>
        <w:pStyle w:val="ConsPlusNormal"/>
        <w:numPr>
          <w:ilvl w:val="0"/>
          <w:numId w:val="17"/>
        </w:numPr>
        <w:tabs>
          <w:tab w:val="left" w:pos="851"/>
        </w:tabs>
        <w:ind w:left="0" w:firstLine="567"/>
        <w:jc w:val="both"/>
        <w:rPr>
          <w:sz w:val="24"/>
          <w:szCs w:val="24"/>
        </w:rPr>
      </w:pPr>
      <w:r w:rsidRPr="00163F1A">
        <w:rPr>
          <w:sz w:val="24"/>
          <w:szCs w:val="24"/>
        </w:rPr>
        <w:t>ходатайство об изъятии по содержанию или по форме не соответс</w:t>
      </w:r>
      <w:r>
        <w:rPr>
          <w:sz w:val="24"/>
          <w:szCs w:val="24"/>
        </w:rPr>
        <w:t>т</w:t>
      </w:r>
      <w:r w:rsidRPr="00163F1A">
        <w:rPr>
          <w:sz w:val="24"/>
          <w:szCs w:val="24"/>
        </w:rPr>
        <w:t>вует требовани</w:t>
      </w:r>
      <w:r>
        <w:rPr>
          <w:sz w:val="24"/>
          <w:szCs w:val="24"/>
        </w:rPr>
        <w:t>ям, установленным приложением №</w:t>
      </w:r>
      <w:r w:rsidRPr="00163F1A">
        <w:rPr>
          <w:sz w:val="24"/>
          <w:szCs w:val="24"/>
        </w:rPr>
        <w:t>1 к Административному регламенту</w:t>
      </w:r>
      <w:r>
        <w:rPr>
          <w:sz w:val="24"/>
          <w:szCs w:val="24"/>
        </w:rPr>
        <w:t>;</w:t>
      </w:r>
    </w:p>
    <w:p w:rsidR="00163F1A" w:rsidRDefault="006C0B43" w:rsidP="00394382">
      <w:pPr>
        <w:pStyle w:val="ConsPlusNormal"/>
        <w:numPr>
          <w:ilvl w:val="0"/>
          <w:numId w:val="17"/>
        </w:numPr>
        <w:tabs>
          <w:tab w:val="left" w:pos="851"/>
        </w:tabs>
        <w:ind w:left="0" w:firstLine="567"/>
        <w:jc w:val="both"/>
        <w:rPr>
          <w:sz w:val="24"/>
          <w:szCs w:val="24"/>
        </w:rPr>
      </w:pPr>
      <w:r>
        <w:rPr>
          <w:sz w:val="24"/>
          <w:szCs w:val="24"/>
        </w:rPr>
        <w:t>ходатайство</w:t>
      </w:r>
      <w:r w:rsidR="000D1E5C" w:rsidRPr="000D1E5C">
        <w:rPr>
          <w:sz w:val="24"/>
          <w:szCs w:val="24"/>
        </w:rPr>
        <w:t xml:space="preserve"> </w:t>
      </w:r>
      <w:r w:rsidR="00E56669">
        <w:rPr>
          <w:sz w:val="24"/>
          <w:szCs w:val="24"/>
        </w:rPr>
        <w:t xml:space="preserve">об изъятии </w:t>
      </w:r>
      <w:r w:rsidR="000D1E5C" w:rsidRPr="000D1E5C">
        <w:rPr>
          <w:sz w:val="24"/>
          <w:szCs w:val="24"/>
        </w:rPr>
        <w:t>подано лицом, не указанным в пункте 1.4 Административного регламента</w:t>
      </w:r>
      <w:r w:rsidR="000D1E5C">
        <w:rPr>
          <w:sz w:val="24"/>
          <w:szCs w:val="24"/>
        </w:rPr>
        <w:t>;</w:t>
      </w:r>
    </w:p>
    <w:p w:rsidR="000D1E5C" w:rsidRPr="000D1E5C" w:rsidRDefault="000D1E5C" w:rsidP="000D1E5C">
      <w:pPr>
        <w:pStyle w:val="ConsPlusNormal"/>
        <w:numPr>
          <w:ilvl w:val="0"/>
          <w:numId w:val="17"/>
        </w:numPr>
        <w:tabs>
          <w:tab w:val="left" w:pos="851"/>
        </w:tabs>
        <w:ind w:left="0" w:firstLine="567"/>
        <w:jc w:val="both"/>
        <w:rPr>
          <w:rFonts w:cs="Arial"/>
          <w:sz w:val="24"/>
          <w:szCs w:val="24"/>
        </w:rPr>
      </w:pPr>
      <w:r w:rsidRPr="000D1E5C">
        <w:rPr>
          <w:rFonts w:cs="Arial"/>
          <w:sz w:val="24"/>
          <w:szCs w:val="24"/>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B1BB5" w:rsidRPr="006C0B43" w:rsidRDefault="008B1BB5" w:rsidP="00394382">
      <w:pPr>
        <w:pStyle w:val="ConsPlusNormal"/>
        <w:numPr>
          <w:ilvl w:val="0"/>
          <w:numId w:val="17"/>
        </w:numPr>
        <w:tabs>
          <w:tab w:val="left" w:pos="851"/>
        </w:tabs>
        <w:ind w:left="0" w:firstLine="567"/>
        <w:jc w:val="both"/>
        <w:rPr>
          <w:sz w:val="24"/>
          <w:szCs w:val="24"/>
        </w:rPr>
      </w:pPr>
      <w:r w:rsidRPr="006C0B43">
        <w:rPr>
          <w:sz w:val="24"/>
          <w:szCs w:val="24"/>
        </w:rPr>
        <w:t>несоответствие документов требованиям, указанным в п.2.5.4 Административного регламента;</w:t>
      </w:r>
    </w:p>
    <w:p w:rsidR="008B1BB5" w:rsidRPr="006C0B43" w:rsidRDefault="008B1BB5" w:rsidP="00394382">
      <w:pPr>
        <w:pStyle w:val="ConsPlusNormal"/>
        <w:numPr>
          <w:ilvl w:val="0"/>
          <w:numId w:val="17"/>
        </w:numPr>
        <w:tabs>
          <w:tab w:val="left" w:pos="851"/>
        </w:tabs>
        <w:ind w:left="0" w:firstLine="567"/>
        <w:jc w:val="both"/>
        <w:rPr>
          <w:sz w:val="24"/>
          <w:szCs w:val="24"/>
        </w:rPr>
      </w:pPr>
      <w:r w:rsidRPr="006C0B43">
        <w:rPr>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8B1BB5" w:rsidRPr="006C0B43" w:rsidRDefault="006C0B43" w:rsidP="00394382">
      <w:pPr>
        <w:pStyle w:val="ConsPlusNormal"/>
        <w:numPr>
          <w:ilvl w:val="0"/>
          <w:numId w:val="17"/>
        </w:numPr>
        <w:tabs>
          <w:tab w:val="left" w:pos="851"/>
        </w:tabs>
        <w:ind w:left="0" w:firstLine="567"/>
        <w:jc w:val="both"/>
        <w:rPr>
          <w:sz w:val="24"/>
          <w:szCs w:val="24"/>
        </w:rPr>
      </w:pPr>
      <w:r w:rsidRPr="006C0B43">
        <w:rPr>
          <w:sz w:val="24"/>
          <w:szCs w:val="24"/>
        </w:rPr>
        <w:t xml:space="preserve">текст ходатайства </w:t>
      </w:r>
      <w:r w:rsidR="008B1BB5" w:rsidRPr="006C0B43">
        <w:rPr>
          <w:sz w:val="24"/>
          <w:szCs w:val="24"/>
        </w:rPr>
        <w:t xml:space="preserve">не поддается прочтению, ответ на </w:t>
      </w:r>
      <w:r w:rsidRPr="006C0B43">
        <w:rPr>
          <w:sz w:val="24"/>
          <w:szCs w:val="24"/>
        </w:rPr>
        <w:t xml:space="preserve">ходатайство </w:t>
      </w:r>
      <w:r w:rsidR="008B1BB5" w:rsidRPr="006C0B43">
        <w:rPr>
          <w:sz w:val="24"/>
          <w:szCs w:val="24"/>
        </w:rPr>
        <w:t xml:space="preserve">не </w:t>
      </w:r>
      <w:proofErr w:type="gramStart"/>
      <w:r w:rsidR="008B1BB5" w:rsidRPr="006C0B43">
        <w:rPr>
          <w:sz w:val="24"/>
          <w:szCs w:val="24"/>
        </w:rPr>
        <w:t>дается</w:t>
      </w:r>
      <w:proofErr w:type="gramEnd"/>
      <w:r w:rsidR="008B1BB5" w:rsidRPr="006C0B43">
        <w:rPr>
          <w:sz w:val="24"/>
          <w:szCs w:val="24"/>
        </w:rPr>
        <w:t xml:space="preserve"> не дается, о чем в течение семи рабочих дней со дня </w:t>
      </w:r>
      <w:r w:rsidRPr="006C0B43">
        <w:rPr>
          <w:sz w:val="24"/>
          <w:szCs w:val="24"/>
        </w:rPr>
        <w:t xml:space="preserve">его регистрации </w:t>
      </w:r>
      <w:r w:rsidR="008B1BB5" w:rsidRPr="006C0B43">
        <w:rPr>
          <w:sz w:val="24"/>
          <w:szCs w:val="24"/>
        </w:rPr>
        <w:t xml:space="preserve">сообщается лицу, направившему </w:t>
      </w:r>
      <w:r w:rsidRPr="006C0B43">
        <w:rPr>
          <w:sz w:val="24"/>
          <w:szCs w:val="24"/>
        </w:rPr>
        <w:t>ходатайство</w:t>
      </w:r>
      <w:r w:rsidR="008B1BB5" w:rsidRPr="006C0B43">
        <w:rPr>
          <w:sz w:val="24"/>
          <w:szCs w:val="24"/>
        </w:rPr>
        <w:t>, в том случае, если его фамилия и почтовый адрес (адрес электронной почты) поддаются прочтению.</w:t>
      </w:r>
    </w:p>
    <w:p w:rsidR="008B1BB5" w:rsidRPr="004E1DC7" w:rsidRDefault="008B1BB5" w:rsidP="00394382">
      <w:pPr>
        <w:pStyle w:val="ConsPlusNormal"/>
        <w:numPr>
          <w:ilvl w:val="2"/>
          <w:numId w:val="26"/>
        </w:numPr>
        <w:tabs>
          <w:tab w:val="left" w:pos="1276"/>
        </w:tabs>
        <w:ind w:left="0" w:firstLine="567"/>
        <w:jc w:val="both"/>
        <w:rPr>
          <w:sz w:val="24"/>
          <w:szCs w:val="24"/>
        </w:rPr>
      </w:pPr>
      <w:r w:rsidRPr="004E1DC7">
        <w:rPr>
          <w:sz w:val="24"/>
          <w:szCs w:val="24"/>
        </w:rPr>
        <w:t xml:space="preserve">В течение </w:t>
      </w:r>
      <w:r w:rsidR="00FA1225" w:rsidRPr="004E1DC7">
        <w:rPr>
          <w:sz w:val="24"/>
          <w:szCs w:val="24"/>
        </w:rPr>
        <w:t>пяти рабочих</w:t>
      </w:r>
      <w:r w:rsidRPr="004E1DC7">
        <w:rPr>
          <w:sz w:val="24"/>
          <w:szCs w:val="24"/>
        </w:rPr>
        <w:t xml:space="preserve"> дней со дня поступления </w:t>
      </w:r>
      <w:r w:rsidR="00FA1225" w:rsidRPr="004E1DC7">
        <w:rPr>
          <w:sz w:val="24"/>
          <w:szCs w:val="24"/>
        </w:rPr>
        <w:t>ходатайства Администрация возвращает это ходатайство</w:t>
      </w:r>
      <w:r w:rsidRPr="004E1DC7">
        <w:rPr>
          <w:sz w:val="24"/>
          <w:szCs w:val="24"/>
        </w:rPr>
        <w:t xml:space="preserve"> заявителю, если оно не соответствует положениям пунктов 2.5.1. и 2.5.4 Административного регламента, подано в иной уполномоченный орган или к заявлению не приложены документы, предоставляемые в</w:t>
      </w:r>
      <w:r w:rsidR="004E1DC7" w:rsidRPr="004E1DC7">
        <w:rPr>
          <w:sz w:val="24"/>
          <w:szCs w:val="24"/>
        </w:rPr>
        <w:t xml:space="preserve"> соответствии с пп.2,3,4,5</w:t>
      </w:r>
      <w:r w:rsidRPr="004E1DC7">
        <w:rPr>
          <w:sz w:val="24"/>
          <w:szCs w:val="24"/>
        </w:rPr>
        <w:t xml:space="preserve"> п.2.5.1 Административного регламента. При этом Администрацией должны быть указаны причины возврата заявления.</w:t>
      </w:r>
    </w:p>
    <w:p w:rsidR="008B1BB5" w:rsidRPr="002A7C9D" w:rsidRDefault="008B1BB5" w:rsidP="00394382">
      <w:pPr>
        <w:pStyle w:val="ConsPlusNormal"/>
        <w:numPr>
          <w:ilvl w:val="2"/>
          <w:numId w:val="26"/>
        </w:numPr>
        <w:tabs>
          <w:tab w:val="left" w:pos="1276"/>
        </w:tabs>
        <w:ind w:left="0" w:firstLine="567"/>
        <w:jc w:val="both"/>
        <w:rPr>
          <w:sz w:val="24"/>
          <w:szCs w:val="24"/>
        </w:rPr>
      </w:pPr>
      <w:r w:rsidRPr="002A7C9D">
        <w:rPr>
          <w:sz w:val="24"/>
          <w:szCs w:val="24"/>
        </w:rPr>
        <w:t>Отказ в приеме документов не препятствует повторному обращению заявителя в порядке, установленном п.3.2. Административного регламента.</w:t>
      </w:r>
    </w:p>
    <w:p w:rsidR="008B1BB5" w:rsidRPr="007E0914"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7E0914">
        <w:rPr>
          <w:rFonts w:ascii="Arial" w:hAnsi="Arial" w:cs="Arial"/>
          <w:sz w:val="24"/>
          <w:szCs w:val="24"/>
        </w:rPr>
        <w:t>Исчерпывающий перечень оснований для приостановления или отказа в предоставлении муниципальной услуги</w:t>
      </w:r>
      <w:r w:rsidR="00CD0A34" w:rsidRPr="007E0914">
        <w:rPr>
          <w:rFonts w:ascii="Arial" w:hAnsi="Arial" w:cs="Arial"/>
          <w:sz w:val="24"/>
          <w:szCs w:val="24"/>
        </w:rPr>
        <w:t>.</w:t>
      </w:r>
    </w:p>
    <w:p w:rsidR="008B1BB5" w:rsidRPr="007E0914" w:rsidRDefault="008B1BB5" w:rsidP="00602E95">
      <w:pPr>
        <w:pStyle w:val="ConsPlusNormal"/>
        <w:tabs>
          <w:tab w:val="left" w:pos="993"/>
          <w:tab w:val="left" w:pos="1276"/>
        </w:tabs>
        <w:ind w:firstLine="567"/>
        <w:jc w:val="both"/>
        <w:rPr>
          <w:sz w:val="24"/>
          <w:szCs w:val="24"/>
        </w:rPr>
      </w:pPr>
      <w:r w:rsidRPr="007E0914">
        <w:rPr>
          <w:b/>
          <w:sz w:val="24"/>
          <w:szCs w:val="24"/>
        </w:rPr>
        <w:t>2.7.1.</w:t>
      </w:r>
      <w:r w:rsidRPr="007E0914">
        <w:rPr>
          <w:sz w:val="24"/>
          <w:szCs w:val="24"/>
        </w:rPr>
        <w:t xml:space="preserve"> Основания для приостановления предоставления муниципальной услуги законодательством не предусмотрено.</w:t>
      </w:r>
    </w:p>
    <w:p w:rsidR="008B1BB5" w:rsidRPr="00841105" w:rsidRDefault="008B1BB5" w:rsidP="00602E95">
      <w:pPr>
        <w:pStyle w:val="ConsPlusNormal"/>
        <w:tabs>
          <w:tab w:val="left" w:pos="993"/>
          <w:tab w:val="left" w:pos="1276"/>
        </w:tabs>
        <w:ind w:firstLine="567"/>
        <w:jc w:val="both"/>
        <w:rPr>
          <w:sz w:val="24"/>
          <w:szCs w:val="24"/>
        </w:rPr>
      </w:pPr>
      <w:r w:rsidRPr="007E0914">
        <w:rPr>
          <w:b/>
          <w:sz w:val="24"/>
          <w:szCs w:val="24"/>
        </w:rPr>
        <w:t>2.7.2.</w:t>
      </w:r>
      <w:r w:rsidRPr="007E0914">
        <w:rPr>
          <w:sz w:val="24"/>
          <w:szCs w:val="24"/>
        </w:rPr>
        <w:t xml:space="preserve"> Основаниями для отказа в предоставлении муниципальной услуги </w:t>
      </w:r>
      <w:r w:rsidRPr="00841105">
        <w:rPr>
          <w:sz w:val="24"/>
          <w:szCs w:val="24"/>
        </w:rPr>
        <w:t>являются:</w:t>
      </w:r>
    </w:p>
    <w:p w:rsidR="00841105" w:rsidRPr="00841105" w:rsidRDefault="00841105" w:rsidP="00841105">
      <w:pPr>
        <w:pStyle w:val="ConsPlusNormal"/>
        <w:numPr>
          <w:ilvl w:val="0"/>
          <w:numId w:val="23"/>
        </w:numPr>
        <w:tabs>
          <w:tab w:val="left" w:pos="851"/>
        </w:tabs>
        <w:ind w:left="0" w:firstLine="567"/>
        <w:jc w:val="both"/>
        <w:rPr>
          <w:color w:val="000000" w:themeColor="text1"/>
          <w:sz w:val="24"/>
          <w:szCs w:val="24"/>
        </w:rPr>
      </w:pPr>
      <w:r w:rsidRPr="00841105">
        <w:rPr>
          <w:rFonts w:cs="Arial"/>
          <w:color w:val="000000" w:themeColor="text1"/>
          <w:sz w:val="24"/>
          <w:szCs w:val="24"/>
        </w:rPr>
        <w:t xml:space="preserve">не соблюдены условия изъятия земельных участков для государственных или муниципальных нужд, предусмотренные </w:t>
      </w:r>
      <w:hyperlink r:id="rId16" w:history="1">
        <w:r w:rsidRPr="00841105">
          <w:rPr>
            <w:rFonts w:cs="Arial"/>
            <w:color w:val="000000" w:themeColor="text1"/>
            <w:sz w:val="24"/>
            <w:szCs w:val="24"/>
          </w:rPr>
          <w:t>статьей 56.3</w:t>
        </w:r>
      </w:hyperlink>
      <w:r w:rsidRPr="00841105">
        <w:rPr>
          <w:rFonts w:cs="Arial"/>
          <w:color w:val="000000" w:themeColor="text1"/>
          <w:sz w:val="24"/>
          <w:szCs w:val="24"/>
        </w:rPr>
        <w:t xml:space="preserve"> Земельного Кодекса;</w:t>
      </w:r>
    </w:p>
    <w:p w:rsidR="00841105" w:rsidRPr="00841105" w:rsidRDefault="00841105" w:rsidP="00841105">
      <w:pPr>
        <w:pStyle w:val="ConsPlusNormal"/>
        <w:numPr>
          <w:ilvl w:val="0"/>
          <w:numId w:val="23"/>
        </w:numPr>
        <w:tabs>
          <w:tab w:val="left" w:pos="851"/>
        </w:tabs>
        <w:ind w:left="0" w:firstLine="567"/>
        <w:jc w:val="both"/>
        <w:rPr>
          <w:color w:val="000000" w:themeColor="text1"/>
          <w:sz w:val="24"/>
          <w:szCs w:val="24"/>
        </w:rPr>
      </w:pPr>
      <w:r w:rsidRPr="00841105">
        <w:rPr>
          <w:rFonts w:cs="Arial"/>
          <w:color w:val="000000" w:themeColor="text1"/>
          <w:sz w:val="24"/>
          <w:szCs w:val="24"/>
        </w:rPr>
        <w:t>ходатайством об изъятии предусмотрено изъятие земельного участка по основаниям, не предусмотренным федеральными законами;</w:t>
      </w:r>
    </w:p>
    <w:p w:rsidR="00841105" w:rsidRPr="00841105" w:rsidRDefault="00841105" w:rsidP="00841105">
      <w:pPr>
        <w:pStyle w:val="ConsPlusNormal"/>
        <w:numPr>
          <w:ilvl w:val="0"/>
          <w:numId w:val="23"/>
        </w:numPr>
        <w:tabs>
          <w:tab w:val="left" w:pos="851"/>
        </w:tabs>
        <w:ind w:left="0" w:firstLine="567"/>
        <w:jc w:val="both"/>
        <w:rPr>
          <w:color w:val="000000" w:themeColor="text1"/>
          <w:sz w:val="24"/>
          <w:szCs w:val="24"/>
        </w:rPr>
      </w:pPr>
      <w:r w:rsidRPr="00841105">
        <w:rPr>
          <w:rFonts w:cs="Arial"/>
          <w:color w:val="000000" w:themeColor="text1"/>
          <w:sz w:val="24"/>
          <w:szCs w:val="24"/>
        </w:rPr>
        <w:t xml:space="preserve">схема расположения земельного участка, приложенная к ходатайству об изъятии, не может быть утверждена по основаниям, указанным в </w:t>
      </w:r>
      <w:hyperlink r:id="rId17" w:history="1">
        <w:r w:rsidRPr="00841105">
          <w:rPr>
            <w:rFonts w:cs="Arial"/>
            <w:color w:val="000000" w:themeColor="text1"/>
            <w:sz w:val="24"/>
            <w:szCs w:val="24"/>
          </w:rPr>
          <w:t>подпунктах 1</w:t>
        </w:r>
      </w:hyperlink>
      <w:r w:rsidRPr="00841105">
        <w:rPr>
          <w:rFonts w:cs="Arial"/>
          <w:color w:val="000000" w:themeColor="text1"/>
          <w:sz w:val="24"/>
          <w:szCs w:val="24"/>
        </w:rPr>
        <w:t xml:space="preserve">, </w:t>
      </w:r>
      <w:hyperlink r:id="rId18" w:history="1">
        <w:r w:rsidRPr="00841105">
          <w:rPr>
            <w:rFonts w:cs="Arial"/>
            <w:color w:val="000000" w:themeColor="text1"/>
            <w:sz w:val="24"/>
            <w:szCs w:val="24"/>
          </w:rPr>
          <w:t>3</w:t>
        </w:r>
      </w:hyperlink>
      <w:r w:rsidRPr="00841105">
        <w:rPr>
          <w:rFonts w:cs="Arial"/>
          <w:color w:val="000000" w:themeColor="text1"/>
          <w:sz w:val="24"/>
          <w:szCs w:val="24"/>
        </w:rPr>
        <w:t xml:space="preserve"> - </w:t>
      </w:r>
      <w:hyperlink r:id="rId19" w:history="1">
        <w:r w:rsidRPr="00841105">
          <w:rPr>
            <w:rFonts w:cs="Arial"/>
            <w:color w:val="000000" w:themeColor="text1"/>
            <w:sz w:val="24"/>
            <w:szCs w:val="24"/>
          </w:rPr>
          <w:t>5 пункта 16 статьи 11.10</w:t>
        </w:r>
      </w:hyperlink>
      <w:r w:rsidR="00FC309C">
        <w:rPr>
          <w:rFonts w:cs="Arial"/>
          <w:color w:val="000000" w:themeColor="text1"/>
          <w:sz w:val="24"/>
          <w:szCs w:val="24"/>
        </w:rPr>
        <w:t xml:space="preserve"> Земельного к</w:t>
      </w:r>
      <w:r w:rsidRPr="00841105">
        <w:rPr>
          <w:rFonts w:cs="Arial"/>
          <w:color w:val="000000" w:themeColor="text1"/>
          <w:sz w:val="24"/>
          <w:szCs w:val="24"/>
        </w:rPr>
        <w:t>одекса;</w:t>
      </w:r>
    </w:p>
    <w:p w:rsidR="00841105" w:rsidRPr="00841105" w:rsidRDefault="00841105" w:rsidP="00841105">
      <w:pPr>
        <w:pStyle w:val="ConsPlusNormal"/>
        <w:numPr>
          <w:ilvl w:val="0"/>
          <w:numId w:val="23"/>
        </w:numPr>
        <w:tabs>
          <w:tab w:val="left" w:pos="851"/>
        </w:tabs>
        <w:ind w:left="0" w:firstLine="567"/>
        <w:jc w:val="both"/>
        <w:rPr>
          <w:color w:val="000000" w:themeColor="text1"/>
          <w:sz w:val="24"/>
          <w:szCs w:val="24"/>
        </w:rPr>
      </w:pPr>
      <w:r w:rsidRPr="00841105">
        <w:rPr>
          <w:rFonts w:cs="Arial"/>
          <w:color w:val="000000" w:themeColor="text1"/>
          <w:sz w:val="24"/>
          <w:szCs w:val="24"/>
        </w:rPr>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B1BB5" w:rsidRPr="008A7E67" w:rsidRDefault="008B1BB5" w:rsidP="00394382">
      <w:pPr>
        <w:pStyle w:val="ConsPlusNormal"/>
        <w:numPr>
          <w:ilvl w:val="2"/>
          <w:numId w:val="27"/>
        </w:numPr>
        <w:tabs>
          <w:tab w:val="left" w:pos="1276"/>
          <w:tab w:val="left" w:pos="1843"/>
        </w:tabs>
        <w:ind w:left="0" w:firstLine="567"/>
        <w:jc w:val="both"/>
        <w:rPr>
          <w:sz w:val="24"/>
          <w:szCs w:val="24"/>
        </w:rPr>
      </w:pPr>
      <w:r w:rsidRPr="008A7E67">
        <w:rPr>
          <w:sz w:val="24"/>
          <w:szCs w:val="24"/>
        </w:rPr>
        <w:t>Отказ в предоставлении муниципальной услуги может быть обжалован в порядке, установленном законодательством.</w:t>
      </w:r>
    </w:p>
    <w:p w:rsidR="008B1BB5" w:rsidRPr="00BE4F3C"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BE4F3C">
        <w:rPr>
          <w:rFonts w:ascii="Arial" w:hAnsi="Arial" w:cs="Arial"/>
          <w:sz w:val="24"/>
          <w:szCs w:val="24"/>
        </w:rPr>
        <w:t>Муниципальная услуга предоставляется бесплатно и без взимания государственной пошлины.</w:t>
      </w:r>
    </w:p>
    <w:p w:rsidR="008B1BB5" w:rsidRPr="00BE4F3C" w:rsidRDefault="00BE4F3C" w:rsidP="008B67F0">
      <w:pPr>
        <w:pStyle w:val="a8"/>
        <w:shd w:val="clear" w:color="auto" w:fill="FFFFFF"/>
        <w:spacing w:before="0" w:after="0"/>
        <w:ind w:firstLine="600"/>
        <w:jc w:val="both"/>
        <w:rPr>
          <w:rFonts w:ascii="Arial" w:hAnsi="Arial" w:cs="Arial"/>
          <w:highlight w:val="yellow"/>
        </w:rPr>
      </w:pPr>
      <w:r w:rsidRPr="00BE4F3C">
        <w:rPr>
          <w:rFonts w:ascii="Arial" w:hAnsi="Arial" w:cs="Arial"/>
          <w:b/>
        </w:rPr>
        <w:lastRenderedPageBreak/>
        <w:t>2.8.1.</w:t>
      </w:r>
      <w:r w:rsidRPr="00BE4F3C">
        <w:rPr>
          <w:rFonts w:ascii="Arial" w:hAnsi="Arial" w:cs="Arial"/>
        </w:rPr>
        <w:t xml:space="preserve"> </w:t>
      </w:r>
      <w:r w:rsidRPr="00BE4F3C">
        <w:rPr>
          <w:rFonts w:ascii="Arial" w:hAnsi="Arial" w:cs="Arial"/>
          <w:szCs w:val="28"/>
        </w:rPr>
        <w:t>Размер платы за получение документов в результате оказания услуг, которые</w:t>
      </w:r>
      <w:r w:rsidRPr="00BE4F3C">
        <w:rPr>
          <w:rFonts w:ascii="Arial" w:hAnsi="Arial" w:cs="Arial"/>
        </w:rPr>
        <w:t xml:space="preserve"> являются необходимыми и обязательными для предоставления муниципальной услуги, устанавливается в соответствии с законодательством</w:t>
      </w:r>
      <w:r>
        <w:rPr>
          <w:rFonts w:ascii="Arial" w:hAnsi="Arial" w:cs="Arial"/>
        </w:rPr>
        <w:t>.</w:t>
      </w:r>
    </w:p>
    <w:p w:rsidR="008B1BB5" w:rsidRPr="00A3496A"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496A">
        <w:rPr>
          <w:rFonts w:ascii="Arial" w:hAnsi="Arial" w:cs="Arial"/>
          <w:sz w:val="24"/>
          <w:szCs w:val="24"/>
        </w:rPr>
        <w:t xml:space="preserve">Максимальный срок ожидания в очереди в случае непосредственного обращения заявителя в Администрацию для предоставления документов, необходимых для предоставления муниципальной услуги, а также для получения </w:t>
      </w:r>
      <w:proofErr w:type="gramStart"/>
      <w:r w:rsidRPr="00A3496A">
        <w:rPr>
          <w:rFonts w:ascii="Arial" w:hAnsi="Arial" w:cs="Arial"/>
          <w:sz w:val="24"/>
          <w:szCs w:val="24"/>
        </w:rPr>
        <w:t>документов, являющихся результатом предоставления муниципальной услуги не дожжен</w:t>
      </w:r>
      <w:proofErr w:type="gramEnd"/>
      <w:r w:rsidRPr="00A3496A">
        <w:rPr>
          <w:rFonts w:ascii="Arial" w:hAnsi="Arial" w:cs="Arial"/>
          <w:sz w:val="24"/>
          <w:szCs w:val="24"/>
        </w:rPr>
        <w:t xml:space="preserve"> превышать 15 минут на одного получателя муниципальной услуги.</w:t>
      </w:r>
    </w:p>
    <w:p w:rsidR="008B1BB5" w:rsidRPr="00A3496A"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496A">
        <w:rPr>
          <w:rFonts w:ascii="Arial" w:hAnsi="Arial" w:cs="Arial"/>
          <w:sz w:val="24"/>
          <w:szCs w:val="24"/>
        </w:rPr>
        <w:t xml:space="preserve">Срок регистрации представленных в Администрацию документов при непосредственном обращении заявителя в Администрацию не должен превышать 30 минут, при направлении документов через организации почтовой связи, </w:t>
      </w:r>
      <w:r w:rsidRPr="00A3496A">
        <w:rPr>
          <w:rFonts w:ascii="Arial" w:hAnsi="Arial" w:cs="Arial"/>
          <w:color w:val="000000"/>
          <w:sz w:val="24"/>
          <w:szCs w:val="24"/>
          <w:shd w:val="clear" w:color="auto" w:fill="FFFFFF"/>
        </w:rPr>
        <w:t>многофункциональный центр</w:t>
      </w:r>
      <w:r w:rsidRPr="00A3496A">
        <w:rPr>
          <w:rFonts w:ascii="Arial" w:hAnsi="Arial" w:cs="Arial"/>
          <w:sz w:val="24"/>
          <w:szCs w:val="24"/>
        </w:rPr>
        <w:t xml:space="preserve"> или в электронной форме – один рабочий день со дня получения Администрацией указанных документов.</w:t>
      </w:r>
    </w:p>
    <w:p w:rsidR="008B1BB5" w:rsidRPr="00A3496A" w:rsidRDefault="008B1BB5" w:rsidP="000B4FB0">
      <w:pPr>
        <w:pStyle w:val="af0"/>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A3496A">
        <w:rPr>
          <w:rFonts w:ascii="Arial"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B1BB5" w:rsidRPr="00A3496A"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496A">
        <w:rPr>
          <w:rFonts w:ascii="Arial" w:hAnsi="Arial" w:cs="Arial"/>
          <w:color w:val="000000"/>
          <w:sz w:val="24"/>
          <w:szCs w:val="24"/>
          <w:shd w:val="clear" w:color="auto" w:fill="FFFFFF"/>
        </w:rPr>
        <w:t>Требования к помещениям, в которых предоставляется муниципальная услуга, к месту ожидания и приема заявителей, информационным стендам с образцами их заполнения и перечнем документов, необходимых для предоставления муниципальной услуги.</w:t>
      </w:r>
    </w:p>
    <w:p w:rsidR="008B1BB5" w:rsidRPr="00A3496A"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3496A">
        <w:rPr>
          <w:rFonts w:ascii="Arial" w:hAnsi="Arial" w:cs="Arial"/>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8B1BB5" w:rsidRPr="00A3496A"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3496A">
        <w:rPr>
          <w:rFonts w:ascii="Arial" w:hAnsi="Arial" w:cs="Arial"/>
          <w:color w:val="000000"/>
          <w:shd w:val="clear" w:color="auto" w:fill="FFFFFF"/>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муниципальных служащих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8B1BB5" w:rsidRPr="00A3496A"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3496A">
        <w:rPr>
          <w:rFonts w:ascii="Arial" w:hAnsi="Arial" w:cs="Arial"/>
          <w:color w:val="000000"/>
          <w:shd w:val="clear" w:color="auto" w:fill="FFFFFF"/>
        </w:rPr>
        <w:t>места ожидания в очереди оборудуются  стульями и столами для возможности оформления документов;</w:t>
      </w:r>
    </w:p>
    <w:p w:rsidR="008B1BB5" w:rsidRPr="0074325A" w:rsidRDefault="008B1BB5" w:rsidP="00D03612">
      <w:pPr>
        <w:pStyle w:val="a4"/>
        <w:widowControl w:val="0"/>
        <w:numPr>
          <w:ilvl w:val="0"/>
          <w:numId w:val="11"/>
        </w:numPr>
        <w:tabs>
          <w:tab w:val="left" w:pos="851"/>
        </w:tabs>
        <w:suppressAutoHyphens/>
        <w:spacing w:after="0"/>
        <w:ind w:left="0" w:firstLine="540"/>
        <w:jc w:val="both"/>
        <w:rPr>
          <w:rFonts w:ascii="Arial" w:hAnsi="Arial" w:cs="Arial"/>
        </w:rPr>
      </w:pPr>
      <w:r w:rsidRPr="0074325A">
        <w:rPr>
          <w:rFonts w:ascii="Arial" w:hAnsi="Arial" w:cs="Arial"/>
        </w:rPr>
        <w:t xml:space="preserve">места для заполнения </w:t>
      </w:r>
      <w:r w:rsidR="0074325A" w:rsidRPr="0074325A">
        <w:rPr>
          <w:rFonts w:ascii="Arial" w:hAnsi="Arial" w:cs="Arial"/>
        </w:rPr>
        <w:t>документов оборудуются</w:t>
      </w:r>
      <w:r w:rsidRPr="0074325A">
        <w:rPr>
          <w:rFonts w:ascii="Arial" w:hAnsi="Arial" w:cs="Arial"/>
        </w:rPr>
        <w:t xml:space="preserve"> информационными стендами, стульями и столами для возможности его оформления.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8B1BB5" w:rsidRPr="00396C28"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proofErr w:type="gramStart"/>
      <w:r w:rsidRPr="00396C28">
        <w:rPr>
          <w:rFonts w:ascii="Arial" w:hAnsi="Arial" w:cs="Arial"/>
          <w:sz w:val="24"/>
          <w:szCs w:val="24"/>
        </w:rPr>
        <w:t xml:space="preserve">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 возможность получения муниципальной услуги в </w:t>
      </w:r>
      <w:r w:rsidRPr="00396C28">
        <w:rPr>
          <w:rFonts w:ascii="Arial" w:hAnsi="Arial" w:cs="Arial"/>
          <w:color w:val="000000"/>
          <w:sz w:val="24"/>
          <w:szCs w:val="24"/>
          <w:shd w:val="clear" w:color="auto" w:fill="FFFFFF"/>
        </w:rPr>
        <w:t>многофункциональном центре</w:t>
      </w:r>
      <w:r w:rsidRPr="00396C28">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соблюдение требований к местам предоставления муниципальной услуги, их транспортной доступности, возможность представления ходатайства и документов</w:t>
      </w:r>
      <w:proofErr w:type="gramEnd"/>
      <w:r w:rsidRPr="00396C28">
        <w:rPr>
          <w:rFonts w:ascii="Arial" w:hAnsi="Arial" w:cs="Arial"/>
          <w:sz w:val="24"/>
          <w:szCs w:val="24"/>
        </w:rPr>
        <w:t>, необходимых для предоставления муниципальной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их должностных лиц.</w:t>
      </w:r>
    </w:p>
    <w:p w:rsidR="008B1BB5" w:rsidRPr="00396C28"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396C28">
        <w:rPr>
          <w:rFonts w:ascii="Arial" w:hAnsi="Arial" w:cs="Arial"/>
          <w:sz w:val="24"/>
          <w:szCs w:val="24"/>
        </w:rPr>
        <w:t>Основные требования к качеству предоставления муниципальной услуги:</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 xml:space="preserve">открытый доступ для заявителей и других лиц информации о порядке и </w:t>
      </w:r>
      <w:r w:rsidRPr="00396C28">
        <w:rPr>
          <w:sz w:val="24"/>
          <w:szCs w:val="24"/>
        </w:rPr>
        <w:lastRenderedPageBreak/>
        <w:t>сроках предоставления муниципальной услуги, порядке обжалования действий (бездействия) должностных лиц;</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соблюдение стандарта предоставления муниципальной услуги;</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отсутствие жалоб заявителей на действия (бездействие) должностных лиц при предоставлении муниципальной услуги;</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оперативность вынесения решения в отношении рассмотрения обращений;</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полнота и актуальность информации о порядке предоставления муниципальной услуги;</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возможность предоставления муниципальной услуги в электронной форме;</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00E352BC" w:rsidRPr="00396C28">
        <w:rPr>
          <w:sz w:val="24"/>
          <w:szCs w:val="24"/>
        </w:rPr>
        <w:t>.</w:t>
      </w:r>
    </w:p>
    <w:p w:rsidR="00E352BC" w:rsidRPr="006642A7" w:rsidRDefault="00E352BC" w:rsidP="00E352BC">
      <w:pPr>
        <w:pStyle w:val="ConsPlusNormal"/>
        <w:tabs>
          <w:tab w:val="left" w:pos="851"/>
        </w:tabs>
        <w:jc w:val="both"/>
        <w:rPr>
          <w:sz w:val="24"/>
          <w:szCs w:val="24"/>
          <w:highlight w:val="yellow"/>
        </w:rPr>
      </w:pPr>
    </w:p>
    <w:p w:rsidR="008B1BB5" w:rsidRPr="00396C28" w:rsidRDefault="008B1BB5" w:rsidP="00881A6A">
      <w:pPr>
        <w:pStyle w:val="a4"/>
        <w:shd w:val="clear" w:color="auto" w:fill="FFFFFF"/>
        <w:tabs>
          <w:tab w:val="left" w:pos="851"/>
        </w:tabs>
        <w:autoSpaceDE w:val="0"/>
        <w:autoSpaceDN w:val="0"/>
        <w:adjustRightInd w:val="0"/>
        <w:spacing w:after="0"/>
        <w:jc w:val="center"/>
        <w:outlineLvl w:val="1"/>
        <w:rPr>
          <w:rFonts w:ascii="Arial" w:hAnsi="Arial" w:cs="Arial"/>
        </w:rPr>
      </w:pPr>
      <w:r w:rsidRPr="00396C28">
        <w:rPr>
          <w:rFonts w:ascii="Arial" w:hAnsi="Arial" w:cs="Arial"/>
          <w:lang w:val="en-US"/>
        </w:rPr>
        <w:t>III</w:t>
      </w:r>
      <w:r w:rsidRPr="00396C28">
        <w:rPr>
          <w:rFonts w:ascii="Arial" w:hAnsi="Arial" w:cs="Arial"/>
        </w:rPr>
        <w:t xml:space="preserve">. </w:t>
      </w:r>
      <w:r w:rsidRPr="00396C28">
        <w:rPr>
          <w:rFonts w:ascii="Arial" w:hAnsi="Arial" w:cs="Arial"/>
          <w:caps/>
        </w:rPr>
        <w:t>Состав, последовательность и сроки выполнения административных процедур, требования к порядку их Выполнения</w:t>
      </w:r>
    </w:p>
    <w:p w:rsidR="008B1BB5" w:rsidRPr="006642A7" w:rsidRDefault="008B1BB5" w:rsidP="0014060A">
      <w:pPr>
        <w:autoSpaceDE w:val="0"/>
        <w:autoSpaceDN w:val="0"/>
        <w:adjustRightInd w:val="0"/>
        <w:ind w:firstLine="360"/>
        <w:jc w:val="center"/>
        <w:rPr>
          <w:rFonts w:ascii="Arial" w:hAnsi="Arial" w:cs="Arial"/>
          <w:b/>
          <w:bCs/>
          <w:highlight w:val="yellow"/>
        </w:rPr>
      </w:pPr>
    </w:p>
    <w:p w:rsidR="008B1BB5" w:rsidRPr="00396C28" w:rsidRDefault="008B1BB5" w:rsidP="00B50025">
      <w:pPr>
        <w:pStyle w:val="ConsPlusNormal"/>
        <w:numPr>
          <w:ilvl w:val="0"/>
          <w:numId w:val="13"/>
        </w:numPr>
        <w:tabs>
          <w:tab w:val="left" w:pos="993"/>
          <w:tab w:val="left" w:pos="1276"/>
        </w:tabs>
        <w:ind w:left="0" w:right="-1" w:firstLine="567"/>
        <w:jc w:val="both"/>
        <w:rPr>
          <w:sz w:val="24"/>
          <w:szCs w:val="24"/>
        </w:rPr>
      </w:pPr>
      <w:r w:rsidRPr="00396C28">
        <w:rPr>
          <w:sz w:val="24"/>
          <w:szCs w:val="24"/>
        </w:rPr>
        <w:t>Предоставление муниципальной услуги включает в себя следующие административные процедуры:</w:t>
      </w:r>
    </w:p>
    <w:p w:rsidR="008B1BB5" w:rsidRPr="00AA63EE"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396C28">
        <w:rPr>
          <w:sz w:val="24"/>
          <w:szCs w:val="24"/>
        </w:rPr>
        <w:t xml:space="preserve">прием и регистрация </w:t>
      </w:r>
      <w:r w:rsidR="00396C28" w:rsidRPr="00396C28">
        <w:rPr>
          <w:sz w:val="24"/>
          <w:szCs w:val="24"/>
        </w:rPr>
        <w:t>ходатайства</w:t>
      </w:r>
      <w:r w:rsidRPr="00396C28">
        <w:rPr>
          <w:sz w:val="24"/>
          <w:szCs w:val="24"/>
        </w:rPr>
        <w:t xml:space="preserve"> и документов, </w:t>
      </w:r>
      <w:r w:rsidR="00396C28" w:rsidRPr="00396C28">
        <w:rPr>
          <w:sz w:val="24"/>
          <w:szCs w:val="24"/>
        </w:rPr>
        <w:t xml:space="preserve">подлежащих </w:t>
      </w:r>
      <w:r w:rsidR="00396C28" w:rsidRPr="00AA63EE">
        <w:rPr>
          <w:sz w:val="24"/>
          <w:szCs w:val="24"/>
        </w:rPr>
        <w:t>представлению заявителем</w:t>
      </w:r>
      <w:r w:rsidRPr="00AA63EE">
        <w:rPr>
          <w:sz w:val="24"/>
          <w:szCs w:val="24"/>
        </w:rPr>
        <w:t>;</w:t>
      </w:r>
    </w:p>
    <w:p w:rsidR="008B1BB5" w:rsidRPr="00AA63EE" w:rsidRDefault="00F90197" w:rsidP="00B50025">
      <w:pPr>
        <w:pStyle w:val="ConsPlusNormal"/>
        <w:numPr>
          <w:ilvl w:val="1"/>
          <w:numId w:val="13"/>
        </w:numPr>
        <w:tabs>
          <w:tab w:val="left" w:pos="851"/>
          <w:tab w:val="left" w:pos="993"/>
          <w:tab w:val="left" w:pos="1276"/>
        </w:tabs>
        <w:ind w:left="0" w:right="-1" w:firstLine="567"/>
        <w:jc w:val="both"/>
        <w:rPr>
          <w:sz w:val="24"/>
          <w:szCs w:val="24"/>
        </w:rPr>
      </w:pPr>
      <w:r w:rsidRPr="00AA63EE">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8B1BB5" w:rsidRPr="00AA63EE">
        <w:rPr>
          <w:sz w:val="24"/>
          <w:szCs w:val="24"/>
        </w:rPr>
        <w:t>;</w:t>
      </w:r>
    </w:p>
    <w:p w:rsidR="00AA63EE" w:rsidRPr="005D4D40" w:rsidRDefault="005D4D40" w:rsidP="00B50025">
      <w:pPr>
        <w:pStyle w:val="ConsPlusNormal"/>
        <w:numPr>
          <w:ilvl w:val="1"/>
          <w:numId w:val="13"/>
        </w:numPr>
        <w:tabs>
          <w:tab w:val="left" w:pos="851"/>
          <w:tab w:val="left" w:pos="993"/>
          <w:tab w:val="left" w:pos="1276"/>
        </w:tabs>
        <w:ind w:left="0" w:right="-1" w:firstLine="567"/>
        <w:jc w:val="both"/>
        <w:rPr>
          <w:sz w:val="24"/>
          <w:szCs w:val="24"/>
        </w:rPr>
      </w:pPr>
      <w:r w:rsidRPr="005D4D40">
        <w:rPr>
          <w:rFonts w:cs="Arial"/>
          <w:sz w:val="24"/>
          <w:szCs w:val="24"/>
        </w:rPr>
        <w:t>принятие решения об изъятии земельных участков для муниципальных нужд</w:t>
      </w:r>
      <w:r w:rsidR="00AA63EE" w:rsidRPr="005D4D40">
        <w:rPr>
          <w:sz w:val="24"/>
          <w:szCs w:val="24"/>
        </w:rPr>
        <w:t>;</w:t>
      </w:r>
    </w:p>
    <w:p w:rsidR="008B1BB5"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352190">
        <w:rPr>
          <w:sz w:val="24"/>
          <w:szCs w:val="24"/>
        </w:rPr>
        <w:t xml:space="preserve">выдача (направление) заявителю </w:t>
      </w:r>
      <w:r w:rsidR="0066785D" w:rsidRPr="00352190">
        <w:rPr>
          <w:sz w:val="24"/>
          <w:szCs w:val="24"/>
        </w:rPr>
        <w:t>результата предоставления муниципальной услуги</w:t>
      </w:r>
      <w:r w:rsidR="001264A5">
        <w:rPr>
          <w:sz w:val="24"/>
          <w:szCs w:val="24"/>
        </w:rPr>
        <w:t>;</w:t>
      </w:r>
    </w:p>
    <w:p w:rsidR="001264A5" w:rsidRPr="00352190" w:rsidRDefault="003454E8" w:rsidP="00B50025">
      <w:pPr>
        <w:pStyle w:val="ConsPlusNormal"/>
        <w:numPr>
          <w:ilvl w:val="1"/>
          <w:numId w:val="13"/>
        </w:numPr>
        <w:tabs>
          <w:tab w:val="left" w:pos="851"/>
          <w:tab w:val="left" w:pos="993"/>
          <w:tab w:val="left" w:pos="1276"/>
        </w:tabs>
        <w:ind w:left="0" w:right="-1" w:firstLine="567"/>
        <w:jc w:val="both"/>
        <w:rPr>
          <w:sz w:val="24"/>
          <w:szCs w:val="24"/>
        </w:rPr>
      </w:pPr>
      <w:r>
        <w:rPr>
          <w:sz w:val="24"/>
          <w:szCs w:val="24"/>
        </w:rPr>
        <w:t>р</w:t>
      </w:r>
      <w:r w:rsidR="001264A5">
        <w:rPr>
          <w:sz w:val="24"/>
          <w:szCs w:val="24"/>
        </w:rPr>
        <w:t>езервирование земельных участков.</w:t>
      </w:r>
    </w:p>
    <w:p w:rsidR="008B1BB5" w:rsidRPr="00352190" w:rsidRDefault="00EB4A32" w:rsidP="0037399A">
      <w:pPr>
        <w:pStyle w:val="ConsPlusNormal"/>
        <w:shd w:val="clear" w:color="auto" w:fill="FFFFFF"/>
        <w:ind w:right="-1" w:firstLine="567"/>
        <w:jc w:val="both"/>
        <w:rPr>
          <w:sz w:val="24"/>
          <w:szCs w:val="24"/>
        </w:rPr>
      </w:pPr>
      <w:hyperlink w:anchor="Par335" w:history="1">
        <w:r w:rsidR="008B1BB5" w:rsidRPr="00352190">
          <w:rPr>
            <w:spacing w:val="-2"/>
            <w:sz w:val="24"/>
            <w:szCs w:val="24"/>
          </w:rPr>
          <w:t>Блок-схема</w:t>
        </w:r>
      </w:hyperlink>
      <w:r w:rsidR="008B1BB5" w:rsidRPr="00352190">
        <w:rPr>
          <w:spacing w:val="-2"/>
          <w:sz w:val="24"/>
          <w:szCs w:val="24"/>
        </w:rPr>
        <w:t xml:space="preserve"> предоставления муниципальной услуги приведена в приложении № 2</w:t>
      </w:r>
      <w:r w:rsidR="008B1BB5" w:rsidRPr="00352190">
        <w:rPr>
          <w:sz w:val="24"/>
          <w:szCs w:val="24"/>
        </w:rPr>
        <w:t xml:space="preserve"> к </w:t>
      </w:r>
      <w:r w:rsidR="00FC309C">
        <w:rPr>
          <w:sz w:val="24"/>
          <w:szCs w:val="24"/>
        </w:rPr>
        <w:t>А</w:t>
      </w:r>
      <w:r w:rsidR="008B1BB5" w:rsidRPr="00352190">
        <w:rPr>
          <w:sz w:val="24"/>
          <w:szCs w:val="24"/>
        </w:rPr>
        <w:t>дминистративному регламенту.</w:t>
      </w:r>
    </w:p>
    <w:p w:rsidR="008B1BB5" w:rsidRPr="00396C28" w:rsidRDefault="008B1BB5" w:rsidP="00B50025">
      <w:pPr>
        <w:pStyle w:val="ConsPlusNormal"/>
        <w:numPr>
          <w:ilvl w:val="0"/>
          <w:numId w:val="13"/>
        </w:numPr>
        <w:tabs>
          <w:tab w:val="left" w:pos="993"/>
          <w:tab w:val="left" w:pos="1276"/>
        </w:tabs>
        <w:ind w:left="0" w:right="-1" w:firstLine="567"/>
        <w:jc w:val="both"/>
        <w:rPr>
          <w:sz w:val="24"/>
          <w:szCs w:val="24"/>
        </w:rPr>
      </w:pPr>
      <w:r w:rsidRPr="00396C28">
        <w:rPr>
          <w:color w:val="000000"/>
          <w:sz w:val="24"/>
          <w:szCs w:val="24"/>
        </w:rPr>
        <w:t>П</w:t>
      </w:r>
      <w:r w:rsidRPr="00396C28">
        <w:rPr>
          <w:sz w:val="24"/>
          <w:szCs w:val="24"/>
        </w:rPr>
        <w:t xml:space="preserve">рием и регистрация </w:t>
      </w:r>
      <w:r w:rsidR="00396C28" w:rsidRPr="00396C28">
        <w:rPr>
          <w:sz w:val="24"/>
          <w:szCs w:val="24"/>
        </w:rPr>
        <w:t>ходатайства</w:t>
      </w:r>
      <w:r w:rsidRPr="00396C28">
        <w:rPr>
          <w:sz w:val="24"/>
          <w:szCs w:val="24"/>
        </w:rPr>
        <w:t xml:space="preserve"> и документов, </w:t>
      </w:r>
      <w:r w:rsidR="00396C28" w:rsidRPr="00396C28">
        <w:rPr>
          <w:sz w:val="24"/>
          <w:szCs w:val="24"/>
        </w:rPr>
        <w:t>подлежащих представлению заявителем</w:t>
      </w:r>
      <w:r w:rsidRPr="00396C28">
        <w:rPr>
          <w:sz w:val="24"/>
          <w:szCs w:val="24"/>
        </w:rPr>
        <w:t>.</w:t>
      </w:r>
    </w:p>
    <w:p w:rsidR="008B1BB5" w:rsidRPr="00396C28" w:rsidRDefault="008B1BB5" w:rsidP="00B047D5">
      <w:pPr>
        <w:pStyle w:val="a8"/>
        <w:widowControl w:val="0"/>
        <w:tabs>
          <w:tab w:val="left" w:pos="1276"/>
        </w:tabs>
        <w:suppressAutoHyphens/>
        <w:spacing w:before="0" w:after="0"/>
        <w:ind w:firstLine="567"/>
        <w:jc w:val="both"/>
        <w:rPr>
          <w:rFonts w:ascii="Arial" w:hAnsi="Arial" w:cs="Arial"/>
          <w:shd w:val="clear" w:color="auto" w:fill="FFFFFF"/>
        </w:rPr>
      </w:pPr>
      <w:r w:rsidRPr="00396C28">
        <w:rPr>
          <w:rFonts w:ascii="Arial" w:hAnsi="Arial" w:cs="Arial"/>
          <w:b/>
        </w:rPr>
        <w:t xml:space="preserve">3.2.1. </w:t>
      </w:r>
      <w:r w:rsidRPr="00396C28">
        <w:rPr>
          <w:rFonts w:ascii="Arial" w:hAnsi="Arial" w:cs="Arial"/>
        </w:rPr>
        <w:t xml:space="preserve">Основанием для начала административной процедуры является поступление в Администрацию </w:t>
      </w:r>
      <w:r w:rsidR="00396C28" w:rsidRPr="00396C28">
        <w:rPr>
          <w:rFonts w:ascii="Arial" w:hAnsi="Arial" w:cs="Arial"/>
        </w:rPr>
        <w:t>ходатайства</w:t>
      </w:r>
      <w:r w:rsidRPr="00396C28">
        <w:rPr>
          <w:rFonts w:ascii="Arial" w:hAnsi="Arial" w:cs="Arial"/>
        </w:rPr>
        <w:t xml:space="preserve"> и приложенных к нему документов, одним из следующих способов:</w:t>
      </w:r>
    </w:p>
    <w:p w:rsidR="008B1BB5" w:rsidRPr="00396C2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396C28">
        <w:rPr>
          <w:rFonts w:ascii="Arial" w:hAnsi="Arial" w:cs="Arial"/>
          <w:sz w:val="24"/>
          <w:szCs w:val="24"/>
        </w:rPr>
        <w:t>путем личного обращения;</w:t>
      </w:r>
    </w:p>
    <w:p w:rsidR="008B1BB5" w:rsidRPr="00396C2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396C28">
        <w:rPr>
          <w:rFonts w:ascii="Arial" w:hAnsi="Arial" w:cs="Arial"/>
          <w:sz w:val="24"/>
          <w:szCs w:val="24"/>
        </w:rPr>
        <w:t>через организации почтовой связи;</w:t>
      </w:r>
    </w:p>
    <w:p w:rsidR="008B1BB5" w:rsidRPr="00396C28" w:rsidRDefault="008B1BB5"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396C28">
        <w:rPr>
          <w:rFonts w:ascii="Arial" w:hAnsi="Arial" w:cs="Arial"/>
          <w:sz w:val="24"/>
          <w:szCs w:val="24"/>
        </w:rPr>
        <w:t>с использованием информационно-телекоммуникационной сети «Интернет» путем направления документов на адрес электронной почты Администрации;</w:t>
      </w:r>
    </w:p>
    <w:p w:rsidR="008B1BB5" w:rsidRPr="00396C28" w:rsidRDefault="008B1BB5"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396C28">
        <w:rPr>
          <w:rFonts w:ascii="Arial" w:hAnsi="Arial" w:cs="Arial"/>
          <w:sz w:val="24"/>
          <w:szCs w:val="24"/>
        </w:rPr>
        <w:t>через многофункциональный центр.</w:t>
      </w:r>
    </w:p>
    <w:p w:rsidR="008B1BB5" w:rsidRPr="00403585" w:rsidRDefault="008B1BB5"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03585">
        <w:rPr>
          <w:rFonts w:ascii="Arial" w:hAnsi="Arial" w:cs="Arial"/>
          <w:sz w:val="24"/>
          <w:szCs w:val="24"/>
        </w:rPr>
        <w:t>При поступлении в Администрацию документов, должностное лицо Администрации,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w:t>
      </w:r>
    </w:p>
    <w:p w:rsidR="00805B5B" w:rsidRPr="007651AA" w:rsidRDefault="00805B5B"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03585">
        <w:rPr>
          <w:rFonts w:ascii="Arial" w:hAnsi="Arial" w:cs="Arial"/>
          <w:sz w:val="24"/>
          <w:szCs w:val="24"/>
        </w:rPr>
        <w:t xml:space="preserve">Результатом исполнения административной процедуры является </w:t>
      </w:r>
      <w:r w:rsidR="003F7C58">
        <w:rPr>
          <w:rFonts w:ascii="Arial" w:hAnsi="Arial" w:cs="Arial"/>
          <w:sz w:val="24"/>
          <w:szCs w:val="24"/>
        </w:rPr>
        <w:t>регистрация ходатайства</w:t>
      </w:r>
      <w:r w:rsidR="0044342F">
        <w:rPr>
          <w:rFonts w:ascii="Arial" w:hAnsi="Arial" w:cs="Arial"/>
          <w:sz w:val="24"/>
          <w:szCs w:val="24"/>
        </w:rPr>
        <w:t xml:space="preserve"> и прилагаемых к нему документов</w:t>
      </w:r>
      <w:r w:rsidR="00403585" w:rsidRPr="007651AA">
        <w:rPr>
          <w:rFonts w:ascii="Arial" w:hAnsi="Arial" w:cs="Arial"/>
          <w:sz w:val="24"/>
          <w:szCs w:val="24"/>
        </w:rPr>
        <w:t>.</w:t>
      </w:r>
    </w:p>
    <w:p w:rsidR="002364A2" w:rsidRPr="007651AA" w:rsidRDefault="002364A2"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7651AA">
        <w:rPr>
          <w:rFonts w:ascii="Arial" w:hAnsi="Arial" w:cs="Arial"/>
          <w:sz w:val="24"/>
          <w:szCs w:val="24"/>
        </w:rPr>
        <w:t xml:space="preserve">В случаях, предусмотренных </w:t>
      </w:r>
      <w:r w:rsidR="005D4D40" w:rsidRPr="007651AA">
        <w:rPr>
          <w:rFonts w:ascii="Arial" w:hAnsi="Arial" w:cs="Arial"/>
          <w:sz w:val="24"/>
          <w:szCs w:val="24"/>
        </w:rPr>
        <w:t>пунктом 2.6. А</w:t>
      </w:r>
      <w:r w:rsidRPr="007651AA">
        <w:rPr>
          <w:rFonts w:ascii="Arial" w:hAnsi="Arial" w:cs="Arial"/>
          <w:sz w:val="24"/>
          <w:szCs w:val="24"/>
        </w:rPr>
        <w:t>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B1BB5" w:rsidRPr="005B09FD" w:rsidRDefault="00403585" w:rsidP="00394382">
      <w:pPr>
        <w:pStyle w:val="ConsPlusNormal"/>
        <w:numPr>
          <w:ilvl w:val="1"/>
          <w:numId w:val="45"/>
        </w:numPr>
        <w:tabs>
          <w:tab w:val="left" w:pos="-284"/>
          <w:tab w:val="left" w:pos="0"/>
          <w:tab w:val="left" w:pos="993"/>
          <w:tab w:val="left" w:pos="1276"/>
        </w:tabs>
        <w:ind w:left="0" w:right="-1" w:firstLine="567"/>
        <w:jc w:val="both"/>
        <w:rPr>
          <w:sz w:val="24"/>
          <w:szCs w:val="24"/>
        </w:rPr>
      </w:pPr>
      <w:r w:rsidRPr="005B09FD">
        <w:rPr>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r w:rsidR="008B1BB5" w:rsidRPr="005B09FD">
        <w:rPr>
          <w:sz w:val="24"/>
          <w:szCs w:val="24"/>
        </w:rPr>
        <w:t>.</w:t>
      </w:r>
    </w:p>
    <w:p w:rsidR="00A80675" w:rsidRPr="005B09FD" w:rsidRDefault="008B1BB5" w:rsidP="00394382">
      <w:pPr>
        <w:pStyle w:val="ConsPlusNormal"/>
        <w:numPr>
          <w:ilvl w:val="0"/>
          <w:numId w:val="43"/>
        </w:numPr>
        <w:tabs>
          <w:tab w:val="left" w:pos="1134"/>
          <w:tab w:val="left" w:pos="1276"/>
        </w:tabs>
        <w:ind w:left="0" w:right="-1" w:firstLine="567"/>
        <w:jc w:val="both"/>
        <w:rPr>
          <w:sz w:val="24"/>
          <w:szCs w:val="24"/>
        </w:rPr>
      </w:pPr>
      <w:r w:rsidRPr="005B09FD">
        <w:rPr>
          <w:sz w:val="24"/>
          <w:szCs w:val="24"/>
        </w:rPr>
        <w:t xml:space="preserve">Основанием для начала административной процедуры является </w:t>
      </w:r>
      <w:r w:rsidR="005B09FD" w:rsidRPr="005B09FD">
        <w:rPr>
          <w:sz w:val="24"/>
          <w:szCs w:val="24"/>
        </w:rPr>
        <w:t>непредставление заявителем документов, предусмотренных пунктом 2.5</w:t>
      </w:r>
      <w:r w:rsidR="0044342F">
        <w:rPr>
          <w:sz w:val="24"/>
          <w:szCs w:val="24"/>
        </w:rPr>
        <w:t>.</w:t>
      </w:r>
      <w:r w:rsidR="005B09FD" w:rsidRPr="005B09FD">
        <w:rPr>
          <w:sz w:val="24"/>
          <w:szCs w:val="24"/>
        </w:rPr>
        <w:t>2. Административного регламента</w:t>
      </w:r>
      <w:bookmarkStart w:id="2" w:name="_GoBack"/>
      <w:bookmarkEnd w:id="2"/>
      <w:r w:rsidRPr="005B09FD">
        <w:rPr>
          <w:sz w:val="24"/>
          <w:szCs w:val="24"/>
        </w:rPr>
        <w:t>.</w:t>
      </w:r>
    </w:p>
    <w:p w:rsidR="005B09FD" w:rsidRDefault="000B6507" w:rsidP="00394382">
      <w:pPr>
        <w:pStyle w:val="ConsPlusNormal"/>
        <w:numPr>
          <w:ilvl w:val="0"/>
          <w:numId w:val="43"/>
        </w:numPr>
        <w:tabs>
          <w:tab w:val="left" w:pos="1134"/>
          <w:tab w:val="left" w:pos="1276"/>
        </w:tabs>
        <w:ind w:left="0" w:right="-1" w:firstLine="567"/>
        <w:jc w:val="both"/>
        <w:rPr>
          <w:sz w:val="24"/>
          <w:szCs w:val="24"/>
        </w:rPr>
      </w:pPr>
      <w:r>
        <w:rPr>
          <w:sz w:val="24"/>
          <w:szCs w:val="24"/>
        </w:rPr>
        <w:t>Должностным лицом Администрации</w:t>
      </w:r>
      <w:r w:rsidR="005B09FD" w:rsidRPr="005B09FD">
        <w:rPr>
          <w:sz w:val="24"/>
          <w:szCs w:val="24"/>
        </w:rPr>
        <w:t xml:space="preserve"> в срок, не превышающий 3 календарных дней со дня приема и регистрации документов</w:t>
      </w:r>
      <w:r>
        <w:rPr>
          <w:sz w:val="24"/>
          <w:szCs w:val="24"/>
        </w:rPr>
        <w:t>,</w:t>
      </w:r>
      <w:r w:rsidR="005B09FD" w:rsidRPr="005B09FD">
        <w:rPr>
          <w:sz w:val="24"/>
          <w:szCs w:val="24"/>
        </w:rPr>
        <w:t xml:space="preserve"> формируются и направляются межведомственные запросы</w:t>
      </w:r>
      <w:r w:rsidR="005B09FD">
        <w:rPr>
          <w:sz w:val="24"/>
          <w:szCs w:val="24"/>
        </w:rPr>
        <w:t>:</w:t>
      </w:r>
    </w:p>
    <w:p w:rsidR="0044342F" w:rsidRDefault="002364A2" w:rsidP="0044342F">
      <w:pPr>
        <w:numPr>
          <w:ilvl w:val="0"/>
          <w:numId w:val="53"/>
        </w:numPr>
        <w:tabs>
          <w:tab w:val="left" w:pos="851"/>
        </w:tabs>
        <w:autoSpaceDE w:val="0"/>
        <w:autoSpaceDN w:val="0"/>
        <w:adjustRightInd w:val="0"/>
        <w:ind w:left="0" w:firstLine="567"/>
        <w:jc w:val="both"/>
        <w:rPr>
          <w:rFonts w:ascii="Arial" w:hAnsi="Arial" w:cs="Arial"/>
        </w:rPr>
      </w:pPr>
      <w:r w:rsidRPr="005B09FD">
        <w:rPr>
          <w:rFonts w:ascii="Arial" w:hAnsi="Arial" w:cs="Arial"/>
        </w:rPr>
        <w:t xml:space="preserve">в Управление Федеральной налоговой службы по Иркутской области - в целях получения выписки из </w:t>
      </w:r>
      <w:r w:rsidR="00541C01">
        <w:rPr>
          <w:rFonts w:ascii="Arial" w:hAnsi="Arial" w:cs="Arial"/>
        </w:rPr>
        <w:t>ЕГРЮЛ</w:t>
      </w:r>
      <w:r w:rsidRPr="005B09FD">
        <w:rPr>
          <w:rFonts w:ascii="Arial" w:hAnsi="Arial" w:cs="Arial"/>
        </w:rPr>
        <w:t>, в случае, если заявителем выступает юридическое лицо, выписки из Е</w:t>
      </w:r>
      <w:r w:rsidR="00541C01">
        <w:rPr>
          <w:rFonts w:ascii="Arial" w:hAnsi="Arial" w:cs="Arial"/>
        </w:rPr>
        <w:t>ГРИП</w:t>
      </w:r>
      <w:r w:rsidRPr="005B09FD">
        <w:rPr>
          <w:rFonts w:ascii="Arial" w:hAnsi="Arial" w:cs="Arial"/>
        </w:rPr>
        <w:t>, если заявителем выступает индивидуальный предприниматель;</w:t>
      </w:r>
    </w:p>
    <w:p w:rsidR="0044342F" w:rsidRDefault="002364A2" w:rsidP="0044342F">
      <w:pPr>
        <w:numPr>
          <w:ilvl w:val="0"/>
          <w:numId w:val="53"/>
        </w:numPr>
        <w:tabs>
          <w:tab w:val="left" w:pos="851"/>
        </w:tabs>
        <w:autoSpaceDE w:val="0"/>
        <w:autoSpaceDN w:val="0"/>
        <w:adjustRightInd w:val="0"/>
        <w:ind w:left="0" w:firstLine="567"/>
        <w:jc w:val="both"/>
        <w:rPr>
          <w:rFonts w:ascii="Arial" w:hAnsi="Arial" w:cs="Arial"/>
        </w:rPr>
      </w:pPr>
      <w:r w:rsidRPr="0044342F">
        <w:rPr>
          <w:rFonts w:ascii="Arial" w:hAnsi="Arial" w:cs="Arial"/>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44342F">
        <w:rPr>
          <w:rFonts w:ascii="Arial" w:hAnsi="Arial" w:cs="Arial"/>
          <w:color w:val="000000"/>
        </w:rPr>
        <w:t xml:space="preserve"> в целях получения </w:t>
      </w:r>
      <w:r w:rsidRPr="0044342F">
        <w:rPr>
          <w:rFonts w:ascii="Arial" w:hAnsi="Arial" w:cs="Arial"/>
        </w:rPr>
        <w:t xml:space="preserve">кадастрового паспорта на земельный участок, выписки из ЕГРН, в отношении земельного участка, подлежащего изъятию, а также объектов недвижимости, расположенных на данном земельном участке; </w:t>
      </w:r>
    </w:p>
    <w:p w:rsidR="002364A2" w:rsidRPr="0044342F" w:rsidRDefault="002364A2" w:rsidP="0044342F">
      <w:pPr>
        <w:numPr>
          <w:ilvl w:val="0"/>
          <w:numId w:val="53"/>
        </w:numPr>
        <w:tabs>
          <w:tab w:val="left" w:pos="851"/>
        </w:tabs>
        <w:autoSpaceDE w:val="0"/>
        <w:autoSpaceDN w:val="0"/>
        <w:adjustRightInd w:val="0"/>
        <w:ind w:left="0" w:firstLine="567"/>
        <w:jc w:val="both"/>
        <w:rPr>
          <w:rFonts w:ascii="Arial" w:hAnsi="Arial" w:cs="Arial"/>
        </w:rPr>
      </w:pPr>
      <w:r w:rsidRPr="0044342F">
        <w:rPr>
          <w:rFonts w:ascii="Arial" w:hAnsi="Arial" w:cs="Arial"/>
        </w:rPr>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r w:rsidR="0044342F" w:rsidRPr="0044342F">
        <w:rPr>
          <w:rFonts w:ascii="Arial" w:hAnsi="Arial" w:cs="Arial"/>
        </w:rPr>
        <w:t>.</w:t>
      </w:r>
    </w:p>
    <w:p w:rsidR="002364A2" w:rsidRDefault="002364A2" w:rsidP="002364A2">
      <w:pPr>
        <w:autoSpaceDE w:val="0"/>
        <w:ind w:firstLine="567"/>
        <w:jc w:val="both"/>
        <w:rPr>
          <w:rFonts w:ascii="Arial" w:hAnsi="Arial" w:cs="Arial"/>
        </w:rPr>
      </w:pPr>
      <w:r w:rsidRPr="002364A2">
        <w:rPr>
          <w:rFonts w:ascii="Arial" w:hAnsi="Arial" w:cs="Arial"/>
        </w:rPr>
        <w:t>Процедуры межведомственного взаимодействия осуществляются в соответствии с действующим законодательством и соответствующими соглашениями.</w:t>
      </w:r>
    </w:p>
    <w:p w:rsidR="002364A2" w:rsidRPr="002364A2" w:rsidRDefault="002364A2" w:rsidP="002364A2">
      <w:pPr>
        <w:pStyle w:val="ConsPlusNormal"/>
        <w:numPr>
          <w:ilvl w:val="0"/>
          <w:numId w:val="43"/>
        </w:numPr>
        <w:tabs>
          <w:tab w:val="left" w:pos="1134"/>
          <w:tab w:val="left" w:pos="1276"/>
        </w:tabs>
        <w:ind w:left="0" w:right="-1" w:firstLine="567"/>
        <w:jc w:val="both"/>
        <w:rPr>
          <w:rFonts w:cs="Arial"/>
          <w:sz w:val="24"/>
          <w:szCs w:val="24"/>
        </w:rPr>
      </w:pPr>
      <w:r w:rsidRPr="002364A2">
        <w:rPr>
          <w:rFonts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w:t>
      </w:r>
      <w:r w:rsidR="002C600E">
        <w:rPr>
          <w:rFonts w:cs="Arial"/>
          <w:sz w:val="24"/>
          <w:szCs w:val="24"/>
        </w:rPr>
        <w:t xml:space="preserve">2.7.2. </w:t>
      </w:r>
      <w:r w:rsidR="00FC309C">
        <w:rPr>
          <w:rFonts w:cs="Arial"/>
          <w:sz w:val="24"/>
          <w:szCs w:val="24"/>
        </w:rPr>
        <w:t>А</w:t>
      </w:r>
      <w:r w:rsidRPr="002364A2">
        <w:rPr>
          <w:rFonts w:cs="Arial"/>
          <w:sz w:val="24"/>
          <w:szCs w:val="24"/>
        </w:rPr>
        <w:t>дминистративного регламента.</w:t>
      </w:r>
    </w:p>
    <w:p w:rsidR="002364A2" w:rsidRPr="002364A2" w:rsidRDefault="002364A2" w:rsidP="002364A2">
      <w:pPr>
        <w:widowControl w:val="0"/>
        <w:autoSpaceDE w:val="0"/>
        <w:autoSpaceDN w:val="0"/>
        <w:adjustRightInd w:val="0"/>
        <w:ind w:firstLine="567"/>
        <w:jc w:val="both"/>
        <w:rPr>
          <w:rFonts w:ascii="Arial" w:hAnsi="Arial" w:cs="Arial"/>
          <w:szCs w:val="28"/>
        </w:rPr>
      </w:pPr>
      <w:r w:rsidRPr="002364A2">
        <w:rPr>
          <w:rFonts w:ascii="Arial" w:hAnsi="Arial" w:cs="Arial"/>
          <w:lang w:eastAsia="en-US"/>
        </w:rPr>
        <w:t>При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w:t>
      </w:r>
      <w:r w:rsidRPr="002364A2">
        <w:rPr>
          <w:rFonts w:ascii="Arial" w:hAnsi="Arial" w:cs="Arial"/>
          <w:szCs w:val="28"/>
          <w:lang w:eastAsia="en-US"/>
        </w:rPr>
        <w:t xml:space="preserve"> указанием причин отказа.</w:t>
      </w:r>
    </w:p>
    <w:p w:rsidR="002364A2" w:rsidRDefault="002364A2" w:rsidP="002364A2">
      <w:pPr>
        <w:pStyle w:val="ConsPlusNormal"/>
        <w:numPr>
          <w:ilvl w:val="0"/>
          <w:numId w:val="43"/>
        </w:numPr>
        <w:tabs>
          <w:tab w:val="left" w:pos="1134"/>
          <w:tab w:val="left" w:pos="1276"/>
        </w:tabs>
        <w:ind w:left="0" w:right="-1" w:firstLine="567"/>
        <w:jc w:val="both"/>
        <w:rPr>
          <w:rFonts w:cs="Arial"/>
          <w:sz w:val="24"/>
          <w:szCs w:val="24"/>
        </w:rPr>
      </w:pPr>
      <w:r w:rsidRPr="002364A2">
        <w:rPr>
          <w:rFonts w:cs="Arial"/>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950CC" w:rsidRPr="007950CC" w:rsidRDefault="007950CC" w:rsidP="002364A2">
      <w:pPr>
        <w:pStyle w:val="ConsPlusNormal"/>
        <w:numPr>
          <w:ilvl w:val="0"/>
          <w:numId w:val="43"/>
        </w:numPr>
        <w:tabs>
          <w:tab w:val="left" w:pos="1134"/>
          <w:tab w:val="left" w:pos="1276"/>
        </w:tabs>
        <w:ind w:left="0" w:right="-1" w:firstLine="567"/>
        <w:jc w:val="both"/>
        <w:rPr>
          <w:rFonts w:cs="Arial"/>
          <w:sz w:val="24"/>
          <w:szCs w:val="24"/>
        </w:rPr>
      </w:pPr>
      <w:r w:rsidRPr="007950CC">
        <w:rPr>
          <w:rFonts w:cs="Arial"/>
          <w:sz w:val="24"/>
          <w:szCs w:val="24"/>
        </w:rPr>
        <w:t xml:space="preserve">Выявление лиц, земельные участки и (или) расположенные на </w:t>
      </w:r>
      <w:proofErr w:type="gramStart"/>
      <w:r w:rsidRPr="007950CC">
        <w:rPr>
          <w:rFonts w:cs="Arial"/>
          <w:sz w:val="24"/>
          <w:szCs w:val="24"/>
        </w:rPr>
        <w:t>них</w:t>
      </w:r>
      <w:proofErr w:type="gramEnd"/>
      <w:r w:rsidRPr="007950CC">
        <w:rPr>
          <w:rFonts w:cs="Arial"/>
          <w:sz w:val="24"/>
          <w:szCs w:val="24"/>
        </w:rPr>
        <w:t xml:space="preserve"> объекты недвижимого имущества которых подлежат изъятию для муниципальных нужд</w:t>
      </w:r>
      <w:r>
        <w:rPr>
          <w:rFonts w:cs="Arial"/>
          <w:sz w:val="24"/>
          <w:szCs w:val="24"/>
        </w:rPr>
        <w:t>, осуществляется в соответствии со  статьей 56.5 Земельного кодекса</w:t>
      </w:r>
      <w:r w:rsidR="00743EA2">
        <w:rPr>
          <w:rFonts w:cs="Arial"/>
          <w:sz w:val="24"/>
          <w:szCs w:val="24"/>
        </w:rPr>
        <w:t>, н</w:t>
      </w:r>
      <w:r>
        <w:rPr>
          <w:rFonts w:cs="Arial"/>
          <w:sz w:val="24"/>
          <w:szCs w:val="24"/>
        </w:rPr>
        <w:t>е менее чем за шестьдесят дней до принятия решения об изъятии земельных участков  для муниципальных нужд.</w:t>
      </w:r>
    </w:p>
    <w:p w:rsidR="008B1BB5" w:rsidRPr="00A372B7" w:rsidRDefault="00A372B7" w:rsidP="00394382">
      <w:pPr>
        <w:numPr>
          <w:ilvl w:val="1"/>
          <w:numId w:val="14"/>
        </w:numPr>
        <w:shd w:val="clear" w:color="auto" w:fill="FFFFFF"/>
        <w:tabs>
          <w:tab w:val="left" w:pos="142"/>
          <w:tab w:val="left" w:pos="993"/>
          <w:tab w:val="left" w:pos="1134"/>
        </w:tabs>
        <w:autoSpaceDE w:val="0"/>
        <w:autoSpaceDN w:val="0"/>
        <w:adjustRightInd w:val="0"/>
        <w:ind w:left="0" w:firstLine="567"/>
        <w:jc w:val="both"/>
        <w:outlineLvl w:val="1"/>
        <w:rPr>
          <w:rFonts w:ascii="Arial" w:hAnsi="Arial" w:cs="Arial"/>
        </w:rPr>
      </w:pPr>
      <w:r w:rsidRPr="00A372B7">
        <w:rPr>
          <w:rFonts w:ascii="Arial" w:hAnsi="Arial" w:cs="Arial"/>
        </w:rPr>
        <w:t>Принятие решения об изъятии земельных участков для муниципальных нужд.</w:t>
      </w:r>
    </w:p>
    <w:p w:rsidR="00A372B7" w:rsidRPr="00726819" w:rsidRDefault="008B1BB5" w:rsidP="00A372B7">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A372B7">
        <w:rPr>
          <w:rFonts w:ascii="Arial" w:hAnsi="Arial" w:cs="Arial"/>
        </w:rPr>
        <w:t>Основанием для начала административной процедуры является</w:t>
      </w:r>
      <w:r w:rsidR="00260132" w:rsidRPr="00130C2C">
        <w:rPr>
          <w:rFonts w:ascii="Arial" w:hAnsi="Arial" w:cs="Arial"/>
        </w:rPr>
        <w:t xml:space="preserve"> получение документов, предусмотренных пунктами 2.5.1 и 2.5.2. Административного регламента</w:t>
      </w:r>
      <w:r w:rsidR="00A372B7" w:rsidRPr="00726819">
        <w:rPr>
          <w:rFonts w:ascii="Arial" w:hAnsi="Arial" w:cs="Arial"/>
        </w:rPr>
        <w:t>.</w:t>
      </w:r>
    </w:p>
    <w:p w:rsidR="000232A5" w:rsidRDefault="000C60A8" w:rsidP="000232A5">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726819">
        <w:rPr>
          <w:rFonts w:ascii="Arial" w:hAnsi="Arial" w:cs="Arial"/>
        </w:rPr>
        <w:lastRenderedPageBreak/>
        <w:t>Ответственный исполнитель Администрации за предоставление муниципальной услуги</w:t>
      </w:r>
      <w:r w:rsidR="00726819" w:rsidRPr="00726819">
        <w:rPr>
          <w:rFonts w:ascii="Arial" w:hAnsi="Arial" w:cs="Arial"/>
        </w:rPr>
        <w:t xml:space="preserve"> подготавливает проект Постановления Администрации об изъятии земельных участков для муниципальных нужд являющееся решением об изъятии земельных участков</w:t>
      </w:r>
      <w:r w:rsidR="000232A5">
        <w:rPr>
          <w:rFonts w:ascii="Arial" w:hAnsi="Arial" w:cs="Arial"/>
        </w:rPr>
        <w:t>, соответствующее требованиям статьи 56.6. Земельного кодекса</w:t>
      </w:r>
      <w:r w:rsidR="00726819" w:rsidRPr="00726819">
        <w:rPr>
          <w:rFonts w:ascii="Arial" w:hAnsi="Arial" w:cs="Arial"/>
        </w:rPr>
        <w:t>.</w:t>
      </w:r>
    </w:p>
    <w:p w:rsidR="000232A5" w:rsidRPr="000232A5" w:rsidRDefault="000232A5" w:rsidP="000232A5">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0232A5">
        <w:rPr>
          <w:rFonts w:ascii="Arial" w:hAnsi="Arial" w:cs="Arial"/>
        </w:rPr>
        <w:t>Решение об изъятии не может быть принято в случае, если:</w:t>
      </w:r>
    </w:p>
    <w:p w:rsidR="000232A5" w:rsidRPr="000232A5" w:rsidRDefault="000232A5" w:rsidP="000232A5">
      <w:pPr>
        <w:pStyle w:val="ConsPlusNormal"/>
        <w:ind w:firstLine="540"/>
        <w:jc w:val="both"/>
        <w:rPr>
          <w:rFonts w:cs="Arial"/>
          <w:sz w:val="24"/>
          <w:szCs w:val="24"/>
        </w:rPr>
      </w:pPr>
      <w:r w:rsidRPr="000232A5">
        <w:rPr>
          <w:rFonts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232A5" w:rsidRPr="000232A5" w:rsidRDefault="000232A5" w:rsidP="000232A5">
      <w:pPr>
        <w:pStyle w:val="ConsPlusNormal"/>
        <w:ind w:firstLine="540"/>
        <w:jc w:val="both"/>
        <w:rPr>
          <w:rFonts w:cs="Arial"/>
          <w:sz w:val="24"/>
          <w:szCs w:val="24"/>
        </w:rPr>
      </w:pPr>
      <w:r w:rsidRPr="000232A5">
        <w:rPr>
          <w:rFonts w:cs="Arial"/>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232A5" w:rsidRPr="004A3EFB" w:rsidRDefault="000232A5" w:rsidP="000232A5">
      <w:pPr>
        <w:pStyle w:val="ConsPlusNormal"/>
        <w:ind w:firstLine="540"/>
        <w:jc w:val="both"/>
        <w:rPr>
          <w:rFonts w:cs="Arial"/>
          <w:sz w:val="24"/>
          <w:szCs w:val="24"/>
        </w:rPr>
      </w:pPr>
      <w:r w:rsidRPr="000232A5">
        <w:rPr>
          <w:rFonts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w:t>
      </w:r>
      <w:r w:rsidRPr="004A3EFB">
        <w:rPr>
          <w:rFonts w:cs="Arial"/>
          <w:sz w:val="24"/>
          <w:szCs w:val="24"/>
        </w:rPr>
        <w:t>стках расположены объекты недвижимого имущества, которые являются выморочным или бесхозяйным имуществом.</w:t>
      </w:r>
    </w:p>
    <w:p w:rsidR="004A3EFB" w:rsidRPr="004A3EFB" w:rsidRDefault="004A3EFB" w:rsidP="004A3EFB">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4A3EFB">
        <w:rPr>
          <w:rFonts w:ascii="Arial" w:hAnsi="Arial" w:cs="Arial"/>
        </w:rPr>
        <w:t>Отсутствие в Е</w:t>
      </w:r>
      <w:r w:rsidR="00F33C72">
        <w:rPr>
          <w:rFonts w:ascii="Arial" w:hAnsi="Arial" w:cs="Arial"/>
        </w:rPr>
        <w:t>ГРН</w:t>
      </w:r>
      <w:r w:rsidRPr="004A3EFB">
        <w:rPr>
          <w:rFonts w:ascii="Arial" w:hAnsi="Arial" w:cs="Arial"/>
        </w:rPr>
        <w:t xml:space="preserve"> сведений о зарегистрированных правах на земельные участки, подлежащие изъятию, и (или) на </w:t>
      </w:r>
      <w:proofErr w:type="gramStart"/>
      <w:r w:rsidRPr="004A3EFB">
        <w:rPr>
          <w:rFonts w:ascii="Arial" w:hAnsi="Arial" w:cs="Arial"/>
        </w:rPr>
        <w:t>расположенные</w:t>
      </w:r>
      <w:proofErr w:type="gramEnd"/>
      <w:r w:rsidRPr="004A3EFB">
        <w:rPr>
          <w:rFonts w:ascii="Arial" w:hAnsi="Arial" w:cs="Arial"/>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4A3EFB">
        <w:rPr>
          <w:rFonts w:ascii="Arial" w:hAnsi="Arial" w:cs="Arial"/>
        </w:rPr>
        <w:t>расположенные</w:t>
      </w:r>
      <w:proofErr w:type="gramEnd"/>
      <w:r w:rsidRPr="004A3EFB">
        <w:rPr>
          <w:rFonts w:ascii="Arial" w:hAnsi="Arial" w:cs="Arial"/>
        </w:rPr>
        <w:t xml:space="preserve"> на них объекты недвижимого имущества не являются препятствием для принятия решения об изъятии.</w:t>
      </w:r>
    </w:p>
    <w:p w:rsidR="004A3EFB" w:rsidRDefault="004A3EFB" w:rsidP="004A3EFB">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4A3EFB">
        <w:rPr>
          <w:rFonts w:ascii="Arial" w:hAnsi="Arial" w:cs="Arial"/>
        </w:rPr>
        <w:t xml:space="preserve">Переход прав на земельные участки, подлежащие изъятию, и (или) на </w:t>
      </w:r>
      <w:proofErr w:type="gramStart"/>
      <w:r w:rsidRPr="004A3EFB">
        <w:rPr>
          <w:rFonts w:ascii="Arial" w:hAnsi="Arial" w:cs="Arial"/>
        </w:rPr>
        <w:t>расположенные</w:t>
      </w:r>
      <w:proofErr w:type="gramEnd"/>
      <w:r w:rsidRPr="004A3EFB">
        <w:rPr>
          <w:rFonts w:ascii="Arial" w:hAnsi="Arial" w:cs="Arial"/>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D4378" w:rsidRPr="004A3EFB" w:rsidRDefault="004D4378" w:rsidP="004A3EFB">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Pr>
          <w:rFonts w:ascii="Arial" w:hAnsi="Arial" w:cs="Arial"/>
        </w:rPr>
        <w:t xml:space="preserve">Решение об изъятии действует в течение трех лет со дня его </w:t>
      </w:r>
      <w:r w:rsidR="00D90469">
        <w:rPr>
          <w:rFonts w:ascii="Arial" w:hAnsi="Arial" w:cs="Arial"/>
        </w:rPr>
        <w:t>принятия</w:t>
      </w:r>
      <w:r>
        <w:rPr>
          <w:rFonts w:ascii="Arial" w:hAnsi="Arial" w:cs="Arial"/>
        </w:rPr>
        <w:t>.</w:t>
      </w:r>
    </w:p>
    <w:p w:rsidR="004A3EFB" w:rsidRPr="004A3EFB" w:rsidRDefault="004A3EFB" w:rsidP="004A3EFB">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4A3EFB">
        <w:rPr>
          <w:rFonts w:ascii="Arial" w:hAnsi="Arial" w:cs="Arial"/>
        </w:rPr>
        <w:t xml:space="preserve">Результатом исполнения административной процедуры является </w:t>
      </w:r>
      <w:r w:rsidR="001D3143" w:rsidRPr="0083694A">
        <w:rPr>
          <w:rFonts w:ascii="Arial" w:hAnsi="Arial" w:cs="Arial"/>
        </w:rPr>
        <w:t>подготовка ответственным исполнителем Администрации за предоставление муниципальной услуги</w:t>
      </w:r>
      <w:r w:rsidRPr="0083694A">
        <w:rPr>
          <w:rFonts w:ascii="Arial" w:hAnsi="Arial" w:cs="Arial"/>
        </w:rPr>
        <w:t xml:space="preserve"> </w:t>
      </w:r>
      <w:r w:rsidR="0083694A" w:rsidRPr="0083694A">
        <w:rPr>
          <w:rFonts w:ascii="Arial" w:hAnsi="Arial" w:cs="Arial"/>
        </w:rPr>
        <w:t xml:space="preserve">в течение девятнадцати календарных дней со дня получения ходатайства и прилагаемых к нему документов проекта </w:t>
      </w:r>
      <w:r w:rsidRPr="0083694A">
        <w:rPr>
          <w:rFonts w:ascii="Arial" w:hAnsi="Arial" w:cs="Arial"/>
        </w:rPr>
        <w:t>постановления об изъятии земельного участка для муниципальных нужд</w:t>
      </w:r>
      <w:r w:rsidR="001D3143" w:rsidRPr="0083694A">
        <w:rPr>
          <w:rFonts w:ascii="Arial" w:hAnsi="Arial" w:cs="Arial"/>
        </w:rPr>
        <w:t xml:space="preserve"> или</w:t>
      </w:r>
      <w:r w:rsidR="001D3143">
        <w:rPr>
          <w:rFonts w:ascii="Arial" w:hAnsi="Arial" w:cs="Arial"/>
        </w:rPr>
        <w:t xml:space="preserve"> </w:t>
      </w:r>
      <w:r w:rsidR="0083694A">
        <w:rPr>
          <w:rFonts w:ascii="Arial" w:hAnsi="Arial" w:cs="Arial"/>
        </w:rPr>
        <w:t xml:space="preserve">проекта </w:t>
      </w:r>
      <w:r w:rsidR="001D3143" w:rsidRPr="004B4C7D">
        <w:rPr>
          <w:rFonts w:ascii="Arial" w:hAnsi="Arial" w:cs="Arial"/>
          <w:color w:val="000000"/>
        </w:rPr>
        <w:t>решени</w:t>
      </w:r>
      <w:r w:rsidR="0083684F">
        <w:rPr>
          <w:rFonts w:ascii="Arial" w:hAnsi="Arial" w:cs="Arial"/>
          <w:color w:val="000000"/>
        </w:rPr>
        <w:t>я</w:t>
      </w:r>
      <w:r w:rsidR="001D3143" w:rsidRPr="004B4C7D">
        <w:rPr>
          <w:rFonts w:ascii="Arial" w:hAnsi="Arial" w:cs="Arial"/>
          <w:color w:val="000000"/>
        </w:rPr>
        <w:t xml:space="preserve"> об отказе в предоставлении муниципальной услуги, в виде письма</w:t>
      </w:r>
      <w:r w:rsidRPr="004A3EFB">
        <w:rPr>
          <w:rFonts w:ascii="Arial" w:hAnsi="Arial" w:cs="Arial"/>
        </w:rPr>
        <w:t>.</w:t>
      </w:r>
    </w:p>
    <w:p w:rsidR="000C60A8" w:rsidRPr="000232A5" w:rsidRDefault="00394382" w:rsidP="00DD314D">
      <w:pPr>
        <w:numPr>
          <w:ilvl w:val="1"/>
          <w:numId w:val="48"/>
        </w:numPr>
        <w:shd w:val="clear" w:color="auto" w:fill="FFFFFF"/>
        <w:tabs>
          <w:tab w:val="left" w:pos="993"/>
        </w:tabs>
        <w:autoSpaceDE w:val="0"/>
        <w:autoSpaceDN w:val="0"/>
        <w:adjustRightInd w:val="0"/>
        <w:ind w:left="0" w:firstLine="567"/>
        <w:jc w:val="both"/>
        <w:outlineLvl w:val="1"/>
        <w:rPr>
          <w:rFonts w:ascii="Arial" w:hAnsi="Arial" w:cs="Arial"/>
        </w:rPr>
      </w:pPr>
      <w:r w:rsidRPr="000232A5">
        <w:rPr>
          <w:rFonts w:ascii="Arial" w:hAnsi="Arial" w:cs="Arial"/>
        </w:rPr>
        <w:t>Выдача (направление) заявителю результата предоставления муниципальной услуги.</w:t>
      </w:r>
    </w:p>
    <w:p w:rsidR="00C60330" w:rsidRPr="004B4C7D" w:rsidRDefault="00C60330" w:rsidP="00C61A5D">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4B4C7D">
        <w:rPr>
          <w:rFonts w:ascii="Arial" w:hAnsi="Arial" w:cs="Arial"/>
        </w:rPr>
        <w:t xml:space="preserve">Основанием для начала административной процедуры является </w:t>
      </w:r>
      <w:r w:rsidR="00C61A5D" w:rsidRPr="004B4C7D">
        <w:rPr>
          <w:rFonts w:ascii="Arial" w:hAnsi="Arial" w:cs="Arial"/>
        </w:rPr>
        <w:t xml:space="preserve">подписание </w:t>
      </w:r>
      <w:r w:rsidR="00187E9E" w:rsidRPr="004B4C7D">
        <w:rPr>
          <w:rFonts w:ascii="Arial" w:hAnsi="Arial" w:cs="Arial"/>
        </w:rPr>
        <w:t xml:space="preserve">главой </w:t>
      </w:r>
      <w:r w:rsidR="001116B2" w:rsidRPr="004B4C7D">
        <w:rPr>
          <w:rFonts w:ascii="Arial" w:hAnsi="Arial" w:cs="Arial"/>
        </w:rPr>
        <w:t>Администрации</w:t>
      </w:r>
      <w:r w:rsidR="00187E9E" w:rsidRPr="004B4C7D">
        <w:rPr>
          <w:rFonts w:ascii="Arial" w:hAnsi="Arial" w:cs="Arial"/>
        </w:rPr>
        <w:t xml:space="preserve"> по</w:t>
      </w:r>
      <w:r w:rsidR="001116B2" w:rsidRPr="004B4C7D">
        <w:rPr>
          <w:rFonts w:ascii="Arial" w:hAnsi="Arial" w:cs="Arial"/>
        </w:rPr>
        <w:t>с</w:t>
      </w:r>
      <w:r w:rsidR="00187E9E" w:rsidRPr="004B4C7D">
        <w:rPr>
          <w:rFonts w:ascii="Arial" w:hAnsi="Arial" w:cs="Arial"/>
        </w:rPr>
        <w:t xml:space="preserve">тановления об изъятии земельного участка для муниципальных нужд или </w:t>
      </w:r>
      <w:r w:rsidR="001116B2" w:rsidRPr="004B4C7D">
        <w:rPr>
          <w:rFonts w:ascii="Arial" w:hAnsi="Arial" w:cs="Arial"/>
          <w:color w:val="000000"/>
        </w:rPr>
        <w:t>решение об отказе в предоставлении муниципальной услуги, в виде письма</w:t>
      </w:r>
      <w:r w:rsidR="001116B2" w:rsidRPr="004B4C7D">
        <w:rPr>
          <w:rFonts w:ascii="Arial" w:hAnsi="Arial" w:cs="Arial"/>
        </w:rPr>
        <w:t>.</w:t>
      </w:r>
    </w:p>
    <w:p w:rsidR="00AF1823" w:rsidRPr="004B4C7D" w:rsidRDefault="008B1BB5"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4B4C7D">
        <w:rPr>
          <w:rFonts w:ascii="Arial" w:hAnsi="Arial" w:cs="Arial"/>
        </w:rPr>
        <w:t xml:space="preserve">Должностное лицо Администрации, ответственное за выдачу (направление) заявителю </w:t>
      </w:r>
      <w:r w:rsidR="0066785D" w:rsidRPr="004B4C7D">
        <w:rPr>
          <w:rFonts w:ascii="Arial" w:hAnsi="Arial" w:cs="Arial"/>
        </w:rPr>
        <w:t xml:space="preserve">результата предоставления </w:t>
      </w:r>
      <w:r w:rsidR="00D90469">
        <w:rPr>
          <w:rFonts w:ascii="Arial" w:hAnsi="Arial" w:cs="Arial"/>
        </w:rPr>
        <w:t>муниципальной услуги, в течение</w:t>
      </w:r>
      <w:r w:rsidR="0066785D" w:rsidRPr="004B4C7D">
        <w:rPr>
          <w:rFonts w:ascii="Arial" w:hAnsi="Arial" w:cs="Arial"/>
        </w:rPr>
        <w:t xml:space="preserve"> 3</w:t>
      </w:r>
      <w:r w:rsidRPr="004B4C7D">
        <w:rPr>
          <w:rFonts w:ascii="Arial" w:hAnsi="Arial" w:cs="Arial"/>
        </w:rPr>
        <w:t xml:space="preserve"> </w:t>
      </w:r>
      <w:r w:rsidR="00A736A6">
        <w:rPr>
          <w:rFonts w:ascii="Arial" w:hAnsi="Arial" w:cs="Arial"/>
        </w:rPr>
        <w:t xml:space="preserve">календарных </w:t>
      </w:r>
      <w:r w:rsidRPr="004B4C7D">
        <w:rPr>
          <w:rFonts w:ascii="Arial" w:hAnsi="Arial" w:cs="Arial"/>
        </w:rPr>
        <w:t xml:space="preserve">дней со дня </w:t>
      </w:r>
      <w:r w:rsidR="00E01271" w:rsidRPr="004B4C7D">
        <w:rPr>
          <w:rFonts w:ascii="Arial" w:hAnsi="Arial" w:cs="Arial"/>
        </w:rPr>
        <w:t xml:space="preserve">подписания </w:t>
      </w:r>
      <w:r w:rsidR="004B4C7D" w:rsidRPr="004B4C7D">
        <w:rPr>
          <w:rFonts w:ascii="Arial" w:hAnsi="Arial" w:cs="Arial"/>
        </w:rPr>
        <w:t xml:space="preserve">документов, указанных в пункте 3.5.1. </w:t>
      </w:r>
      <w:r w:rsidR="00E01271" w:rsidRPr="004B4C7D">
        <w:rPr>
          <w:rFonts w:ascii="Arial" w:hAnsi="Arial" w:cs="Arial"/>
        </w:rPr>
        <w:t xml:space="preserve">Административного регламента, направляет указанные документы </w:t>
      </w:r>
      <w:r w:rsidRPr="004B4C7D">
        <w:rPr>
          <w:rFonts w:ascii="Arial" w:hAnsi="Arial" w:cs="Arial"/>
        </w:rPr>
        <w:t>заявителю почтовым направлением с уведомлением о вручении, либо выдает заявителю (его представителю) под роспись</w:t>
      </w:r>
      <w:r w:rsidR="00E01271" w:rsidRPr="004B4C7D">
        <w:rPr>
          <w:rFonts w:ascii="Arial" w:hAnsi="Arial" w:cs="Arial"/>
        </w:rPr>
        <w:t>.</w:t>
      </w:r>
    </w:p>
    <w:p w:rsidR="00E01271" w:rsidRPr="004B4C7D" w:rsidRDefault="00E01271"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4B4C7D">
        <w:rPr>
          <w:rFonts w:ascii="Arial" w:hAnsi="Arial" w:cs="Arial"/>
        </w:rPr>
        <w:lastRenderedPageBreak/>
        <w:t xml:space="preserve">Результатом исполнения административной процедуры является направление заявителю </w:t>
      </w:r>
      <w:r w:rsidR="004B4C7D" w:rsidRPr="004B4C7D">
        <w:rPr>
          <w:rFonts w:ascii="Arial" w:hAnsi="Arial" w:cs="Arial"/>
        </w:rPr>
        <w:t xml:space="preserve">постановления об изъятии земельного участка для муниципальных нужд или </w:t>
      </w:r>
      <w:r w:rsidR="004B4C7D" w:rsidRPr="004B4C7D">
        <w:rPr>
          <w:rFonts w:ascii="Arial" w:hAnsi="Arial" w:cs="Arial"/>
          <w:color w:val="000000"/>
        </w:rPr>
        <w:t>решение об отказе в предоставлении муниципальной услуги, в виде письма</w:t>
      </w:r>
      <w:r w:rsidR="00125653" w:rsidRPr="004B4C7D">
        <w:rPr>
          <w:rFonts w:ascii="Arial" w:hAnsi="Arial" w:cs="Arial"/>
        </w:rPr>
        <w:t>.</w:t>
      </w:r>
      <w:r w:rsidRPr="004B4C7D">
        <w:rPr>
          <w:rFonts w:ascii="Arial" w:hAnsi="Arial" w:cs="Arial"/>
        </w:rPr>
        <w:t xml:space="preserve"> </w:t>
      </w:r>
    </w:p>
    <w:p w:rsidR="008B1BB5" w:rsidRDefault="008B1BB5"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4B4C7D">
        <w:rPr>
          <w:rFonts w:ascii="Arial" w:hAnsi="Arial" w:cs="Arial"/>
        </w:rPr>
        <w:t xml:space="preserve">В случае обращения заявителя через </w:t>
      </w:r>
      <w:r w:rsidRPr="004B4C7D">
        <w:rPr>
          <w:rFonts w:ascii="Arial" w:hAnsi="Arial" w:cs="Arial"/>
          <w:color w:val="000000"/>
          <w:shd w:val="clear" w:color="auto" w:fill="FFFFFF"/>
        </w:rPr>
        <w:t>многофункциональный центр</w:t>
      </w:r>
      <w:r w:rsidRPr="000232A5">
        <w:rPr>
          <w:rFonts w:ascii="Arial" w:hAnsi="Arial" w:cs="Arial"/>
        </w:rPr>
        <w:t xml:space="preserve"> </w:t>
      </w:r>
      <w:r w:rsidR="006F1F55" w:rsidRPr="000232A5">
        <w:rPr>
          <w:rFonts w:ascii="Arial" w:hAnsi="Arial" w:cs="Arial"/>
        </w:rPr>
        <w:t>результат предоставления муниципальной услуги</w:t>
      </w:r>
      <w:r w:rsidRPr="000232A5">
        <w:rPr>
          <w:rFonts w:ascii="Arial" w:hAnsi="Arial" w:cs="Arial"/>
        </w:rPr>
        <w:t xml:space="preserve"> выдается через </w:t>
      </w:r>
      <w:r w:rsidRPr="000232A5">
        <w:rPr>
          <w:rFonts w:ascii="Arial" w:hAnsi="Arial" w:cs="Arial"/>
          <w:color w:val="000000"/>
          <w:shd w:val="clear" w:color="auto" w:fill="FFFFFF"/>
        </w:rPr>
        <w:t>многофункциональный центр</w:t>
      </w:r>
      <w:r w:rsidRPr="000232A5">
        <w:rPr>
          <w:rFonts w:ascii="Arial" w:hAnsi="Arial" w:cs="Arial"/>
        </w:rPr>
        <w:t>.</w:t>
      </w:r>
    </w:p>
    <w:p w:rsidR="00E00837" w:rsidRPr="00E00837" w:rsidRDefault="00E00837" w:rsidP="00E00837">
      <w:pPr>
        <w:numPr>
          <w:ilvl w:val="1"/>
          <w:numId w:val="48"/>
        </w:numPr>
        <w:shd w:val="clear" w:color="auto" w:fill="FFFFFF"/>
        <w:tabs>
          <w:tab w:val="left" w:pos="993"/>
          <w:tab w:val="left" w:pos="1276"/>
        </w:tabs>
        <w:autoSpaceDE w:val="0"/>
        <w:autoSpaceDN w:val="0"/>
        <w:adjustRightInd w:val="0"/>
        <w:ind w:left="0" w:firstLine="567"/>
        <w:jc w:val="both"/>
        <w:outlineLvl w:val="1"/>
        <w:rPr>
          <w:rFonts w:ascii="Arial" w:hAnsi="Arial" w:cs="Arial"/>
        </w:rPr>
      </w:pPr>
      <w:r w:rsidRPr="00E00837">
        <w:rPr>
          <w:rFonts w:ascii="Arial" w:hAnsi="Arial" w:cs="Arial"/>
        </w:rPr>
        <w:t>Резервирование земельных участков.</w:t>
      </w:r>
    </w:p>
    <w:p w:rsidR="00E00837" w:rsidRPr="00E00837" w:rsidRDefault="00E00837" w:rsidP="00E00837">
      <w:pPr>
        <w:numPr>
          <w:ilvl w:val="2"/>
          <w:numId w:val="48"/>
        </w:numPr>
        <w:shd w:val="clear" w:color="auto" w:fill="FFFFFF"/>
        <w:tabs>
          <w:tab w:val="left" w:pos="709"/>
          <w:tab w:val="left" w:pos="993"/>
          <w:tab w:val="left" w:pos="1276"/>
        </w:tabs>
        <w:autoSpaceDE w:val="0"/>
        <w:autoSpaceDN w:val="0"/>
        <w:adjustRightInd w:val="0"/>
        <w:ind w:left="0" w:firstLine="567"/>
        <w:jc w:val="both"/>
        <w:outlineLvl w:val="1"/>
        <w:rPr>
          <w:rFonts w:ascii="Arial" w:hAnsi="Arial" w:cs="Arial"/>
        </w:rPr>
      </w:pPr>
      <w:r w:rsidRPr="00E00837">
        <w:rPr>
          <w:rFonts w:ascii="Arial" w:hAnsi="Arial" w:cs="Arial"/>
          <w:szCs w:val="28"/>
          <w:lang w:eastAsia="en-US"/>
        </w:rPr>
        <w:t>Решение о резервировании земельных участков принимается на основании следующих документов:</w:t>
      </w:r>
    </w:p>
    <w:p w:rsidR="00E00837" w:rsidRPr="00E00837" w:rsidRDefault="00E00837" w:rsidP="00E00837">
      <w:pPr>
        <w:numPr>
          <w:ilvl w:val="1"/>
          <w:numId w:val="43"/>
        </w:numPr>
        <w:tabs>
          <w:tab w:val="left" w:pos="851"/>
        </w:tabs>
        <w:autoSpaceDE w:val="0"/>
        <w:autoSpaceDN w:val="0"/>
        <w:adjustRightInd w:val="0"/>
        <w:ind w:left="0" w:firstLine="567"/>
        <w:jc w:val="both"/>
        <w:rPr>
          <w:rFonts w:ascii="Arial" w:hAnsi="Arial" w:cs="Arial"/>
          <w:szCs w:val="28"/>
          <w:lang w:eastAsia="en-US"/>
        </w:rPr>
      </w:pPr>
      <w:r w:rsidRPr="00E00837">
        <w:rPr>
          <w:rFonts w:ascii="Arial" w:hAnsi="Arial" w:cs="Arial"/>
          <w:szCs w:val="28"/>
          <w:lang w:eastAsia="en-US"/>
        </w:rPr>
        <w:t>документация по планировке территории;</w:t>
      </w:r>
    </w:p>
    <w:p w:rsidR="00E00837" w:rsidRPr="00E00837" w:rsidRDefault="00E00837" w:rsidP="00E00837">
      <w:pPr>
        <w:numPr>
          <w:ilvl w:val="1"/>
          <w:numId w:val="43"/>
        </w:numPr>
        <w:tabs>
          <w:tab w:val="left" w:pos="851"/>
        </w:tabs>
        <w:autoSpaceDE w:val="0"/>
        <w:autoSpaceDN w:val="0"/>
        <w:adjustRightInd w:val="0"/>
        <w:ind w:left="0" w:firstLine="567"/>
        <w:jc w:val="both"/>
        <w:rPr>
          <w:rFonts w:ascii="Arial" w:hAnsi="Arial" w:cs="Arial"/>
          <w:szCs w:val="28"/>
          <w:lang w:eastAsia="en-US"/>
        </w:rPr>
      </w:pPr>
      <w:r w:rsidRPr="00E00837">
        <w:rPr>
          <w:rFonts w:ascii="Arial" w:hAnsi="Arial" w:cs="Arial"/>
          <w:szCs w:val="28"/>
          <w:lang w:eastAsia="en-US"/>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00837" w:rsidRPr="00E00837" w:rsidRDefault="00E00837" w:rsidP="00E00837">
      <w:pPr>
        <w:numPr>
          <w:ilvl w:val="1"/>
          <w:numId w:val="43"/>
        </w:numPr>
        <w:tabs>
          <w:tab w:val="left" w:pos="851"/>
        </w:tabs>
        <w:autoSpaceDE w:val="0"/>
        <w:autoSpaceDN w:val="0"/>
        <w:adjustRightInd w:val="0"/>
        <w:ind w:left="0" w:firstLine="567"/>
        <w:jc w:val="both"/>
        <w:rPr>
          <w:rFonts w:ascii="Arial" w:hAnsi="Arial" w:cs="Arial"/>
          <w:szCs w:val="28"/>
          <w:lang w:eastAsia="en-US"/>
        </w:rPr>
      </w:pPr>
      <w:r w:rsidRPr="00E00837">
        <w:rPr>
          <w:rFonts w:ascii="Arial" w:hAnsi="Arial" w:cs="Arial"/>
          <w:szCs w:val="28"/>
          <w:lang w:eastAsia="en-US"/>
        </w:rPr>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законодательством порядке.</w:t>
      </w:r>
    </w:p>
    <w:p w:rsidR="0098439D" w:rsidRPr="00363B5F" w:rsidRDefault="0098439D" w:rsidP="00DE5376">
      <w:pPr>
        <w:pStyle w:val="11"/>
        <w:numPr>
          <w:ilvl w:val="2"/>
          <w:numId w:val="48"/>
        </w:numPr>
        <w:tabs>
          <w:tab w:val="left" w:pos="1276"/>
        </w:tabs>
        <w:ind w:left="0" w:firstLine="567"/>
        <w:rPr>
          <w:rFonts w:ascii="Arial" w:hAnsi="Arial" w:cs="Arial"/>
          <w:sz w:val="24"/>
          <w:szCs w:val="24"/>
          <w:lang w:eastAsia="en-US"/>
        </w:rPr>
      </w:pPr>
      <w:proofErr w:type="gramStart"/>
      <w:r w:rsidRPr="0098439D">
        <w:rPr>
          <w:rFonts w:ascii="Arial" w:hAnsi="Arial" w:cs="Arial"/>
          <w:sz w:val="24"/>
          <w:szCs w:val="24"/>
          <w:lang w:eastAsia="en-US"/>
        </w:rPr>
        <w:t>З</w:t>
      </w:r>
      <w:r w:rsidR="00E00837" w:rsidRPr="0098439D">
        <w:rPr>
          <w:rFonts w:ascii="Arial" w:hAnsi="Arial" w:cs="Arial"/>
          <w:sz w:val="24"/>
          <w:szCs w:val="24"/>
          <w:lang w:eastAsia="en-US"/>
        </w:rPr>
        <w:t xml:space="preserve">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0" w:history="1">
        <w:r w:rsidR="00E00837" w:rsidRPr="0098439D">
          <w:rPr>
            <w:rFonts w:ascii="Arial" w:hAnsi="Arial" w:cs="Arial"/>
            <w:sz w:val="24"/>
            <w:szCs w:val="24"/>
          </w:rPr>
          <w:t>законом</w:t>
        </w:r>
      </w:hyperlink>
      <w:r w:rsidR="00E00837" w:rsidRPr="0098439D">
        <w:rPr>
          <w:rFonts w:ascii="Arial" w:hAnsi="Arial" w:cs="Arial"/>
          <w:sz w:val="24"/>
          <w:szCs w:val="24"/>
        </w:rPr>
        <w:t xml:space="preserve"> </w:t>
      </w:r>
      <w:r w:rsidR="00E00837" w:rsidRPr="0098439D">
        <w:rPr>
          <w:rFonts w:ascii="Arial" w:hAnsi="Arial" w:cs="Arial"/>
          <w:sz w:val="24"/>
          <w:szCs w:val="24"/>
          <w:lang w:eastAsia="en-US"/>
        </w:rPr>
        <w:t>от 22 июля 2005 года   № 116-ФЗ "Об особых экономических</w:t>
      </w:r>
      <w:proofErr w:type="gramEnd"/>
      <w:r w:rsidR="00E00837" w:rsidRPr="0098439D">
        <w:rPr>
          <w:rFonts w:ascii="Arial" w:hAnsi="Arial" w:cs="Arial"/>
          <w:sz w:val="24"/>
          <w:szCs w:val="24"/>
          <w:lang w:eastAsia="en-US"/>
        </w:rPr>
        <w:t xml:space="preserve"> </w:t>
      </w:r>
      <w:proofErr w:type="gramStart"/>
      <w:r w:rsidR="00E00837" w:rsidRPr="0098439D">
        <w:rPr>
          <w:rFonts w:ascii="Arial" w:hAnsi="Arial" w:cs="Arial"/>
          <w:sz w:val="24"/>
          <w:szCs w:val="24"/>
          <w:lang w:eastAsia="en-US"/>
        </w:rPr>
        <w:t>зонах</w:t>
      </w:r>
      <w:proofErr w:type="gramEnd"/>
      <w:r w:rsidR="00E00837" w:rsidRPr="0098439D">
        <w:rPr>
          <w:rFonts w:ascii="Arial" w:hAnsi="Arial" w:cs="Arial"/>
          <w:sz w:val="24"/>
          <w:szCs w:val="24"/>
          <w:lang w:eastAsia="en-US"/>
        </w:rPr>
        <w:t xml:space="preserve"> в Российской Федерации", на срок не более чем два </w:t>
      </w:r>
      <w:r w:rsidR="00E00837" w:rsidRPr="00363B5F">
        <w:rPr>
          <w:rFonts w:ascii="Arial" w:hAnsi="Arial" w:cs="Arial"/>
          <w:sz w:val="24"/>
          <w:szCs w:val="24"/>
          <w:lang w:eastAsia="en-US"/>
        </w:rPr>
        <w:t xml:space="preserve">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воздушного транспорта (в том числе объектов единой системы организации воздушного движения), строительства и </w:t>
      </w:r>
      <w:proofErr w:type="gramStart"/>
      <w:r w:rsidR="00E00837" w:rsidRPr="00363B5F">
        <w:rPr>
          <w:rFonts w:ascii="Arial" w:hAnsi="Arial" w:cs="Arial"/>
          <w:sz w:val="24"/>
          <w:szCs w:val="24"/>
          <w:lang w:eastAsia="en-US"/>
        </w:rPr>
        <w:t>реконструкции</w:t>
      </w:r>
      <w:proofErr w:type="gramEnd"/>
      <w:r w:rsidR="00E00837" w:rsidRPr="00363B5F">
        <w:rPr>
          <w:rFonts w:ascii="Arial" w:hAnsi="Arial" w:cs="Arial"/>
          <w:sz w:val="24"/>
          <w:szCs w:val="24"/>
          <w:lang w:eastAsia="en-US"/>
        </w:rPr>
        <w:t xml:space="preserve"> автомобильных дорог межмуниципального значения, местного значения и других линейных объектов муниципального значения на срок до двадцати лет.</w:t>
      </w:r>
    </w:p>
    <w:p w:rsidR="00E00837" w:rsidRPr="00363B5F" w:rsidRDefault="00E00837" w:rsidP="00DE5376">
      <w:pPr>
        <w:pStyle w:val="11"/>
        <w:numPr>
          <w:ilvl w:val="2"/>
          <w:numId w:val="48"/>
        </w:numPr>
        <w:tabs>
          <w:tab w:val="left" w:pos="1276"/>
        </w:tabs>
        <w:ind w:left="0" w:firstLine="567"/>
        <w:rPr>
          <w:rFonts w:ascii="Arial" w:hAnsi="Arial" w:cs="Arial"/>
          <w:sz w:val="24"/>
          <w:szCs w:val="24"/>
          <w:lang w:eastAsia="en-US"/>
        </w:rPr>
      </w:pPr>
      <w:r w:rsidRPr="00363B5F">
        <w:rPr>
          <w:rFonts w:ascii="Arial" w:hAnsi="Arial" w:cs="Arial"/>
          <w:sz w:val="24"/>
          <w:szCs w:val="24"/>
          <w:lang w:eastAsia="en-US"/>
        </w:rPr>
        <w:t xml:space="preserve">Решение о резервировании земельных участков оформляется в виде постановления </w:t>
      </w:r>
      <w:r w:rsidR="0098439D" w:rsidRPr="00363B5F">
        <w:rPr>
          <w:rFonts w:ascii="Arial" w:hAnsi="Arial" w:cs="Arial"/>
          <w:sz w:val="24"/>
          <w:szCs w:val="24"/>
          <w:lang w:eastAsia="en-US"/>
        </w:rPr>
        <w:t>Администрации</w:t>
      </w:r>
      <w:r w:rsidRPr="00363B5F">
        <w:rPr>
          <w:rFonts w:ascii="Arial" w:hAnsi="Arial" w:cs="Arial"/>
          <w:sz w:val="24"/>
          <w:szCs w:val="24"/>
          <w:lang w:eastAsia="en-US"/>
        </w:rPr>
        <w:t>,</w:t>
      </w:r>
      <w:r w:rsidR="00834319" w:rsidRPr="00363B5F">
        <w:rPr>
          <w:rFonts w:ascii="Arial" w:hAnsi="Arial" w:cs="Arial"/>
          <w:sz w:val="24"/>
          <w:szCs w:val="24"/>
          <w:lang w:eastAsia="en-US"/>
        </w:rPr>
        <w:t xml:space="preserve"> </w:t>
      </w:r>
      <w:r w:rsidR="00363B5F" w:rsidRPr="00363B5F">
        <w:rPr>
          <w:rFonts w:ascii="Arial" w:hAnsi="Arial" w:cs="Arial"/>
          <w:sz w:val="24"/>
          <w:szCs w:val="24"/>
          <w:lang w:eastAsia="en-US"/>
        </w:rPr>
        <w:t>которо</w:t>
      </w:r>
      <w:r w:rsidR="00DE5376">
        <w:rPr>
          <w:rFonts w:ascii="Arial" w:hAnsi="Arial" w:cs="Arial"/>
          <w:sz w:val="24"/>
          <w:szCs w:val="24"/>
          <w:lang w:eastAsia="en-US"/>
        </w:rPr>
        <w:t>е</w:t>
      </w:r>
      <w:r w:rsidR="00363B5F" w:rsidRPr="00363B5F">
        <w:rPr>
          <w:rFonts w:ascii="Arial" w:hAnsi="Arial" w:cs="Arial"/>
          <w:sz w:val="24"/>
          <w:szCs w:val="24"/>
          <w:lang w:eastAsia="en-US"/>
        </w:rPr>
        <w:t xml:space="preserve"> должно содержать</w:t>
      </w:r>
    </w:p>
    <w:p w:rsidR="00363B5F" w:rsidRPr="00363B5F" w:rsidRDefault="00E00837" w:rsidP="00DE5376">
      <w:pPr>
        <w:numPr>
          <w:ilvl w:val="0"/>
          <w:numId w:val="52"/>
        </w:numPr>
        <w:tabs>
          <w:tab w:val="left" w:pos="851"/>
        </w:tabs>
        <w:autoSpaceDE w:val="0"/>
        <w:autoSpaceDN w:val="0"/>
        <w:adjustRightInd w:val="0"/>
        <w:ind w:left="0" w:firstLine="567"/>
        <w:jc w:val="both"/>
        <w:rPr>
          <w:rFonts w:ascii="Arial" w:hAnsi="Arial" w:cs="Arial"/>
          <w:lang w:eastAsia="en-US"/>
        </w:rPr>
      </w:pPr>
      <w:r w:rsidRPr="00363B5F">
        <w:rPr>
          <w:rFonts w:ascii="Arial" w:hAnsi="Arial" w:cs="Arial"/>
          <w:lang w:eastAsia="en-US"/>
        </w:rPr>
        <w:t>цели и сроки резервирования земель;</w:t>
      </w:r>
    </w:p>
    <w:p w:rsidR="00363B5F" w:rsidRPr="00363B5F" w:rsidRDefault="00E00837" w:rsidP="00DE5376">
      <w:pPr>
        <w:numPr>
          <w:ilvl w:val="0"/>
          <w:numId w:val="52"/>
        </w:numPr>
        <w:tabs>
          <w:tab w:val="left" w:pos="851"/>
        </w:tabs>
        <w:autoSpaceDE w:val="0"/>
        <w:autoSpaceDN w:val="0"/>
        <w:adjustRightInd w:val="0"/>
        <w:ind w:left="0" w:firstLine="567"/>
        <w:jc w:val="both"/>
        <w:rPr>
          <w:rFonts w:ascii="Arial" w:hAnsi="Arial" w:cs="Arial"/>
          <w:lang w:eastAsia="en-US"/>
        </w:rPr>
      </w:pPr>
      <w:r w:rsidRPr="00363B5F">
        <w:rPr>
          <w:rFonts w:ascii="Arial" w:hAnsi="Arial" w:cs="Arial"/>
          <w:lang w:eastAsia="en-US"/>
        </w:rPr>
        <w:t>реквизиты документов, в соответствии с которыми осуществляется резервирование земельных участков;</w:t>
      </w:r>
    </w:p>
    <w:p w:rsidR="00363B5F" w:rsidRPr="00363B5F" w:rsidRDefault="00E00837" w:rsidP="00DE5376">
      <w:pPr>
        <w:numPr>
          <w:ilvl w:val="0"/>
          <w:numId w:val="52"/>
        </w:numPr>
        <w:tabs>
          <w:tab w:val="left" w:pos="851"/>
        </w:tabs>
        <w:autoSpaceDE w:val="0"/>
        <w:autoSpaceDN w:val="0"/>
        <w:adjustRightInd w:val="0"/>
        <w:ind w:left="0" w:firstLine="567"/>
        <w:jc w:val="both"/>
        <w:rPr>
          <w:rFonts w:ascii="Arial" w:hAnsi="Arial" w:cs="Arial"/>
          <w:lang w:eastAsia="en-US"/>
        </w:rPr>
      </w:pPr>
      <w:r w:rsidRPr="00363B5F">
        <w:rPr>
          <w:rFonts w:ascii="Arial" w:hAnsi="Arial" w:cs="Arial"/>
          <w:lang w:eastAsia="en-US"/>
        </w:rPr>
        <w:t xml:space="preserve">ограничения прав на зарезервированные земельные участки, устанавливаемые в соответствии с Земельным </w:t>
      </w:r>
      <w:hyperlink r:id="rId21" w:history="1">
        <w:r w:rsidRPr="00363B5F">
          <w:rPr>
            <w:rFonts w:ascii="Arial" w:hAnsi="Arial" w:cs="Arial"/>
          </w:rPr>
          <w:t>кодексом</w:t>
        </w:r>
      </w:hyperlink>
      <w:r w:rsidRPr="00363B5F">
        <w:rPr>
          <w:rFonts w:ascii="Arial" w:hAnsi="Arial" w:cs="Arial"/>
          <w:lang w:eastAsia="en-US"/>
        </w:rPr>
        <w:t xml:space="preserve"> Российской Федерации и другими федеральными законами, необходимые для достижения целей резервирования земельных участков;</w:t>
      </w:r>
    </w:p>
    <w:p w:rsidR="00E00837" w:rsidRPr="00363B5F" w:rsidRDefault="00E00837" w:rsidP="00DE5376">
      <w:pPr>
        <w:numPr>
          <w:ilvl w:val="0"/>
          <w:numId w:val="52"/>
        </w:numPr>
        <w:tabs>
          <w:tab w:val="left" w:pos="851"/>
        </w:tabs>
        <w:autoSpaceDE w:val="0"/>
        <w:autoSpaceDN w:val="0"/>
        <w:adjustRightInd w:val="0"/>
        <w:ind w:left="0" w:firstLine="567"/>
        <w:jc w:val="both"/>
        <w:rPr>
          <w:rFonts w:ascii="Arial" w:hAnsi="Arial" w:cs="Arial"/>
          <w:lang w:eastAsia="en-US"/>
        </w:rPr>
      </w:pPr>
      <w:r w:rsidRPr="00363B5F">
        <w:rPr>
          <w:rFonts w:ascii="Arial" w:hAnsi="Arial" w:cs="Arial"/>
          <w:lang w:eastAsia="en-US"/>
        </w:rPr>
        <w:t>сведения о месте и времени ознакомления заинтересованных лиц со схемой резервируемых земельных участков, а также перечнем кадастровых номеров земельных участков, которые полностью или частично расположены в границах резервируемых земельных участков.</w:t>
      </w:r>
    </w:p>
    <w:p w:rsidR="0082469C" w:rsidRPr="0082469C" w:rsidRDefault="00E00837" w:rsidP="0082469C">
      <w:pPr>
        <w:numPr>
          <w:ilvl w:val="2"/>
          <w:numId w:val="48"/>
        </w:numPr>
        <w:tabs>
          <w:tab w:val="left" w:pos="1276"/>
        </w:tabs>
        <w:autoSpaceDE w:val="0"/>
        <w:autoSpaceDN w:val="0"/>
        <w:adjustRightInd w:val="0"/>
        <w:ind w:left="0" w:firstLine="567"/>
        <w:jc w:val="both"/>
        <w:rPr>
          <w:rFonts w:ascii="Arial" w:hAnsi="Arial" w:cs="Arial"/>
          <w:szCs w:val="28"/>
          <w:lang w:eastAsia="en-US"/>
        </w:rPr>
      </w:pPr>
      <w:r w:rsidRPr="0082469C">
        <w:rPr>
          <w:rFonts w:ascii="Arial" w:hAnsi="Arial" w:cs="Arial"/>
          <w:szCs w:val="28"/>
          <w:lang w:eastAsia="en-US"/>
        </w:rPr>
        <w:t xml:space="preserve">К постановлению </w:t>
      </w:r>
      <w:r w:rsidR="001264A5" w:rsidRPr="0082469C">
        <w:rPr>
          <w:rFonts w:ascii="Arial" w:hAnsi="Arial" w:cs="Arial"/>
          <w:szCs w:val="28"/>
          <w:lang w:eastAsia="en-US"/>
        </w:rPr>
        <w:t>Администрации</w:t>
      </w:r>
      <w:r w:rsidRPr="0082469C">
        <w:rPr>
          <w:rFonts w:ascii="Arial" w:hAnsi="Arial" w:cs="Arial"/>
          <w:szCs w:val="28"/>
          <w:lang w:eastAsia="en-US"/>
        </w:rPr>
        <w:t xml:space="preserve"> о резервировании земельных участков прилагается схема резервируемых земельных участков, а также перечень кадастровых номеров земельных участков, которые полностью или частично расположены в границах резервируемых земельных участков.</w:t>
      </w:r>
    </w:p>
    <w:p w:rsidR="0082469C" w:rsidRPr="0082469C" w:rsidRDefault="00E00837" w:rsidP="0082469C">
      <w:pPr>
        <w:autoSpaceDE w:val="0"/>
        <w:autoSpaceDN w:val="0"/>
        <w:adjustRightInd w:val="0"/>
        <w:ind w:firstLine="567"/>
        <w:jc w:val="both"/>
        <w:rPr>
          <w:rFonts w:ascii="Arial" w:hAnsi="Arial" w:cs="Arial"/>
          <w:szCs w:val="28"/>
          <w:lang w:eastAsia="en-US"/>
        </w:rPr>
      </w:pPr>
      <w:r w:rsidRPr="0082469C">
        <w:rPr>
          <w:rFonts w:ascii="Arial" w:hAnsi="Arial" w:cs="Arial"/>
          <w:szCs w:val="28"/>
          <w:lang w:eastAsia="en-US"/>
        </w:rPr>
        <w:t xml:space="preserve">Решение о резервировании земельных участков и схема резервируемых земельных участков должны содержать необходимые для внесения в государственный кадастр недвижимости сведения о земельных участках (их </w:t>
      </w:r>
      <w:r w:rsidRPr="0082469C">
        <w:rPr>
          <w:rFonts w:ascii="Arial" w:hAnsi="Arial" w:cs="Arial"/>
          <w:szCs w:val="28"/>
          <w:lang w:eastAsia="en-US"/>
        </w:rPr>
        <w:lastRenderedPageBreak/>
        <w:t>частях), права на которые ограничиваются решением о резервировании земельных участков.</w:t>
      </w:r>
    </w:p>
    <w:p w:rsidR="00E00837" w:rsidRPr="0082469C" w:rsidRDefault="00E00837" w:rsidP="0082469C">
      <w:pPr>
        <w:autoSpaceDE w:val="0"/>
        <w:autoSpaceDN w:val="0"/>
        <w:adjustRightInd w:val="0"/>
        <w:ind w:firstLine="567"/>
        <w:jc w:val="both"/>
        <w:rPr>
          <w:rFonts w:ascii="Arial" w:hAnsi="Arial" w:cs="Arial"/>
          <w:szCs w:val="28"/>
          <w:lang w:eastAsia="en-US"/>
        </w:rPr>
      </w:pPr>
      <w:r w:rsidRPr="0082469C">
        <w:rPr>
          <w:rFonts w:ascii="Arial" w:hAnsi="Arial" w:cs="Arial"/>
          <w:szCs w:val="28"/>
          <w:lang w:eastAsia="en-US"/>
        </w:rPr>
        <w:t>Решение о резервировании земельных участков принимается по отношению к земельным участкам, находящимся в пределах одного кадастрового округа.</w:t>
      </w:r>
    </w:p>
    <w:p w:rsidR="00E00837" w:rsidRPr="0082469C" w:rsidRDefault="00E00837" w:rsidP="00856C6A">
      <w:pPr>
        <w:numPr>
          <w:ilvl w:val="2"/>
          <w:numId w:val="48"/>
        </w:numPr>
        <w:tabs>
          <w:tab w:val="left" w:pos="1276"/>
        </w:tabs>
        <w:autoSpaceDE w:val="0"/>
        <w:autoSpaceDN w:val="0"/>
        <w:adjustRightInd w:val="0"/>
        <w:ind w:left="0" w:firstLine="567"/>
        <w:jc w:val="both"/>
        <w:rPr>
          <w:rFonts w:ascii="Arial" w:hAnsi="Arial" w:cs="Arial"/>
          <w:szCs w:val="28"/>
          <w:lang w:eastAsia="en-US"/>
        </w:rPr>
      </w:pPr>
      <w:r w:rsidRPr="0082469C">
        <w:rPr>
          <w:rFonts w:ascii="Arial" w:hAnsi="Arial" w:cs="Arial"/>
          <w:szCs w:val="28"/>
          <w:lang w:eastAsia="en-US"/>
        </w:rPr>
        <w:t>Должностн</w:t>
      </w:r>
      <w:r w:rsidR="005A01B1">
        <w:rPr>
          <w:rFonts w:ascii="Arial" w:hAnsi="Arial" w:cs="Arial"/>
          <w:szCs w:val="28"/>
          <w:lang w:eastAsia="en-US"/>
        </w:rPr>
        <w:t>ое</w:t>
      </w:r>
      <w:r w:rsidRPr="0082469C">
        <w:rPr>
          <w:rFonts w:ascii="Arial" w:hAnsi="Arial" w:cs="Arial"/>
          <w:szCs w:val="28"/>
          <w:lang w:eastAsia="en-US"/>
        </w:rPr>
        <w:t xml:space="preserve"> лиц</w:t>
      </w:r>
      <w:r w:rsidR="005A01B1">
        <w:rPr>
          <w:rFonts w:ascii="Arial" w:hAnsi="Arial" w:cs="Arial"/>
          <w:szCs w:val="28"/>
          <w:lang w:eastAsia="en-US"/>
        </w:rPr>
        <w:t>о уполномоченного органа</w:t>
      </w:r>
      <w:r w:rsidR="00E54A41">
        <w:rPr>
          <w:rFonts w:ascii="Arial" w:hAnsi="Arial" w:cs="Arial"/>
          <w:szCs w:val="28"/>
          <w:lang w:eastAsia="en-US"/>
        </w:rPr>
        <w:t xml:space="preserve"> </w:t>
      </w:r>
      <w:r w:rsidRPr="0082469C">
        <w:rPr>
          <w:rFonts w:ascii="Arial" w:hAnsi="Arial" w:cs="Arial"/>
          <w:szCs w:val="28"/>
          <w:lang w:eastAsia="en-US"/>
        </w:rPr>
        <w:t>обеспечивает:</w:t>
      </w:r>
    </w:p>
    <w:p w:rsidR="00E54A41" w:rsidRPr="00D87C8C" w:rsidRDefault="00E00837" w:rsidP="00E54A41">
      <w:pPr>
        <w:numPr>
          <w:ilvl w:val="1"/>
          <w:numId w:val="13"/>
        </w:numPr>
        <w:tabs>
          <w:tab w:val="left" w:pos="851"/>
        </w:tabs>
        <w:autoSpaceDE w:val="0"/>
        <w:autoSpaceDN w:val="0"/>
        <w:adjustRightInd w:val="0"/>
        <w:ind w:left="0" w:firstLine="567"/>
        <w:jc w:val="both"/>
        <w:rPr>
          <w:rFonts w:ascii="Arial" w:hAnsi="Arial" w:cs="Arial"/>
          <w:color w:val="000000" w:themeColor="text1"/>
          <w:lang w:eastAsia="en-US"/>
        </w:rPr>
      </w:pPr>
      <w:r w:rsidRPr="00D87C8C">
        <w:rPr>
          <w:rFonts w:ascii="Arial" w:hAnsi="Arial" w:cs="Arial"/>
          <w:color w:val="000000" w:themeColor="text1"/>
          <w:lang w:eastAsia="en-US"/>
        </w:rPr>
        <w:t xml:space="preserve">опубликование в </w:t>
      </w:r>
      <w:r w:rsidR="00E54A41" w:rsidRPr="00D87C8C">
        <w:rPr>
          <w:rFonts w:ascii="Arial" w:hAnsi="Arial" w:cs="Arial"/>
          <w:color w:val="000000" w:themeColor="text1"/>
          <w:lang w:eastAsia="en-US"/>
        </w:rPr>
        <w:t xml:space="preserve">информационном бюллетене Вихоревского муниципального образования </w:t>
      </w:r>
      <w:r w:rsidRPr="00D87C8C">
        <w:rPr>
          <w:rFonts w:ascii="Arial" w:hAnsi="Arial" w:cs="Arial"/>
          <w:color w:val="000000" w:themeColor="text1"/>
          <w:lang w:eastAsia="en-US"/>
        </w:rPr>
        <w:t>постановления о резервировании земельных участков;</w:t>
      </w:r>
    </w:p>
    <w:p w:rsidR="006F190C" w:rsidRDefault="00E00837" w:rsidP="006F190C">
      <w:pPr>
        <w:numPr>
          <w:ilvl w:val="1"/>
          <w:numId w:val="13"/>
        </w:numPr>
        <w:tabs>
          <w:tab w:val="left" w:pos="851"/>
        </w:tabs>
        <w:autoSpaceDE w:val="0"/>
        <w:autoSpaceDN w:val="0"/>
        <w:adjustRightInd w:val="0"/>
        <w:ind w:left="0" w:firstLine="567"/>
        <w:jc w:val="both"/>
        <w:rPr>
          <w:rFonts w:ascii="Arial" w:hAnsi="Arial" w:cs="Arial"/>
          <w:color w:val="000000" w:themeColor="text1"/>
          <w:lang w:eastAsia="en-US"/>
        </w:rPr>
      </w:pPr>
      <w:r w:rsidRPr="00D87C8C">
        <w:rPr>
          <w:rFonts w:ascii="Arial" w:hAnsi="Arial" w:cs="Arial"/>
          <w:color w:val="000000" w:themeColor="text1"/>
          <w:lang w:eastAsia="en-US"/>
        </w:rPr>
        <w:t>размещение на официальном сайте</w:t>
      </w:r>
      <w:r w:rsidRPr="00D87C8C">
        <w:rPr>
          <w:rFonts w:ascii="Arial" w:hAnsi="Arial" w:cs="Arial"/>
          <w:color w:val="000000" w:themeColor="text1"/>
        </w:rPr>
        <w:t xml:space="preserve"> Администрации </w:t>
      </w:r>
      <w:hyperlink r:id="rId22" w:history="1">
        <w:r w:rsidR="00E54A41" w:rsidRPr="00D87C8C">
          <w:rPr>
            <w:rStyle w:val="ab"/>
            <w:rFonts w:ascii="Arial" w:hAnsi="Arial" w:cs="Arial"/>
            <w:color w:val="000000" w:themeColor="text1"/>
          </w:rPr>
          <w:t>http://</w:t>
        </w:r>
        <w:r w:rsidR="00E54A41" w:rsidRPr="00D87C8C">
          <w:rPr>
            <w:rStyle w:val="ab"/>
            <w:rFonts w:ascii="Arial" w:hAnsi="Arial" w:cs="Arial"/>
            <w:color w:val="000000" w:themeColor="text1"/>
            <w:lang w:val="en-US"/>
          </w:rPr>
          <w:t>www</w:t>
        </w:r>
        <w:r w:rsidR="00E54A41" w:rsidRPr="00D87C8C">
          <w:rPr>
            <w:rStyle w:val="ab"/>
            <w:rFonts w:ascii="Arial" w:hAnsi="Arial" w:cs="Arial"/>
            <w:color w:val="000000" w:themeColor="text1"/>
          </w:rPr>
          <w:t>.</w:t>
        </w:r>
        <w:proofErr w:type="spellStart"/>
        <w:r w:rsidR="00E54A41" w:rsidRPr="00D87C8C">
          <w:rPr>
            <w:rStyle w:val="ab"/>
            <w:rFonts w:ascii="Arial" w:hAnsi="Arial" w:cs="Arial"/>
            <w:color w:val="000000" w:themeColor="text1"/>
            <w:lang w:val="en-US"/>
          </w:rPr>
          <w:t>admvih</w:t>
        </w:r>
        <w:proofErr w:type="spellEnd"/>
        <w:r w:rsidR="00E54A41" w:rsidRPr="00D87C8C">
          <w:rPr>
            <w:rStyle w:val="ab"/>
            <w:rFonts w:ascii="Arial" w:hAnsi="Arial" w:cs="Arial"/>
            <w:color w:val="000000" w:themeColor="text1"/>
          </w:rPr>
          <w:t>.</w:t>
        </w:r>
        <w:proofErr w:type="spellStart"/>
        <w:r w:rsidR="00E54A41" w:rsidRPr="00D87C8C">
          <w:rPr>
            <w:rStyle w:val="ab"/>
            <w:rFonts w:ascii="Arial" w:hAnsi="Arial" w:cs="Arial"/>
            <w:color w:val="000000" w:themeColor="text1"/>
            <w:lang w:val="en-US"/>
          </w:rPr>
          <w:t>ru</w:t>
        </w:r>
        <w:proofErr w:type="spellEnd"/>
      </w:hyperlink>
      <w:r w:rsidR="00E54A41" w:rsidRPr="00D87C8C">
        <w:rPr>
          <w:rFonts w:ascii="Arial" w:hAnsi="Arial" w:cs="Arial"/>
          <w:color w:val="000000" w:themeColor="text1"/>
        </w:rPr>
        <w:t xml:space="preserve"> пост</w:t>
      </w:r>
      <w:r w:rsidRPr="00D87C8C">
        <w:rPr>
          <w:rFonts w:ascii="Arial" w:hAnsi="Arial" w:cs="Arial"/>
          <w:color w:val="000000" w:themeColor="text1"/>
          <w:lang w:eastAsia="en-US"/>
        </w:rPr>
        <w:t xml:space="preserve">ановления </w:t>
      </w:r>
      <w:r w:rsidR="00E54A41" w:rsidRPr="00D87C8C">
        <w:rPr>
          <w:rFonts w:ascii="Arial" w:hAnsi="Arial" w:cs="Arial"/>
          <w:color w:val="000000" w:themeColor="text1"/>
          <w:lang w:eastAsia="en-US"/>
        </w:rPr>
        <w:t>Администрации</w:t>
      </w:r>
      <w:r w:rsidRPr="00D87C8C">
        <w:rPr>
          <w:rFonts w:ascii="Arial" w:hAnsi="Arial" w:cs="Arial"/>
          <w:color w:val="000000" w:themeColor="text1"/>
          <w:lang w:eastAsia="en-US"/>
        </w:rPr>
        <w:t xml:space="preserve"> о резервировании земельных участков;</w:t>
      </w:r>
    </w:p>
    <w:p w:rsidR="00D87C8C" w:rsidRPr="00D6186D" w:rsidRDefault="006F190C" w:rsidP="00D6186D">
      <w:pPr>
        <w:numPr>
          <w:ilvl w:val="1"/>
          <w:numId w:val="13"/>
        </w:numPr>
        <w:tabs>
          <w:tab w:val="left" w:pos="851"/>
        </w:tabs>
        <w:autoSpaceDE w:val="0"/>
        <w:autoSpaceDN w:val="0"/>
        <w:adjustRightInd w:val="0"/>
        <w:ind w:left="0" w:firstLine="567"/>
        <w:jc w:val="both"/>
        <w:rPr>
          <w:rFonts w:ascii="Arial" w:hAnsi="Arial" w:cs="Arial"/>
          <w:color w:val="000000" w:themeColor="text1"/>
          <w:lang w:eastAsia="en-US"/>
        </w:rPr>
      </w:pPr>
      <w:r>
        <w:rPr>
          <w:rFonts w:ascii="Arial" w:hAnsi="Arial" w:cs="Arial"/>
          <w:color w:val="000000" w:themeColor="text1"/>
          <w:lang w:eastAsia="en-US"/>
        </w:rPr>
        <w:t xml:space="preserve">производит государственную </w:t>
      </w:r>
      <w:r w:rsidR="00E00837" w:rsidRPr="006F190C">
        <w:rPr>
          <w:rFonts w:ascii="Arial" w:hAnsi="Arial" w:cs="Arial"/>
          <w:color w:val="000000" w:themeColor="text1"/>
          <w:lang w:eastAsia="en-US"/>
        </w:rPr>
        <w:t>регистрацию ограничений прав, установленных решением о резервировании земельных участков, путем направления постановления о резервировании земельных участков.</w:t>
      </w:r>
      <w:r w:rsidR="00D87C8C" w:rsidRPr="006F190C">
        <w:rPr>
          <w:rFonts w:ascii="Arial" w:hAnsi="Arial" w:cs="Arial"/>
          <w:color w:val="000000" w:themeColor="text1"/>
          <w:lang w:eastAsia="en-US"/>
        </w:rPr>
        <w:t xml:space="preserve"> </w:t>
      </w:r>
      <w:proofErr w:type="gramStart"/>
      <w:r w:rsidR="00D87C8C" w:rsidRPr="006F190C">
        <w:rPr>
          <w:rFonts w:ascii="Arial" w:hAnsi="Arial" w:cs="Arial"/>
          <w:color w:val="000000" w:themeColor="text1"/>
          <w:lang w:eastAsia="en-US"/>
        </w:rPr>
        <w:t xml:space="preserve">В случае прекращения действия ограничений прав, установленных решением о резервировании земель, Администрация, обязана в течение 30 дней с даты наступления обстоятельств, указанных в пункте 10 </w:t>
      </w:r>
      <w:r w:rsidR="00D87C8C" w:rsidRPr="006F190C">
        <w:rPr>
          <w:rFonts w:ascii="Arial" w:hAnsi="Arial" w:cs="Arial"/>
          <w:color w:val="000000" w:themeColor="text1"/>
        </w:rPr>
        <w:t>Положения о резервировании земель для государственных и муниципальных нужд, утвержденных Постановлением Правительства РФ от 22.07.2008 N 561,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w:t>
      </w:r>
      <w:proofErr w:type="gramEnd"/>
      <w:r w:rsidR="00D87C8C" w:rsidRPr="006F190C">
        <w:rPr>
          <w:rFonts w:ascii="Arial" w:hAnsi="Arial" w:cs="Arial"/>
          <w:color w:val="000000" w:themeColor="text1"/>
        </w:rPr>
        <w:t xml:space="preserve">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w:t>
      </w:r>
      <w:r w:rsidR="00D87C8C" w:rsidRPr="007B343C">
        <w:rPr>
          <w:rFonts w:ascii="Arial" w:hAnsi="Arial" w:cs="Arial"/>
          <w:color w:val="000000" w:themeColor="text1"/>
        </w:rPr>
        <w:t>заявлением о государственной регистрации прекращения ограничений прав, вызванных резервированием земель.</w:t>
      </w:r>
    </w:p>
    <w:p w:rsidR="003B3D37" w:rsidRPr="004257C2" w:rsidRDefault="00E00837" w:rsidP="003B3D37">
      <w:pPr>
        <w:pStyle w:val="11"/>
        <w:numPr>
          <w:ilvl w:val="2"/>
          <w:numId w:val="48"/>
        </w:numPr>
        <w:tabs>
          <w:tab w:val="left" w:pos="1276"/>
        </w:tabs>
        <w:ind w:left="0" w:firstLine="567"/>
        <w:rPr>
          <w:rFonts w:ascii="Arial" w:hAnsi="Arial" w:cs="Arial"/>
          <w:sz w:val="24"/>
          <w:szCs w:val="24"/>
        </w:rPr>
      </w:pPr>
      <w:r w:rsidRPr="004257C2">
        <w:rPr>
          <w:rFonts w:ascii="Arial" w:hAnsi="Arial" w:cs="Arial"/>
          <w:sz w:val="24"/>
          <w:szCs w:val="24"/>
        </w:rPr>
        <w:t>Максимальный срок исполнения административной процедуры – 30 дней.</w:t>
      </w:r>
    </w:p>
    <w:p w:rsidR="00E00837" w:rsidRPr="004257C2" w:rsidRDefault="00E00837" w:rsidP="003B3D37">
      <w:pPr>
        <w:pStyle w:val="11"/>
        <w:numPr>
          <w:ilvl w:val="2"/>
          <w:numId w:val="48"/>
        </w:numPr>
        <w:tabs>
          <w:tab w:val="left" w:pos="1276"/>
        </w:tabs>
        <w:ind w:left="0" w:firstLine="567"/>
        <w:rPr>
          <w:rFonts w:ascii="Arial" w:hAnsi="Arial" w:cs="Arial"/>
          <w:sz w:val="24"/>
          <w:szCs w:val="24"/>
        </w:rPr>
      </w:pPr>
      <w:r w:rsidRPr="004257C2">
        <w:rPr>
          <w:rFonts w:ascii="Arial" w:hAnsi="Arial" w:cs="Arial"/>
          <w:sz w:val="24"/>
          <w:szCs w:val="24"/>
        </w:rPr>
        <w:t xml:space="preserve">Результатом выполнения данной административной процедуры является издание постановления </w:t>
      </w:r>
      <w:r w:rsidR="001264A5" w:rsidRPr="004257C2">
        <w:rPr>
          <w:rFonts w:ascii="Arial" w:hAnsi="Arial" w:cs="Arial"/>
          <w:sz w:val="24"/>
          <w:szCs w:val="24"/>
        </w:rPr>
        <w:t>Администрации</w:t>
      </w:r>
      <w:r w:rsidRPr="004257C2">
        <w:rPr>
          <w:rFonts w:ascii="Arial" w:hAnsi="Arial" w:cs="Arial"/>
          <w:sz w:val="24"/>
          <w:szCs w:val="24"/>
        </w:rPr>
        <w:t xml:space="preserve"> о резервировании земельных участков.</w:t>
      </w:r>
    </w:p>
    <w:p w:rsidR="008B1BB5" w:rsidRPr="00E01271" w:rsidRDefault="008B1BB5" w:rsidP="00323681">
      <w:pPr>
        <w:autoSpaceDE w:val="0"/>
        <w:autoSpaceDN w:val="0"/>
        <w:adjustRightInd w:val="0"/>
        <w:ind w:firstLine="567"/>
        <w:jc w:val="both"/>
        <w:outlineLvl w:val="1"/>
        <w:rPr>
          <w:rFonts w:ascii="Arial" w:hAnsi="Arial" w:cs="Arial"/>
        </w:rPr>
      </w:pPr>
    </w:p>
    <w:p w:rsidR="008B1BB5" w:rsidRPr="00544685" w:rsidRDefault="008B1BB5" w:rsidP="00E31390">
      <w:pPr>
        <w:shd w:val="clear" w:color="auto" w:fill="FFFFFF"/>
        <w:autoSpaceDE w:val="0"/>
        <w:autoSpaceDN w:val="0"/>
        <w:adjustRightInd w:val="0"/>
        <w:jc w:val="center"/>
        <w:outlineLvl w:val="1"/>
        <w:rPr>
          <w:rFonts w:ascii="Arial" w:hAnsi="Arial" w:cs="Arial"/>
        </w:rPr>
      </w:pPr>
      <w:r w:rsidRPr="00544685">
        <w:rPr>
          <w:rFonts w:ascii="Arial" w:hAnsi="Arial" w:cs="Arial"/>
        </w:rPr>
        <w:t xml:space="preserve">Глава </w:t>
      </w:r>
      <w:r w:rsidRPr="00544685">
        <w:rPr>
          <w:rFonts w:ascii="Arial" w:hAnsi="Arial" w:cs="Arial"/>
          <w:lang w:val="en-US"/>
        </w:rPr>
        <w:t>IV</w:t>
      </w:r>
      <w:r w:rsidRPr="00544685">
        <w:rPr>
          <w:rFonts w:ascii="Arial" w:hAnsi="Arial" w:cs="Arial"/>
        </w:rPr>
        <w:t xml:space="preserve">. </w:t>
      </w:r>
      <w:r w:rsidRPr="00544685">
        <w:rPr>
          <w:rFonts w:ascii="Arial" w:hAnsi="Arial" w:cs="Arial"/>
          <w:caps/>
        </w:rPr>
        <w:t xml:space="preserve">Порядок и формы </w:t>
      </w:r>
      <w:proofErr w:type="gramStart"/>
      <w:r w:rsidRPr="00544685">
        <w:rPr>
          <w:rFonts w:ascii="Arial" w:hAnsi="Arial" w:cs="Arial"/>
          <w:caps/>
        </w:rPr>
        <w:t>контроля за</w:t>
      </w:r>
      <w:proofErr w:type="gramEnd"/>
      <w:r w:rsidRPr="00544685">
        <w:rPr>
          <w:rFonts w:ascii="Arial" w:hAnsi="Arial" w:cs="Arial"/>
          <w:caps/>
        </w:rPr>
        <w:t xml:space="preserve"> предоставлением муниципальной услуги</w:t>
      </w:r>
    </w:p>
    <w:p w:rsidR="008B1BB5" w:rsidRPr="00544685" w:rsidRDefault="008B1BB5" w:rsidP="00E31390">
      <w:pPr>
        <w:widowControl w:val="0"/>
        <w:shd w:val="clear" w:color="auto" w:fill="FFFFFF"/>
        <w:autoSpaceDE w:val="0"/>
        <w:autoSpaceDN w:val="0"/>
        <w:adjustRightInd w:val="0"/>
        <w:ind w:firstLine="709"/>
        <w:jc w:val="both"/>
        <w:rPr>
          <w:rFonts w:ascii="Arial" w:hAnsi="Arial" w:cs="Arial"/>
          <w:color w:val="000000"/>
        </w:rPr>
      </w:pPr>
    </w:p>
    <w:p w:rsidR="008B1BB5" w:rsidRPr="00544685" w:rsidRDefault="008B1BB5" w:rsidP="00B50025">
      <w:pPr>
        <w:pStyle w:val="af0"/>
        <w:widowControl w:val="0"/>
        <w:numPr>
          <w:ilvl w:val="1"/>
          <w:numId w:val="8"/>
        </w:numPr>
        <w:shd w:val="clear" w:color="auto" w:fill="FFFFFF"/>
        <w:tabs>
          <w:tab w:val="left" w:pos="993"/>
          <w:tab w:val="left" w:pos="1440"/>
        </w:tabs>
        <w:suppressAutoHyphens/>
        <w:autoSpaceDE w:val="0"/>
        <w:spacing w:after="0" w:line="240" w:lineRule="auto"/>
        <w:ind w:left="0" w:firstLine="567"/>
        <w:jc w:val="both"/>
        <w:rPr>
          <w:rFonts w:ascii="Arial" w:hAnsi="Arial" w:cs="Arial"/>
          <w:color w:val="000000"/>
          <w:sz w:val="24"/>
          <w:szCs w:val="24"/>
        </w:rPr>
      </w:pPr>
      <w:proofErr w:type="gramStart"/>
      <w:r w:rsidRPr="00544685">
        <w:rPr>
          <w:rFonts w:ascii="Arial" w:hAnsi="Arial" w:cs="Arial"/>
          <w:sz w:val="24"/>
          <w:szCs w:val="24"/>
        </w:rPr>
        <w:t>Контроль за</w:t>
      </w:r>
      <w:proofErr w:type="gramEnd"/>
      <w:r w:rsidRPr="00544685">
        <w:rPr>
          <w:rFonts w:ascii="Arial" w:hAnsi="Arial" w:cs="Arial"/>
          <w:sz w:val="24"/>
          <w:szCs w:val="24"/>
        </w:rPr>
        <w:t xml:space="preserve"> полнотой и качеством предоставления муниципальной услуги </w:t>
      </w:r>
      <w:r w:rsidRPr="00544685">
        <w:rPr>
          <w:rFonts w:ascii="Arial" w:hAnsi="Arial" w:cs="Arial"/>
          <w:color w:val="000000"/>
          <w:sz w:val="24"/>
          <w:szCs w:val="24"/>
        </w:rPr>
        <w:t>осуществляется в форме:</w:t>
      </w:r>
    </w:p>
    <w:p w:rsidR="008B1BB5" w:rsidRPr="00544685"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 xml:space="preserve">текущего </w:t>
      </w:r>
      <w:proofErr w:type="gramStart"/>
      <w:r w:rsidRPr="00544685">
        <w:rPr>
          <w:rFonts w:ascii="Arial" w:hAnsi="Arial" w:cs="Arial"/>
          <w:color w:val="000000"/>
          <w:sz w:val="24"/>
          <w:szCs w:val="24"/>
        </w:rPr>
        <w:t>контроля за</w:t>
      </w:r>
      <w:proofErr w:type="gramEnd"/>
      <w:r w:rsidRPr="00544685">
        <w:rPr>
          <w:rFonts w:ascii="Arial" w:hAnsi="Arial" w:cs="Arial"/>
          <w:color w:val="000000"/>
          <w:sz w:val="24"/>
          <w:szCs w:val="24"/>
        </w:rPr>
        <w:t xml:space="preserve"> исполнением должностными лицами Администрации,  ответственными за предоставление муниципальной услуги, положений Административного регламента и нормативных правовых актов, </w:t>
      </w:r>
      <w:r w:rsidRPr="00544685">
        <w:rPr>
          <w:rFonts w:ascii="Arial" w:hAnsi="Arial" w:cs="Arial"/>
          <w:color w:val="000000"/>
          <w:sz w:val="24"/>
          <w:szCs w:val="24"/>
          <w:shd w:val="clear" w:color="auto" w:fill="FFFFFF"/>
        </w:rPr>
        <w:t>регулирующих предоставление муниципальной услуги</w:t>
      </w:r>
      <w:r w:rsidRPr="00544685">
        <w:rPr>
          <w:rFonts w:ascii="Arial" w:hAnsi="Arial" w:cs="Arial"/>
          <w:color w:val="000000"/>
          <w:sz w:val="24"/>
          <w:szCs w:val="24"/>
        </w:rPr>
        <w:t>, а также за принятием должностными лицами Администрации решений в процессе предоставления муниципальной услуги (далее – текущий контроль);</w:t>
      </w:r>
    </w:p>
    <w:p w:rsidR="008B1BB5" w:rsidRPr="00544685"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плановых и внеплановых проверок полноты и качества предоставления муниципальной услуги;</w:t>
      </w:r>
    </w:p>
    <w:p w:rsidR="008B1BB5" w:rsidRPr="00544685"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общественного контроля.</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8B1BB5" w:rsidRPr="00544685" w:rsidRDefault="008B1BB5" w:rsidP="00E31390">
      <w:pPr>
        <w:shd w:val="clear" w:color="auto" w:fill="FFFFFF"/>
        <w:tabs>
          <w:tab w:val="left" w:pos="1440"/>
        </w:tabs>
        <w:autoSpaceDE w:val="0"/>
        <w:ind w:firstLine="567"/>
        <w:jc w:val="both"/>
        <w:rPr>
          <w:rFonts w:ascii="Arial" w:hAnsi="Arial" w:cs="Arial"/>
          <w:bCs/>
          <w:color w:val="000000"/>
        </w:rPr>
      </w:pPr>
      <w:r w:rsidRPr="00544685">
        <w:rPr>
          <w:rFonts w:ascii="Arial" w:hAnsi="Arial" w:cs="Arial"/>
          <w:bCs/>
          <w:color w:val="000000"/>
        </w:rPr>
        <w:t xml:space="preserve">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должностными лицами Администрации, </w:t>
      </w:r>
      <w:r w:rsidRPr="00544685">
        <w:rPr>
          <w:rFonts w:ascii="Arial" w:hAnsi="Arial" w:cs="Arial"/>
          <w:bCs/>
          <w:color w:val="000000"/>
        </w:rPr>
        <w:lastRenderedPageBreak/>
        <w:t>ответственными за предоставление муниципальной услуги, на отдельных этапах ее предоставления.</w:t>
      </w:r>
    </w:p>
    <w:p w:rsidR="008B1BB5" w:rsidRPr="00544685" w:rsidRDefault="008B1BB5" w:rsidP="00E31390">
      <w:pPr>
        <w:shd w:val="clear" w:color="auto" w:fill="FFFFFF"/>
        <w:tabs>
          <w:tab w:val="left" w:pos="1440"/>
        </w:tabs>
        <w:ind w:firstLine="567"/>
        <w:jc w:val="both"/>
        <w:rPr>
          <w:rFonts w:ascii="Arial" w:hAnsi="Arial" w:cs="Arial"/>
          <w:color w:val="000000"/>
        </w:rPr>
      </w:pPr>
      <w:r w:rsidRPr="00544685">
        <w:rPr>
          <w:rFonts w:ascii="Arial" w:hAnsi="Arial" w:cs="Arial"/>
          <w:color w:val="000000"/>
        </w:rPr>
        <w:t>Текущий контроль осуществляют должностные лица Администрации, не участвующего в предоставлении муниципальной услуги.</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 xml:space="preserve">Общественный </w:t>
      </w:r>
      <w:proofErr w:type="gramStart"/>
      <w:r w:rsidRPr="00544685">
        <w:rPr>
          <w:rFonts w:ascii="Arial" w:hAnsi="Arial" w:cs="Arial"/>
          <w:color w:val="000000"/>
          <w:sz w:val="24"/>
          <w:szCs w:val="24"/>
        </w:rPr>
        <w:t>контроль за</w:t>
      </w:r>
      <w:proofErr w:type="gramEnd"/>
      <w:r w:rsidRPr="00544685">
        <w:rPr>
          <w:rFonts w:ascii="Arial" w:hAnsi="Arial" w:cs="Arial"/>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8B1BB5" w:rsidRPr="00544685" w:rsidRDefault="008B1BB5" w:rsidP="00E31390">
      <w:pPr>
        <w:shd w:val="clear" w:color="auto" w:fill="FFFFFF"/>
        <w:tabs>
          <w:tab w:val="left" w:pos="993"/>
          <w:tab w:val="left" w:pos="1440"/>
        </w:tabs>
        <w:ind w:firstLine="567"/>
        <w:jc w:val="both"/>
        <w:rPr>
          <w:rFonts w:ascii="Arial" w:hAnsi="Arial" w:cs="Arial"/>
          <w:color w:val="000000"/>
        </w:rPr>
      </w:pPr>
      <w:r w:rsidRPr="00544685">
        <w:rPr>
          <w:rFonts w:ascii="Arial" w:hAnsi="Arial" w:cs="Arial"/>
          <w:color w:val="000000"/>
        </w:rPr>
        <w:t xml:space="preserve">Общественному контролю подлежат установленные административным регламентом </w:t>
      </w:r>
      <w:r w:rsidRPr="00544685">
        <w:rPr>
          <w:rFonts w:ascii="Arial" w:hAnsi="Arial" w:cs="Arial"/>
          <w:bCs/>
          <w:color w:val="000000"/>
        </w:rPr>
        <w:t>стандарт предоставления муниципальной услуги, а также решения, принимаемые должностными лицами Администрации, ответственными за предоставление муниципальной услуги, в ходе ее предоставления.</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Должностные лица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8B1BB5" w:rsidRPr="00544685" w:rsidRDefault="008B1BB5" w:rsidP="0014060A">
      <w:pPr>
        <w:pStyle w:val="ConsPlusTitle"/>
        <w:widowControl/>
        <w:ind w:firstLine="709"/>
        <w:jc w:val="center"/>
        <w:outlineLvl w:val="0"/>
        <w:rPr>
          <w:sz w:val="24"/>
          <w:szCs w:val="24"/>
        </w:rPr>
      </w:pPr>
    </w:p>
    <w:p w:rsidR="008B1BB5" w:rsidRPr="00544685" w:rsidRDefault="008B1BB5" w:rsidP="000D68FC">
      <w:pPr>
        <w:pStyle w:val="ConsPlusTitle"/>
        <w:widowControl/>
        <w:ind w:firstLine="709"/>
        <w:jc w:val="center"/>
        <w:outlineLvl w:val="0"/>
        <w:rPr>
          <w:b w:val="0"/>
          <w:sz w:val="24"/>
          <w:szCs w:val="24"/>
        </w:rPr>
      </w:pPr>
      <w:r w:rsidRPr="00544685">
        <w:rPr>
          <w:b w:val="0"/>
          <w:sz w:val="24"/>
          <w:szCs w:val="24"/>
        </w:rPr>
        <w:t xml:space="preserve">ГЛАВА </w:t>
      </w:r>
      <w:r w:rsidRPr="00544685">
        <w:rPr>
          <w:b w:val="0"/>
          <w:sz w:val="24"/>
          <w:szCs w:val="24"/>
          <w:lang w:val="en-US"/>
        </w:rPr>
        <w:t>V</w:t>
      </w:r>
      <w:r w:rsidRPr="00544685">
        <w:rPr>
          <w:b w:val="0"/>
          <w:sz w:val="24"/>
          <w:szCs w:val="24"/>
        </w:rPr>
        <w:t xml:space="preserve">. </w:t>
      </w:r>
      <w:r w:rsidRPr="00544685">
        <w:rPr>
          <w:b w:val="0"/>
          <w:caps/>
          <w:sz w:val="24"/>
          <w:szCs w:val="24"/>
        </w:rPr>
        <w:t>Досудебный (внесудебный) порядок обжалования решений и  действий (бездействия)  Администрации, должностного лица администрации</w:t>
      </w:r>
    </w:p>
    <w:p w:rsidR="008B1BB5" w:rsidRPr="00544685" w:rsidRDefault="008B1BB5" w:rsidP="000D68FC">
      <w:pPr>
        <w:pStyle w:val="ConsPlusTitle"/>
        <w:widowControl/>
        <w:ind w:firstLine="709"/>
        <w:jc w:val="center"/>
        <w:outlineLvl w:val="0"/>
        <w:rPr>
          <w:sz w:val="24"/>
          <w:szCs w:val="24"/>
        </w:rPr>
      </w:pP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Предмет досудебного (внесудебного) обжалования заявителями или их представителями (далее по тексту соответственно – заинтересованные лица) являются решения и действия (бездействия) Администрации, должностного лица Администрации.</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Заявитель может обратиться с жалобой, в том числе в следующих случаях:</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нарушение срока регистрации запроса заявителя о предоставлении муниципальной услуги;</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нарушение срока предоставления муниципальной услуги;</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требование у заявителя документов для предоставления муниципальной услуги, не предусмотренных законодательством;</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отказ в приеме документов для предоставления муниципальной услуги, представление которых предусмотрено законодательством;</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отказ в предоставлении муниципальной услуги, если основания отказа не предусмотрены законодательством;</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затребование при предоставлении муниципальной услуги платы, не предусмотренной законодательством;</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proofErr w:type="gramStart"/>
      <w:r w:rsidRPr="00544685">
        <w:rPr>
          <w:rFonts w:ascii="Arial" w:hAnsi="Arial" w:cs="Arial"/>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BB5" w:rsidRPr="00544685"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544685">
        <w:rPr>
          <w:rFonts w:ascii="Arial" w:hAnsi="Arial" w:cs="Arial"/>
          <w:sz w:val="24"/>
          <w:szCs w:val="24"/>
        </w:rPr>
        <w:t>Жалоба может быть подана в письменной форме на бумажном носителе, в электронной форме одним из следующих способов:</w:t>
      </w:r>
    </w:p>
    <w:p w:rsidR="008B1BB5" w:rsidRPr="00544685"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путем личного обращения;</w:t>
      </w:r>
    </w:p>
    <w:p w:rsidR="008B1BB5" w:rsidRPr="00544685"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lastRenderedPageBreak/>
        <w:t>через организации почтовой связи;</w:t>
      </w:r>
    </w:p>
    <w:p w:rsidR="008B1BB5" w:rsidRPr="00544685"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с использованием информационно-телекоммуникационной сети «Интернет»;</w:t>
      </w:r>
    </w:p>
    <w:p w:rsidR="008B1BB5" w:rsidRPr="00544685"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через многофункциональный центр предоставления государственных и муниципальных услуг.</w:t>
      </w:r>
    </w:p>
    <w:p w:rsidR="008B1BB5" w:rsidRPr="00544685"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544685">
        <w:rPr>
          <w:rFonts w:ascii="Arial" w:hAnsi="Arial" w:cs="Arial"/>
          <w:sz w:val="24"/>
          <w:szCs w:val="24"/>
        </w:rPr>
        <w:t>Жалоба должна содержать:</w:t>
      </w:r>
    </w:p>
    <w:p w:rsidR="008B1BB5" w:rsidRPr="00544685"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наименование Администрации, должностного лица Администрации, решения и действия (бездействие) которых обжалуются;</w:t>
      </w:r>
    </w:p>
    <w:p w:rsidR="008B1BB5" w:rsidRPr="00544685"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544685">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BB5" w:rsidRPr="00544685"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сведения об обжалуемых решениях и действиях (бездействии) Администрации, должностного лица Администрации;</w:t>
      </w:r>
    </w:p>
    <w:p w:rsidR="008B1BB5" w:rsidRPr="00544685"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При рассмотрении жалобы:</w:t>
      </w:r>
    </w:p>
    <w:p w:rsidR="008B1BB5" w:rsidRPr="00544685"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B1BB5" w:rsidRPr="00544685"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B1BB5" w:rsidRPr="00544685"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proofErr w:type="gramStart"/>
      <w:r w:rsidRPr="00544685">
        <w:rPr>
          <w:rFonts w:ascii="Arial" w:hAnsi="Arial" w:cs="Arial"/>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44685">
        <w:rPr>
          <w:rFonts w:ascii="Arial" w:hAnsi="Arial" w:cs="Arial"/>
          <w:sz w:val="24"/>
          <w:szCs w:val="24"/>
        </w:rPr>
        <w:t xml:space="preserve"> регистрации.</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Основания приостановления рассмотрения жалобы, наплавленной в Администрацию, не предусмотрены.</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Порядок  рассмотрения отдельных жалоб:</w:t>
      </w:r>
    </w:p>
    <w:p w:rsidR="008B1BB5" w:rsidRPr="00544685"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bCs/>
          <w:sz w:val="24"/>
          <w:szCs w:val="24"/>
        </w:rPr>
        <w:t>если в жалобе не указаны фамилия заявителя – физического лица либо наименование заявителя – юридического лица, направившего обращение, адрес электронной почты или почтовый адрес, по которым должен быть направлен ответ, ответ на жалобу не дается;</w:t>
      </w:r>
    </w:p>
    <w:p w:rsidR="008B1BB5" w:rsidRPr="00544685"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должностное лицо Администрации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8B1BB5" w:rsidRPr="00544685"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bCs/>
          <w:sz w:val="24"/>
          <w:szCs w:val="24"/>
        </w:rPr>
        <w:t xml:space="preserve">если текст письменной жалобы не поддается прочтению, ответ на жалобу не дается, о чем в течение семи дней со дня регистрации жалобы в письменной </w:t>
      </w:r>
      <w:r w:rsidRPr="00544685">
        <w:rPr>
          <w:rFonts w:ascii="Arial" w:hAnsi="Arial" w:cs="Arial"/>
          <w:bCs/>
          <w:sz w:val="24"/>
          <w:szCs w:val="24"/>
        </w:rPr>
        <w:lastRenderedPageBreak/>
        <w:t>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Pr="00544685">
        <w:rPr>
          <w:rFonts w:ascii="Arial" w:hAnsi="Arial" w:cs="Arial"/>
          <w:sz w:val="24"/>
          <w:szCs w:val="24"/>
        </w:rPr>
        <w:t>;</w:t>
      </w:r>
    </w:p>
    <w:p w:rsidR="008B1BB5" w:rsidRPr="00544685"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544685">
        <w:rPr>
          <w:rFonts w:ascii="Arial" w:hAnsi="Arial" w:cs="Arial"/>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544685">
        <w:rPr>
          <w:rFonts w:ascii="Arial" w:hAnsi="Arial" w:cs="Arial"/>
          <w:sz w:val="24"/>
          <w:szCs w:val="24"/>
        </w:rPr>
        <w:t xml:space="preserve"> Администрацию. О данном решении лицо, направившее жалобу, уведомляется в письменной форме на бумажном носителе или в электронной форме в течени</w:t>
      </w:r>
      <w:proofErr w:type="gramStart"/>
      <w:r w:rsidRPr="00544685">
        <w:rPr>
          <w:rFonts w:ascii="Arial" w:hAnsi="Arial" w:cs="Arial"/>
          <w:sz w:val="24"/>
          <w:szCs w:val="24"/>
        </w:rPr>
        <w:t>и</w:t>
      </w:r>
      <w:proofErr w:type="gramEnd"/>
      <w:r w:rsidRPr="00544685">
        <w:rPr>
          <w:rFonts w:ascii="Arial" w:hAnsi="Arial" w:cs="Arial"/>
          <w:sz w:val="24"/>
          <w:szCs w:val="24"/>
        </w:rPr>
        <w:t xml:space="preserve"> семи дней.</w:t>
      </w:r>
    </w:p>
    <w:p w:rsidR="008B1BB5" w:rsidRPr="00544685" w:rsidRDefault="008B1BB5" w:rsidP="00B50025">
      <w:pPr>
        <w:pStyle w:val="af0"/>
        <w:widowControl w:val="0"/>
        <w:numPr>
          <w:ilvl w:val="1"/>
          <w:numId w:val="10"/>
        </w:numPr>
        <w:tabs>
          <w:tab w:val="left" w:pos="1134"/>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По результатам рассмотрения жалобы Администрация, принимает одно из следующих решений:</w:t>
      </w:r>
    </w:p>
    <w:p w:rsidR="008B1BB5" w:rsidRPr="00544685" w:rsidRDefault="008B1BB5" w:rsidP="0014060A">
      <w:pPr>
        <w:widowControl w:val="0"/>
        <w:autoSpaceDE w:val="0"/>
        <w:ind w:firstLine="567"/>
        <w:jc w:val="both"/>
        <w:rPr>
          <w:rFonts w:ascii="Arial" w:hAnsi="Arial" w:cs="Arial"/>
        </w:rPr>
      </w:pPr>
      <w:proofErr w:type="gramStart"/>
      <w:r w:rsidRPr="00544685">
        <w:rPr>
          <w:rFonts w:ascii="Arial" w:hAnsi="Arial" w:cs="Arial"/>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B1BB5" w:rsidRPr="00544685" w:rsidRDefault="008B1BB5" w:rsidP="0014060A">
      <w:pPr>
        <w:widowControl w:val="0"/>
        <w:autoSpaceDE w:val="0"/>
        <w:ind w:firstLine="567"/>
        <w:jc w:val="both"/>
        <w:rPr>
          <w:rFonts w:ascii="Arial" w:hAnsi="Arial" w:cs="Arial"/>
        </w:rPr>
      </w:pPr>
      <w:r w:rsidRPr="00544685">
        <w:rPr>
          <w:rFonts w:ascii="Arial" w:hAnsi="Arial" w:cs="Arial"/>
        </w:rPr>
        <w:t>б) отказывает в удовлетворении жалобы.</w:t>
      </w:r>
    </w:p>
    <w:p w:rsidR="008B1BB5" w:rsidRPr="00544685"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Не позднее дня, следующего за днем принятия решения, указанного в п</w:t>
      </w:r>
      <w:r w:rsidRPr="00544685">
        <w:rPr>
          <w:rFonts w:ascii="Arial" w:hAnsi="Arial" w:cs="Arial"/>
          <w:color w:val="0000FF"/>
          <w:sz w:val="24"/>
          <w:szCs w:val="24"/>
        </w:rPr>
        <w:t xml:space="preserve">. </w:t>
      </w:r>
      <w:r w:rsidRPr="00544685">
        <w:rPr>
          <w:rFonts w:ascii="Arial" w:hAnsi="Arial" w:cs="Arial"/>
          <w:sz w:val="24"/>
          <w:szCs w:val="24"/>
        </w:rPr>
        <w:t xml:space="preserve">5.9. </w:t>
      </w:r>
      <w:r w:rsidR="00FC309C">
        <w:rPr>
          <w:rFonts w:ascii="Arial" w:hAnsi="Arial" w:cs="Arial"/>
          <w:sz w:val="24"/>
          <w:szCs w:val="24"/>
        </w:rPr>
        <w:t>А</w:t>
      </w:r>
      <w:r w:rsidRPr="00544685">
        <w:rPr>
          <w:rFonts w:ascii="Arial" w:hAnsi="Arial" w:cs="Arial"/>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BB5" w:rsidRPr="00544685"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В ответе по результатам рассмотрения жалобы указываются:</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должность, фамилия, имя и отчество (если имеется) должностного лица Администрации, принявшего решение по жалобе;</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фамилия, имя и отчество (если имеется) заинтересованного лица, подавшего жалобу;</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основания для принятия решения по жалобе;</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принятое по жалобе решение;</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в случае</w:t>
      </w:r>
      <w:proofErr w:type="gramStart"/>
      <w:r w:rsidRPr="00544685">
        <w:rPr>
          <w:rFonts w:ascii="Arial" w:hAnsi="Arial" w:cs="Arial"/>
          <w:sz w:val="24"/>
          <w:szCs w:val="24"/>
        </w:rPr>
        <w:t>,</w:t>
      </w:r>
      <w:proofErr w:type="gramEnd"/>
      <w:r w:rsidRPr="00544685">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сведения о порядке обжалования принятого по жалобе решения.</w:t>
      </w:r>
    </w:p>
    <w:p w:rsidR="008B1BB5" w:rsidRPr="00544685"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Основаниями отказа в удовлетворении жалобы являются:</w:t>
      </w:r>
    </w:p>
    <w:p w:rsidR="008B1BB5" w:rsidRPr="00544685"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B1BB5" w:rsidRPr="00544685"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B1BB5" w:rsidRPr="00544685"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наличие решения по жалобе, принятого ранее в отношении того же заинтересованного лица и по тому же предмету жалобы.</w:t>
      </w:r>
    </w:p>
    <w:p w:rsidR="008B1BB5" w:rsidRPr="00544685"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В случае несогласия с вынесенным по жалобе решением заявитель вправе обжаловать решение в судебном порядке.</w:t>
      </w:r>
    </w:p>
    <w:p w:rsidR="008B1BB5" w:rsidRPr="00544685" w:rsidRDefault="008B1BB5">
      <w:pPr>
        <w:rPr>
          <w:rFonts w:ascii="Arial" w:hAnsi="Arial" w:cs="Arial"/>
          <w:sz w:val="20"/>
          <w:szCs w:val="20"/>
        </w:rPr>
      </w:pPr>
      <w:r w:rsidRPr="00544685">
        <w:rPr>
          <w:rFonts w:ascii="Arial" w:hAnsi="Arial" w:cs="Arial"/>
          <w:sz w:val="20"/>
          <w:szCs w:val="20"/>
        </w:rPr>
        <w:br w:type="page"/>
      </w:r>
    </w:p>
    <w:p w:rsidR="008B1BB5" w:rsidRPr="00793356" w:rsidRDefault="008B1BB5" w:rsidP="00383A1E">
      <w:pPr>
        <w:widowControl w:val="0"/>
        <w:autoSpaceDE w:val="0"/>
        <w:autoSpaceDN w:val="0"/>
        <w:adjustRightInd w:val="0"/>
        <w:ind w:firstLine="5103"/>
        <w:jc w:val="right"/>
        <w:rPr>
          <w:rFonts w:ascii="Courier New" w:hAnsi="Courier New" w:cs="Courier New"/>
          <w:sz w:val="22"/>
          <w:szCs w:val="22"/>
        </w:rPr>
      </w:pPr>
      <w:r w:rsidRPr="00793356">
        <w:rPr>
          <w:rFonts w:ascii="Courier New" w:hAnsi="Courier New" w:cs="Courier New"/>
          <w:sz w:val="22"/>
          <w:szCs w:val="22"/>
        </w:rPr>
        <w:t>Приложение № 1</w:t>
      </w:r>
    </w:p>
    <w:p w:rsidR="00F758CB" w:rsidRPr="00F758CB" w:rsidRDefault="008B1BB5" w:rsidP="00F758CB">
      <w:pPr>
        <w:pStyle w:val="ConsPlusTitle"/>
        <w:widowControl/>
        <w:ind w:left="5103"/>
        <w:jc w:val="right"/>
        <w:rPr>
          <w:rFonts w:ascii="Courier New" w:hAnsi="Courier New" w:cs="Courier New"/>
          <w:b w:val="0"/>
          <w:sz w:val="22"/>
          <w:szCs w:val="22"/>
          <w:highlight w:val="green"/>
        </w:rPr>
      </w:pPr>
      <w:r w:rsidRPr="00793356">
        <w:rPr>
          <w:rFonts w:ascii="Courier New" w:hAnsi="Courier New" w:cs="Courier New"/>
          <w:b w:val="0"/>
          <w:sz w:val="22"/>
          <w:szCs w:val="22"/>
        </w:rPr>
        <w:t xml:space="preserve">к административному регламенту предоставления муниципальной услуги по </w:t>
      </w:r>
      <w:r w:rsidR="006642A7">
        <w:rPr>
          <w:rFonts w:ascii="Courier New" w:hAnsi="Courier New" w:cs="Courier New"/>
          <w:b w:val="0"/>
          <w:sz w:val="22"/>
          <w:szCs w:val="22"/>
        </w:rPr>
        <w:t>резервированию и изъятию земельных участков для муниципальных нужд</w:t>
      </w:r>
    </w:p>
    <w:p w:rsidR="00F758CB" w:rsidRDefault="00F758CB" w:rsidP="00383A1E">
      <w:pPr>
        <w:pStyle w:val="ConsPlusTitle"/>
        <w:widowControl/>
        <w:ind w:left="5103"/>
        <w:jc w:val="right"/>
        <w:rPr>
          <w:rFonts w:ascii="Courier New" w:hAnsi="Courier New" w:cs="Courier New"/>
          <w:b w:val="0"/>
          <w:sz w:val="22"/>
          <w:szCs w:val="22"/>
          <w:highlight w:val="green"/>
        </w:rPr>
      </w:pPr>
    </w:p>
    <w:p w:rsidR="008B1BB5" w:rsidRPr="00544685" w:rsidRDefault="008B1BB5" w:rsidP="001F17C9">
      <w:pPr>
        <w:pStyle w:val="a4"/>
        <w:spacing w:after="0"/>
        <w:jc w:val="right"/>
        <w:rPr>
          <w:rFonts w:ascii="Arial" w:hAnsi="Arial" w:cs="Arial"/>
          <w:sz w:val="20"/>
          <w:szCs w:val="20"/>
          <w:highlight w:val="green"/>
        </w:rPr>
      </w:pPr>
      <w:r w:rsidRPr="00544685">
        <w:rPr>
          <w:rFonts w:ascii="Arial" w:hAnsi="Arial" w:cs="Arial"/>
          <w:sz w:val="20"/>
          <w:szCs w:val="20"/>
          <w:highlight w:val="green"/>
        </w:rPr>
        <w:t xml:space="preserve">            </w:t>
      </w:r>
    </w:p>
    <w:tbl>
      <w:tblPr>
        <w:tblW w:w="5778" w:type="dxa"/>
        <w:tblInd w:w="3794" w:type="dxa"/>
        <w:tblLook w:val="00A0"/>
      </w:tblPr>
      <w:tblGrid>
        <w:gridCol w:w="352"/>
        <w:gridCol w:w="407"/>
        <w:gridCol w:w="233"/>
        <w:gridCol w:w="164"/>
        <w:gridCol w:w="828"/>
        <w:gridCol w:w="426"/>
        <w:gridCol w:w="708"/>
        <w:gridCol w:w="332"/>
        <w:gridCol w:w="235"/>
        <w:gridCol w:w="2093"/>
      </w:tblGrid>
      <w:tr w:rsidR="008B1BB5" w:rsidRPr="00544685" w:rsidTr="00FF7A3C">
        <w:tc>
          <w:tcPr>
            <w:tcW w:w="5778" w:type="dxa"/>
            <w:gridSpan w:val="10"/>
          </w:tcPr>
          <w:p w:rsidR="00C66C61" w:rsidRDefault="008B1BB5" w:rsidP="00ED2033">
            <w:pPr>
              <w:ind w:left="-108"/>
              <w:rPr>
                <w:rFonts w:ascii="Arial" w:hAnsi="Arial" w:cs="Arial"/>
                <w:color w:val="000000"/>
              </w:rPr>
            </w:pPr>
            <w:r w:rsidRPr="00ED2033">
              <w:rPr>
                <w:rFonts w:ascii="Arial" w:hAnsi="Arial" w:cs="Arial"/>
                <w:color w:val="000000"/>
              </w:rPr>
              <w:t xml:space="preserve">Главе администрации </w:t>
            </w:r>
          </w:p>
          <w:p w:rsidR="008B1BB5" w:rsidRPr="00ED2033" w:rsidRDefault="008B1BB5" w:rsidP="00ED2033">
            <w:pPr>
              <w:ind w:left="-108"/>
              <w:rPr>
                <w:rFonts w:ascii="Arial" w:hAnsi="Arial" w:cs="Arial"/>
                <w:color w:val="000000"/>
              </w:rPr>
            </w:pPr>
            <w:r w:rsidRPr="00ED2033">
              <w:rPr>
                <w:rFonts w:ascii="Arial" w:hAnsi="Arial" w:cs="Arial"/>
                <w:color w:val="000000"/>
              </w:rPr>
              <w:t>Вихоревского городского поселения</w:t>
            </w:r>
          </w:p>
        </w:tc>
      </w:tr>
      <w:tr w:rsidR="008B1BB5" w:rsidRPr="00544685" w:rsidTr="00FF7A3C">
        <w:tc>
          <w:tcPr>
            <w:tcW w:w="5778" w:type="dxa"/>
            <w:gridSpan w:val="10"/>
            <w:tcBorders>
              <w:bottom w:val="single" w:sz="4" w:space="0" w:color="auto"/>
            </w:tcBorders>
          </w:tcPr>
          <w:p w:rsidR="008B1BB5" w:rsidRPr="00ED2033" w:rsidRDefault="008B1BB5" w:rsidP="0014195A">
            <w:pPr>
              <w:rPr>
                <w:rFonts w:ascii="Arial" w:hAnsi="Arial" w:cs="Arial"/>
                <w:color w:val="000000"/>
              </w:rPr>
            </w:pPr>
          </w:p>
        </w:tc>
      </w:tr>
      <w:tr w:rsidR="008B1BB5" w:rsidRPr="00544685" w:rsidTr="00CF6CF9">
        <w:tc>
          <w:tcPr>
            <w:tcW w:w="352" w:type="dxa"/>
            <w:tcBorders>
              <w:top w:val="single" w:sz="4" w:space="0" w:color="auto"/>
            </w:tcBorders>
          </w:tcPr>
          <w:p w:rsidR="008B1BB5" w:rsidRPr="00ED2033" w:rsidRDefault="008B1BB5" w:rsidP="00ED2033">
            <w:pPr>
              <w:ind w:hanging="108"/>
              <w:rPr>
                <w:rFonts w:ascii="Arial" w:hAnsi="Arial" w:cs="Arial"/>
                <w:color w:val="000000"/>
              </w:rPr>
            </w:pPr>
            <w:r w:rsidRPr="00ED2033">
              <w:rPr>
                <w:rFonts w:ascii="Arial" w:hAnsi="Arial" w:cs="Arial"/>
                <w:color w:val="000000"/>
              </w:rPr>
              <w:t>от</w:t>
            </w:r>
          </w:p>
        </w:tc>
        <w:tc>
          <w:tcPr>
            <w:tcW w:w="5426" w:type="dxa"/>
            <w:gridSpan w:val="9"/>
            <w:tcBorders>
              <w:top w:val="single" w:sz="4" w:space="0" w:color="auto"/>
              <w:bottom w:val="single" w:sz="4" w:space="0" w:color="auto"/>
            </w:tcBorders>
          </w:tcPr>
          <w:p w:rsidR="008B1BB5" w:rsidRPr="00ED2033" w:rsidRDefault="008B1BB5" w:rsidP="0014195A">
            <w:pPr>
              <w:rPr>
                <w:rFonts w:ascii="Arial" w:hAnsi="Arial" w:cs="Arial"/>
                <w:color w:val="000000"/>
              </w:rPr>
            </w:pPr>
          </w:p>
        </w:tc>
      </w:tr>
      <w:tr w:rsidR="008B1BB5" w:rsidRPr="00544685" w:rsidTr="00FF7A3C">
        <w:tc>
          <w:tcPr>
            <w:tcW w:w="5778" w:type="dxa"/>
            <w:gridSpan w:val="10"/>
          </w:tcPr>
          <w:p w:rsidR="008B1BB5" w:rsidRPr="00ED2033" w:rsidRDefault="008B1BB5" w:rsidP="00C430E9">
            <w:pPr>
              <w:jc w:val="center"/>
              <w:rPr>
                <w:rFonts w:ascii="Arial" w:hAnsi="Arial" w:cs="Arial"/>
                <w:i/>
                <w:color w:val="000000"/>
                <w:sz w:val="16"/>
                <w:szCs w:val="16"/>
              </w:rPr>
            </w:pPr>
            <w:r w:rsidRPr="00ED2033">
              <w:rPr>
                <w:rFonts w:ascii="Arial" w:hAnsi="Arial" w:cs="Arial"/>
                <w:i/>
                <w:color w:val="000000"/>
                <w:sz w:val="16"/>
                <w:szCs w:val="16"/>
              </w:rPr>
              <w:t>(наименование юри</w:t>
            </w:r>
            <w:r w:rsidR="00C430E9">
              <w:rPr>
                <w:rFonts w:ascii="Arial" w:hAnsi="Arial" w:cs="Arial"/>
                <w:i/>
                <w:color w:val="000000"/>
                <w:sz w:val="16"/>
                <w:szCs w:val="16"/>
              </w:rPr>
              <w:t>дического лица</w:t>
            </w:r>
            <w:r w:rsidRPr="00ED2033">
              <w:rPr>
                <w:rFonts w:ascii="Arial" w:hAnsi="Arial" w:cs="Arial"/>
                <w:i/>
                <w:color w:val="000000"/>
                <w:sz w:val="16"/>
                <w:szCs w:val="16"/>
              </w:rPr>
              <w:t>)</w:t>
            </w:r>
          </w:p>
        </w:tc>
      </w:tr>
      <w:tr w:rsidR="008B1BB5" w:rsidRPr="00544685" w:rsidTr="00CF6CF9">
        <w:tc>
          <w:tcPr>
            <w:tcW w:w="2410" w:type="dxa"/>
            <w:gridSpan w:val="6"/>
          </w:tcPr>
          <w:p w:rsidR="008B1BB5" w:rsidRPr="00ED2033" w:rsidRDefault="00C430E9" w:rsidP="00C430E9">
            <w:pPr>
              <w:ind w:hanging="108"/>
              <w:rPr>
                <w:rFonts w:ascii="Arial" w:hAnsi="Arial" w:cs="Arial"/>
                <w:color w:val="000000"/>
              </w:rPr>
            </w:pPr>
            <w:r>
              <w:rPr>
                <w:rFonts w:ascii="Arial" w:hAnsi="Arial" w:cs="Arial"/>
                <w:color w:val="000000"/>
              </w:rPr>
              <w:t>юридический адрес:</w:t>
            </w:r>
          </w:p>
        </w:tc>
        <w:tc>
          <w:tcPr>
            <w:tcW w:w="3368" w:type="dxa"/>
            <w:gridSpan w:val="4"/>
            <w:tcBorders>
              <w:bottom w:val="single" w:sz="4" w:space="0" w:color="auto"/>
            </w:tcBorders>
          </w:tcPr>
          <w:p w:rsidR="008B1BB5" w:rsidRPr="00ED2033" w:rsidRDefault="008B1BB5" w:rsidP="0014195A">
            <w:pPr>
              <w:rPr>
                <w:rFonts w:ascii="Arial" w:hAnsi="Arial" w:cs="Arial"/>
                <w:color w:val="000000"/>
              </w:rPr>
            </w:pPr>
          </w:p>
        </w:tc>
      </w:tr>
      <w:tr w:rsidR="008B1BB5" w:rsidRPr="00544685" w:rsidTr="00CF6CF9">
        <w:tc>
          <w:tcPr>
            <w:tcW w:w="2410" w:type="dxa"/>
            <w:gridSpan w:val="6"/>
          </w:tcPr>
          <w:p w:rsidR="008B1BB5" w:rsidRPr="00ED2033" w:rsidRDefault="00C430E9" w:rsidP="00C430E9">
            <w:pPr>
              <w:ind w:hanging="108"/>
              <w:rPr>
                <w:rFonts w:ascii="Arial" w:hAnsi="Arial" w:cs="Arial"/>
                <w:color w:val="000000"/>
              </w:rPr>
            </w:pPr>
            <w:r>
              <w:rPr>
                <w:rFonts w:ascii="Arial" w:hAnsi="Arial" w:cs="Arial"/>
                <w:color w:val="000000"/>
              </w:rPr>
              <w:t>фактический адрес:</w:t>
            </w:r>
          </w:p>
        </w:tc>
        <w:tc>
          <w:tcPr>
            <w:tcW w:w="3368" w:type="dxa"/>
            <w:gridSpan w:val="4"/>
            <w:tcBorders>
              <w:bottom w:val="single" w:sz="4" w:space="0" w:color="auto"/>
            </w:tcBorders>
          </w:tcPr>
          <w:p w:rsidR="008B1BB5" w:rsidRPr="00ED2033" w:rsidRDefault="008B1BB5" w:rsidP="0014195A">
            <w:pPr>
              <w:rPr>
                <w:rFonts w:ascii="Arial" w:hAnsi="Arial" w:cs="Arial"/>
                <w:color w:val="000000"/>
              </w:rPr>
            </w:pPr>
          </w:p>
        </w:tc>
      </w:tr>
      <w:tr w:rsidR="00C430E9" w:rsidRPr="00544685" w:rsidTr="00CF6CF9">
        <w:tc>
          <w:tcPr>
            <w:tcW w:w="759" w:type="dxa"/>
            <w:gridSpan w:val="2"/>
          </w:tcPr>
          <w:p w:rsidR="00C430E9" w:rsidRPr="00C430E9" w:rsidRDefault="00C430E9" w:rsidP="00C430E9">
            <w:pPr>
              <w:ind w:hanging="108"/>
              <w:rPr>
                <w:rFonts w:ascii="Arial" w:hAnsi="Arial" w:cs="Arial"/>
                <w:color w:val="000000"/>
              </w:rPr>
            </w:pPr>
            <w:r w:rsidRPr="00C430E9">
              <w:rPr>
                <w:rFonts w:ascii="Arial" w:hAnsi="Arial" w:cs="Arial"/>
                <w:color w:val="000000"/>
              </w:rPr>
              <w:t>ИНН</w:t>
            </w:r>
          </w:p>
        </w:tc>
        <w:tc>
          <w:tcPr>
            <w:tcW w:w="5019" w:type="dxa"/>
            <w:gridSpan w:val="8"/>
            <w:tcBorders>
              <w:bottom w:val="single" w:sz="4" w:space="0" w:color="auto"/>
            </w:tcBorders>
          </w:tcPr>
          <w:p w:rsidR="00C430E9" w:rsidRPr="00ED2033" w:rsidRDefault="00C430E9" w:rsidP="0014195A">
            <w:pPr>
              <w:rPr>
                <w:rFonts w:ascii="Arial" w:hAnsi="Arial" w:cs="Arial"/>
                <w:color w:val="000000"/>
              </w:rPr>
            </w:pPr>
          </w:p>
        </w:tc>
      </w:tr>
      <w:tr w:rsidR="00C430E9" w:rsidRPr="00544685" w:rsidTr="00CF6CF9">
        <w:tc>
          <w:tcPr>
            <w:tcW w:w="759" w:type="dxa"/>
            <w:gridSpan w:val="2"/>
          </w:tcPr>
          <w:p w:rsidR="00C430E9" w:rsidRPr="00C430E9" w:rsidRDefault="00C430E9" w:rsidP="00C430E9">
            <w:pPr>
              <w:ind w:hanging="108"/>
              <w:rPr>
                <w:rFonts w:ascii="Arial" w:hAnsi="Arial" w:cs="Arial"/>
                <w:color w:val="000000"/>
              </w:rPr>
            </w:pPr>
            <w:r w:rsidRPr="00C430E9">
              <w:rPr>
                <w:rFonts w:ascii="Arial" w:hAnsi="Arial" w:cs="Arial"/>
                <w:color w:val="000000"/>
              </w:rPr>
              <w:t>ОГРН</w:t>
            </w:r>
          </w:p>
        </w:tc>
        <w:tc>
          <w:tcPr>
            <w:tcW w:w="5019" w:type="dxa"/>
            <w:gridSpan w:val="8"/>
            <w:tcBorders>
              <w:bottom w:val="single" w:sz="4" w:space="0" w:color="auto"/>
            </w:tcBorders>
          </w:tcPr>
          <w:p w:rsidR="00C430E9" w:rsidRPr="00ED2033" w:rsidRDefault="00C430E9" w:rsidP="0014195A">
            <w:pPr>
              <w:rPr>
                <w:rFonts w:ascii="Arial" w:hAnsi="Arial" w:cs="Arial"/>
                <w:color w:val="000000"/>
              </w:rPr>
            </w:pPr>
          </w:p>
        </w:tc>
      </w:tr>
      <w:tr w:rsidR="00C430E9" w:rsidRPr="00544685" w:rsidTr="00CF6CF9">
        <w:tc>
          <w:tcPr>
            <w:tcW w:w="3685" w:type="dxa"/>
            <w:gridSpan w:val="9"/>
          </w:tcPr>
          <w:p w:rsidR="00C430E9" w:rsidRPr="00C430E9" w:rsidRDefault="00C430E9" w:rsidP="00C430E9">
            <w:pPr>
              <w:ind w:hanging="108"/>
              <w:rPr>
                <w:rFonts w:ascii="Arial" w:hAnsi="Arial" w:cs="Arial"/>
                <w:color w:val="000000"/>
              </w:rPr>
            </w:pPr>
            <w:r>
              <w:rPr>
                <w:rFonts w:ascii="Arial" w:hAnsi="Arial" w:cs="Arial"/>
              </w:rPr>
              <w:t>д</w:t>
            </w:r>
            <w:r w:rsidRPr="00C430E9">
              <w:rPr>
                <w:rFonts w:ascii="Arial" w:hAnsi="Arial" w:cs="Arial"/>
              </w:rPr>
              <w:t>ата внесения записи в ЕГРЮЛ</w:t>
            </w:r>
          </w:p>
        </w:tc>
        <w:tc>
          <w:tcPr>
            <w:tcW w:w="2093" w:type="dxa"/>
            <w:tcBorders>
              <w:bottom w:val="single" w:sz="4" w:space="0" w:color="auto"/>
            </w:tcBorders>
          </w:tcPr>
          <w:p w:rsidR="00C430E9" w:rsidRPr="00ED2033" w:rsidRDefault="00C430E9" w:rsidP="0014195A">
            <w:pPr>
              <w:rPr>
                <w:rFonts w:ascii="Arial" w:hAnsi="Arial" w:cs="Arial"/>
                <w:color w:val="000000"/>
              </w:rPr>
            </w:pPr>
          </w:p>
        </w:tc>
      </w:tr>
      <w:tr w:rsidR="00FF7A3C" w:rsidRPr="00544685" w:rsidTr="00CF6CF9">
        <w:tc>
          <w:tcPr>
            <w:tcW w:w="992" w:type="dxa"/>
            <w:gridSpan w:val="3"/>
          </w:tcPr>
          <w:p w:rsidR="00FF7A3C" w:rsidRDefault="00FF7A3C" w:rsidP="00C430E9">
            <w:pPr>
              <w:ind w:hanging="108"/>
              <w:rPr>
                <w:rFonts w:ascii="Arial" w:hAnsi="Arial" w:cs="Arial"/>
              </w:rPr>
            </w:pPr>
            <w:r>
              <w:rPr>
                <w:rFonts w:ascii="Arial" w:hAnsi="Arial" w:cs="Arial"/>
              </w:rPr>
              <w:t>в лице:</w:t>
            </w:r>
          </w:p>
        </w:tc>
        <w:tc>
          <w:tcPr>
            <w:tcW w:w="4786" w:type="dxa"/>
            <w:gridSpan w:val="7"/>
            <w:tcBorders>
              <w:bottom w:val="single" w:sz="4" w:space="0" w:color="auto"/>
            </w:tcBorders>
          </w:tcPr>
          <w:p w:rsidR="00FF7A3C" w:rsidRPr="00ED2033" w:rsidRDefault="00FF7A3C" w:rsidP="0014195A">
            <w:pPr>
              <w:rPr>
                <w:rFonts w:ascii="Arial" w:hAnsi="Arial" w:cs="Arial"/>
                <w:color w:val="000000"/>
              </w:rPr>
            </w:pPr>
          </w:p>
        </w:tc>
      </w:tr>
      <w:tr w:rsidR="00FF7A3C" w:rsidRPr="00FF7A3C" w:rsidTr="00CF6CF9">
        <w:tc>
          <w:tcPr>
            <w:tcW w:w="1984" w:type="dxa"/>
            <w:gridSpan w:val="5"/>
          </w:tcPr>
          <w:p w:rsidR="00FF7A3C" w:rsidRPr="00FF7A3C" w:rsidRDefault="00FF7A3C" w:rsidP="00C430E9">
            <w:pPr>
              <w:ind w:hanging="108"/>
              <w:rPr>
                <w:rFonts w:ascii="Arial" w:hAnsi="Arial" w:cs="Arial"/>
              </w:rPr>
            </w:pPr>
            <w:r w:rsidRPr="00FF7A3C">
              <w:rPr>
                <w:rFonts w:ascii="Arial" w:hAnsi="Arial" w:cs="Arial"/>
              </w:rPr>
              <w:t>почтовый адрес:</w:t>
            </w:r>
          </w:p>
        </w:tc>
        <w:tc>
          <w:tcPr>
            <w:tcW w:w="3794" w:type="dxa"/>
            <w:gridSpan w:val="5"/>
            <w:tcBorders>
              <w:bottom w:val="single" w:sz="4" w:space="0" w:color="auto"/>
            </w:tcBorders>
          </w:tcPr>
          <w:p w:rsidR="00FF7A3C" w:rsidRPr="00FF7A3C" w:rsidRDefault="00FF7A3C" w:rsidP="0014195A">
            <w:pPr>
              <w:rPr>
                <w:rFonts w:ascii="Arial" w:hAnsi="Arial" w:cs="Arial"/>
                <w:color w:val="000000"/>
              </w:rPr>
            </w:pPr>
          </w:p>
        </w:tc>
      </w:tr>
      <w:tr w:rsidR="00FF7A3C" w:rsidRPr="00FF7A3C" w:rsidTr="00CF6CF9">
        <w:tc>
          <w:tcPr>
            <w:tcW w:w="3118" w:type="dxa"/>
            <w:gridSpan w:val="7"/>
          </w:tcPr>
          <w:p w:rsidR="00FF7A3C" w:rsidRPr="00FF7A3C" w:rsidRDefault="00FF7A3C" w:rsidP="00C430E9">
            <w:pPr>
              <w:ind w:hanging="108"/>
              <w:rPr>
                <w:rFonts w:ascii="Arial" w:hAnsi="Arial" w:cs="Arial"/>
              </w:rPr>
            </w:pPr>
            <w:r>
              <w:rPr>
                <w:rFonts w:ascii="Arial" w:hAnsi="Arial" w:cs="Arial"/>
              </w:rPr>
              <w:t>а</w:t>
            </w:r>
            <w:r w:rsidRPr="00FF7A3C">
              <w:rPr>
                <w:rFonts w:ascii="Arial" w:hAnsi="Arial" w:cs="Arial"/>
              </w:rPr>
              <w:t>дрес электронной почты:</w:t>
            </w:r>
          </w:p>
        </w:tc>
        <w:tc>
          <w:tcPr>
            <w:tcW w:w="2660" w:type="dxa"/>
            <w:gridSpan w:val="3"/>
            <w:tcBorders>
              <w:bottom w:val="single" w:sz="4" w:space="0" w:color="auto"/>
            </w:tcBorders>
          </w:tcPr>
          <w:p w:rsidR="00FF7A3C" w:rsidRPr="00FF7A3C" w:rsidRDefault="00FF7A3C" w:rsidP="0014195A">
            <w:pPr>
              <w:rPr>
                <w:rFonts w:ascii="Arial" w:hAnsi="Arial" w:cs="Arial"/>
                <w:color w:val="000000"/>
              </w:rPr>
            </w:pPr>
          </w:p>
        </w:tc>
      </w:tr>
      <w:tr w:rsidR="00FF7A3C" w:rsidRPr="00FF7A3C" w:rsidTr="00CF6CF9">
        <w:tc>
          <w:tcPr>
            <w:tcW w:w="1156" w:type="dxa"/>
            <w:gridSpan w:val="4"/>
          </w:tcPr>
          <w:p w:rsidR="00FF7A3C" w:rsidRDefault="00FF7A3C" w:rsidP="00C430E9">
            <w:pPr>
              <w:ind w:hanging="108"/>
              <w:rPr>
                <w:rFonts w:ascii="Arial" w:hAnsi="Arial" w:cs="Arial"/>
              </w:rPr>
            </w:pPr>
            <w:r w:rsidRPr="00ED2033">
              <w:rPr>
                <w:rFonts w:ascii="Arial" w:hAnsi="Arial" w:cs="Arial"/>
                <w:color w:val="000000"/>
              </w:rPr>
              <w:t>телефон:</w:t>
            </w:r>
          </w:p>
        </w:tc>
        <w:tc>
          <w:tcPr>
            <w:tcW w:w="4622" w:type="dxa"/>
            <w:gridSpan w:val="6"/>
            <w:tcBorders>
              <w:bottom w:val="single" w:sz="4" w:space="0" w:color="auto"/>
            </w:tcBorders>
          </w:tcPr>
          <w:p w:rsidR="00FF7A3C" w:rsidRPr="00FF7A3C" w:rsidRDefault="00FF7A3C" w:rsidP="0014195A">
            <w:pPr>
              <w:rPr>
                <w:rFonts w:ascii="Arial" w:hAnsi="Arial" w:cs="Arial"/>
                <w:color w:val="000000"/>
              </w:rPr>
            </w:pPr>
          </w:p>
        </w:tc>
      </w:tr>
      <w:tr w:rsidR="00FF7A3C" w:rsidRPr="00FF7A3C" w:rsidTr="00CF6CF9">
        <w:tc>
          <w:tcPr>
            <w:tcW w:w="3450" w:type="dxa"/>
            <w:gridSpan w:val="8"/>
          </w:tcPr>
          <w:p w:rsidR="00FF7A3C" w:rsidRPr="00ED2033" w:rsidRDefault="00FF7A3C" w:rsidP="00C430E9">
            <w:pPr>
              <w:ind w:hanging="108"/>
              <w:rPr>
                <w:rFonts w:ascii="Arial" w:hAnsi="Arial" w:cs="Arial"/>
                <w:color w:val="000000"/>
              </w:rPr>
            </w:pPr>
            <w:proofErr w:type="gramStart"/>
            <w:r>
              <w:rPr>
                <w:rFonts w:ascii="Arial" w:hAnsi="Arial" w:cs="Arial"/>
                <w:color w:val="000000"/>
              </w:rPr>
              <w:t>действующего</w:t>
            </w:r>
            <w:proofErr w:type="gramEnd"/>
            <w:r>
              <w:rPr>
                <w:rFonts w:ascii="Arial" w:hAnsi="Arial" w:cs="Arial"/>
                <w:color w:val="000000"/>
              </w:rPr>
              <w:t xml:space="preserve"> на основании</w:t>
            </w:r>
          </w:p>
        </w:tc>
        <w:tc>
          <w:tcPr>
            <w:tcW w:w="2328" w:type="dxa"/>
            <w:gridSpan w:val="2"/>
            <w:tcBorders>
              <w:bottom w:val="single" w:sz="4" w:space="0" w:color="auto"/>
            </w:tcBorders>
          </w:tcPr>
          <w:p w:rsidR="00FF7A3C" w:rsidRPr="00FF7A3C" w:rsidRDefault="00FF7A3C" w:rsidP="0014195A">
            <w:pPr>
              <w:rPr>
                <w:rFonts w:ascii="Arial" w:hAnsi="Arial" w:cs="Arial"/>
                <w:color w:val="000000"/>
              </w:rPr>
            </w:pPr>
          </w:p>
        </w:tc>
      </w:tr>
      <w:tr w:rsidR="00FF7A3C" w:rsidRPr="00544685" w:rsidTr="00856C6A">
        <w:tc>
          <w:tcPr>
            <w:tcW w:w="5778" w:type="dxa"/>
            <w:gridSpan w:val="10"/>
            <w:tcBorders>
              <w:bottom w:val="single" w:sz="4" w:space="0" w:color="auto"/>
            </w:tcBorders>
          </w:tcPr>
          <w:p w:rsidR="00FF7A3C" w:rsidRPr="00ED2033" w:rsidRDefault="00FF7A3C" w:rsidP="0014195A">
            <w:pPr>
              <w:rPr>
                <w:rFonts w:ascii="Arial" w:hAnsi="Arial" w:cs="Arial"/>
                <w:color w:val="000000"/>
              </w:rPr>
            </w:pPr>
          </w:p>
        </w:tc>
      </w:tr>
    </w:tbl>
    <w:p w:rsidR="008B1BB5" w:rsidRPr="00544685" w:rsidRDefault="008B1BB5" w:rsidP="0014195A">
      <w:pPr>
        <w:ind w:firstLine="4820"/>
        <w:rPr>
          <w:rFonts w:ascii="Arial" w:hAnsi="Arial" w:cs="Arial"/>
          <w:color w:val="000000"/>
          <w:highlight w:val="green"/>
        </w:rPr>
      </w:pPr>
    </w:p>
    <w:p w:rsidR="008B1BB5" w:rsidRDefault="00EE5B53" w:rsidP="008F16FD">
      <w:pPr>
        <w:widowControl w:val="0"/>
        <w:autoSpaceDE w:val="0"/>
        <w:autoSpaceDN w:val="0"/>
        <w:adjustRightInd w:val="0"/>
        <w:jc w:val="center"/>
        <w:rPr>
          <w:rFonts w:ascii="Arial" w:hAnsi="Arial" w:cs="Arial"/>
          <w:b/>
          <w:caps/>
        </w:rPr>
      </w:pPr>
      <w:r w:rsidRPr="00EE5B53">
        <w:rPr>
          <w:rFonts w:ascii="Arial" w:hAnsi="Arial" w:cs="Arial"/>
          <w:b/>
          <w:caps/>
        </w:rPr>
        <w:t>Ходатайство</w:t>
      </w:r>
    </w:p>
    <w:p w:rsidR="00744A7F" w:rsidRPr="00744A7F" w:rsidRDefault="00744A7F" w:rsidP="008F16FD">
      <w:pPr>
        <w:widowControl w:val="0"/>
        <w:autoSpaceDE w:val="0"/>
        <w:autoSpaceDN w:val="0"/>
        <w:adjustRightInd w:val="0"/>
        <w:jc w:val="center"/>
        <w:rPr>
          <w:rFonts w:ascii="Arial" w:hAnsi="Arial" w:cs="Arial"/>
          <w:b/>
          <w:caps/>
        </w:rPr>
      </w:pPr>
      <w:r w:rsidRPr="00744A7F">
        <w:rPr>
          <w:rFonts w:ascii="Arial" w:eastAsia="Calibri" w:hAnsi="Arial" w:cs="Arial"/>
          <w:b/>
        </w:rPr>
        <w:t>об изъятии земельных участков для муниципальных нужд</w:t>
      </w:r>
    </w:p>
    <w:p w:rsidR="008B1BB5" w:rsidRPr="006642A7" w:rsidRDefault="008B1BB5" w:rsidP="00827B20">
      <w:pPr>
        <w:widowControl w:val="0"/>
        <w:autoSpaceDE w:val="0"/>
        <w:autoSpaceDN w:val="0"/>
        <w:adjustRightInd w:val="0"/>
        <w:ind w:firstLine="709"/>
        <w:jc w:val="both"/>
        <w:rPr>
          <w:rFonts w:ascii="Arial" w:hAnsi="Arial" w:cs="Arial"/>
          <w:highlight w:val="yellow"/>
        </w:rPr>
      </w:pPr>
    </w:p>
    <w:p w:rsidR="00827B20" w:rsidRPr="00827B20" w:rsidRDefault="00827B20" w:rsidP="00827B20">
      <w:pPr>
        <w:tabs>
          <w:tab w:val="left" w:pos="5580"/>
        </w:tabs>
        <w:ind w:firstLine="567"/>
        <w:jc w:val="both"/>
        <w:rPr>
          <w:rFonts w:ascii="Arial" w:hAnsi="Arial" w:cs="Arial"/>
        </w:rPr>
      </w:pPr>
      <w:r w:rsidRPr="00827B20">
        <w:rPr>
          <w:rFonts w:ascii="Arial" w:hAnsi="Arial" w:cs="Arial"/>
        </w:rPr>
        <w:t xml:space="preserve">Прошу изъять </w:t>
      </w:r>
      <w:r w:rsidR="00187E9E">
        <w:rPr>
          <w:rFonts w:ascii="Arial" w:hAnsi="Arial" w:cs="Arial"/>
        </w:rPr>
        <w:t>для муниципальных нужд земельны</w:t>
      </w:r>
      <w:r w:rsidR="00A829FB">
        <w:rPr>
          <w:rFonts w:ascii="Arial" w:hAnsi="Arial" w:cs="Arial"/>
        </w:rPr>
        <w:t>е</w:t>
      </w:r>
      <w:r w:rsidR="00187E9E">
        <w:rPr>
          <w:rFonts w:ascii="Arial" w:hAnsi="Arial" w:cs="Arial"/>
        </w:rPr>
        <w:t xml:space="preserve"> участ</w:t>
      </w:r>
      <w:r>
        <w:rPr>
          <w:rFonts w:ascii="Arial" w:hAnsi="Arial" w:cs="Arial"/>
        </w:rPr>
        <w:t>ки</w:t>
      </w:r>
      <w:r w:rsidRPr="00827B20">
        <w:rPr>
          <w:rFonts w:ascii="Arial" w:hAnsi="Arial" w:cs="Arial"/>
        </w:rPr>
        <w:t xml:space="preserve"> площадью</w:t>
      </w:r>
      <w:r>
        <w:rPr>
          <w:rFonts w:ascii="Arial" w:hAnsi="Arial" w:cs="Arial"/>
        </w:rPr>
        <w:t xml:space="preserve"> </w:t>
      </w:r>
      <w:proofErr w:type="spellStart"/>
      <w:r w:rsidR="00A829FB">
        <w:rPr>
          <w:rFonts w:ascii="Arial" w:hAnsi="Arial" w:cs="Arial"/>
        </w:rPr>
        <w:t>__</w:t>
      </w:r>
      <w:r w:rsidRPr="00827B20">
        <w:rPr>
          <w:rFonts w:ascii="Arial" w:hAnsi="Arial" w:cs="Arial"/>
        </w:rPr>
        <w:t>_____</w:t>
      </w:r>
      <w:r w:rsidR="00A829FB">
        <w:rPr>
          <w:rFonts w:ascii="Arial" w:hAnsi="Arial" w:cs="Arial"/>
        </w:rPr>
        <w:t>кв.м</w:t>
      </w:r>
      <w:proofErr w:type="spellEnd"/>
      <w:r w:rsidR="00A829FB">
        <w:rPr>
          <w:rFonts w:ascii="Arial" w:hAnsi="Arial" w:cs="Arial"/>
        </w:rPr>
        <w:t>.</w:t>
      </w:r>
      <w:r w:rsidRPr="00827B20">
        <w:rPr>
          <w:rFonts w:ascii="Arial" w:hAnsi="Arial" w:cs="Arial"/>
        </w:rPr>
        <w:t xml:space="preserve">, </w:t>
      </w:r>
      <w:r>
        <w:rPr>
          <w:rFonts w:ascii="Arial" w:hAnsi="Arial" w:cs="Arial"/>
        </w:rPr>
        <w:t>местоположением</w:t>
      </w:r>
      <w:r w:rsidRPr="00827B20">
        <w:rPr>
          <w:rFonts w:ascii="Arial" w:hAnsi="Arial" w:cs="Arial"/>
        </w:rPr>
        <w:t>: Иркутская область, Братский район,</w:t>
      </w:r>
      <w:r w:rsidR="00A829FB">
        <w:rPr>
          <w:rFonts w:ascii="Arial" w:hAnsi="Arial" w:cs="Arial"/>
        </w:rPr>
        <w:t xml:space="preserve"> __________</w:t>
      </w:r>
      <w:r w:rsidRPr="00827B20">
        <w:rPr>
          <w:rFonts w:ascii="Arial" w:hAnsi="Arial" w:cs="Arial"/>
        </w:rPr>
        <w:t xml:space="preserve"> ____________________________________________________________________________________________________________________________________________</w:t>
      </w:r>
    </w:p>
    <w:p w:rsidR="00827B20" w:rsidRPr="00827B20" w:rsidRDefault="00827B20" w:rsidP="00827B20">
      <w:pPr>
        <w:tabs>
          <w:tab w:val="left" w:pos="5580"/>
        </w:tabs>
        <w:jc w:val="both"/>
        <w:rPr>
          <w:rFonts w:ascii="Arial" w:hAnsi="Arial" w:cs="Arial"/>
        </w:rPr>
      </w:pPr>
      <w:r>
        <w:rPr>
          <w:rFonts w:ascii="Arial" w:hAnsi="Arial" w:cs="Arial"/>
        </w:rPr>
        <w:t>категории земель ____________</w:t>
      </w:r>
      <w:r w:rsidRPr="00827B20">
        <w:rPr>
          <w:rFonts w:ascii="Arial" w:hAnsi="Arial" w:cs="Arial"/>
        </w:rPr>
        <w:t>__________________________________________</w:t>
      </w:r>
    </w:p>
    <w:p w:rsidR="00827B20" w:rsidRPr="00827B20" w:rsidRDefault="00187E9E" w:rsidP="00827B20">
      <w:pPr>
        <w:tabs>
          <w:tab w:val="left" w:pos="5580"/>
        </w:tabs>
        <w:jc w:val="both"/>
        <w:rPr>
          <w:rFonts w:ascii="Arial" w:hAnsi="Arial" w:cs="Arial"/>
        </w:rPr>
      </w:pPr>
      <w:proofErr w:type="gramStart"/>
      <w:r>
        <w:rPr>
          <w:rFonts w:ascii="Arial" w:hAnsi="Arial" w:cs="Arial"/>
        </w:rPr>
        <w:t>кадастровы</w:t>
      </w:r>
      <w:r w:rsidR="00E93230">
        <w:rPr>
          <w:rFonts w:ascii="Arial" w:hAnsi="Arial" w:cs="Arial"/>
        </w:rPr>
        <w:t>е</w:t>
      </w:r>
      <w:r>
        <w:rPr>
          <w:rFonts w:ascii="Arial" w:hAnsi="Arial" w:cs="Arial"/>
        </w:rPr>
        <w:t xml:space="preserve"> (условны</w:t>
      </w:r>
      <w:r w:rsidR="00E93230">
        <w:rPr>
          <w:rFonts w:ascii="Arial" w:hAnsi="Arial" w:cs="Arial"/>
        </w:rPr>
        <w:t>е</w:t>
      </w:r>
      <w:r w:rsidR="00827B20" w:rsidRPr="00827B20">
        <w:rPr>
          <w:rFonts w:ascii="Arial" w:hAnsi="Arial" w:cs="Arial"/>
        </w:rPr>
        <w:t xml:space="preserve"> номер</w:t>
      </w:r>
      <w:r w:rsidR="00E93230">
        <w:rPr>
          <w:rFonts w:ascii="Arial" w:hAnsi="Arial" w:cs="Arial"/>
        </w:rPr>
        <w:t>а земельных участков_</w:t>
      </w:r>
      <w:r>
        <w:rPr>
          <w:rFonts w:ascii="Arial" w:hAnsi="Arial" w:cs="Arial"/>
        </w:rPr>
        <w:t>____________</w:t>
      </w:r>
      <w:r w:rsidR="00E93230">
        <w:rPr>
          <w:rFonts w:ascii="Arial" w:hAnsi="Arial" w:cs="Arial"/>
        </w:rPr>
        <w:t>____________</w:t>
      </w:r>
      <w:proofErr w:type="gramEnd"/>
    </w:p>
    <w:p w:rsidR="00F55991" w:rsidRDefault="00187E9E" w:rsidP="00E93230">
      <w:pPr>
        <w:tabs>
          <w:tab w:val="left" w:pos="5580"/>
        </w:tabs>
        <w:jc w:val="both"/>
        <w:rPr>
          <w:rFonts w:ascii="Arial" w:hAnsi="Arial" w:cs="Arial"/>
        </w:rPr>
      </w:pPr>
      <w:proofErr w:type="gramStart"/>
      <w:r>
        <w:rPr>
          <w:rFonts w:ascii="Arial" w:eastAsia="Calibri" w:hAnsi="Arial" w:cs="Arial"/>
        </w:rPr>
        <w:t>кадастровые (условн</w:t>
      </w:r>
      <w:r w:rsidR="00F55991">
        <w:rPr>
          <w:rFonts w:ascii="Arial" w:eastAsia="Calibri" w:hAnsi="Arial" w:cs="Arial"/>
        </w:rPr>
        <w:t>ые номера</w:t>
      </w:r>
      <w:r>
        <w:rPr>
          <w:rFonts w:ascii="Arial" w:eastAsia="Calibri" w:hAnsi="Arial" w:cs="Arial"/>
        </w:rPr>
        <w:t xml:space="preserve"> расположенн</w:t>
      </w:r>
      <w:r w:rsidR="00F55991">
        <w:rPr>
          <w:rFonts w:ascii="Arial" w:eastAsia="Calibri" w:hAnsi="Arial" w:cs="Arial"/>
        </w:rPr>
        <w:t>ы</w:t>
      </w:r>
      <w:r>
        <w:rPr>
          <w:rFonts w:ascii="Arial" w:eastAsia="Calibri" w:hAnsi="Arial" w:cs="Arial"/>
        </w:rPr>
        <w:t>х</w:t>
      </w:r>
      <w:r w:rsidR="00F55991">
        <w:rPr>
          <w:rFonts w:ascii="Arial" w:eastAsia="Calibri" w:hAnsi="Arial" w:cs="Arial"/>
        </w:rPr>
        <w:t xml:space="preserve"> на земельных участках</w:t>
      </w:r>
      <w:r>
        <w:rPr>
          <w:rFonts w:ascii="Arial" w:eastAsia="Calibri" w:hAnsi="Arial" w:cs="Arial"/>
        </w:rPr>
        <w:t xml:space="preserve"> объектов</w:t>
      </w:r>
      <w:r w:rsidR="00F55991">
        <w:rPr>
          <w:rFonts w:ascii="Arial" w:eastAsia="Calibri" w:hAnsi="Arial" w:cs="Arial"/>
        </w:rPr>
        <w:t xml:space="preserve"> недвижимого имущества ____________________________</w:t>
      </w:r>
      <w:r>
        <w:rPr>
          <w:rFonts w:ascii="Arial" w:eastAsia="Calibri" w:hAnsi="Arial" w:cs="Arial"/>
        </w:rPr>
        <w:t>____________________</w:t>
      </w:r>
      <w:proofErr w:type="gramEnd"/>
    </w:p>
    <w:p w:rsidR="00827B20" w:rsidRPr="00827B20" w:rsidRDefault="00827B20" w:rsidP="00827B20">
      <w:pPr>
        <w:tabs>
          <w:tab w:val="left" w:pos="5580"/>
        </w:tabs>
        <w:ind w:firstLine="567"/>
        <w:jc w:val="both"/>
        <w:rPr>
          <w:rFonts w:ascii="Arial" w:hAnsi="Arial" w:cs="Arial"/>
        </w:rPr>
      </w:pPr>
      <w:r w:rsidRPr="00827B20">
        <w:rPr>
          <w:rFonts w:ascii="Arial" w:hAnsi="Arial" w:cs="Arial"/>
        </w:rPr>
        <w:t xml:space="preserve">Цель изъятия земельного участка для муниципальных нужд </w:t>
      </w:r>
      <w:r w:rsidRPr="00827B20">
        <w:rPr>
          <w:rFonts w:ascii="Arial" w:hAnsi="Arial" w:cs="Arial"/>
          <w:i/>
          <w:sz w:val="16"/>
          <w:szCs w:val="16"/>
        </w:rPr>
        <w:t>(</w:t>
      </w:r>
      <w:proofErr w:type="gramStart"/>
      <w:r w:rsidRPr="00827B20">
        <w:rPr>
          <w:rFonts w:ascii="Arial" w:hAnsi="Arial" w:cs="Arial"/>
          <w:i/>
          <w:sz w:val="16"/>
          <w:szCs w:val="16"/>
        </w:rPr>
        <w:t>нужное</w:t>
      </w:r>
      <w:proofErr w:type="gramEnd"/>
      <w:r w:rsidRPr="00827B20">
        <w:rPr>
          <w:rFonts w:ascii="Arial" w:hAnsi="Arial" w:cs="Arial"/>
          <w:i/>
          <w:sz w:val="16"/>
          <w:szCs w:val="16"/>
        </w:rPr>
        <w:t xml:space="preserve"> подчеркнуть)</w:t>
      </w:r>
    </w:p>
    <w:p w:rsidR="00827B20" w:rsidRDefault="00827B20" w:rsidP="00827B20">
      <w:pPr>
        <w:numPr>
          <w:ilvl w:val="0"/>
          <w:numId w:val="51"/>
        </w:numPr>
        <w:tabs>
          <w:tab w:val="left" w:pos="851"/>
          <w:tab w:val="left" w:pos="5580"/>
        </w:tabs>
        <w:ind w:left="0" w:firstLine="567"/>
        <w:jc w:val="both"/>
        <w:rPr>
          <w:rFonts w:ascii="Arial" w:hAnsi="Arial" w:cs="Arial"/>
        </w:rPr>
      </w:pPr>
      <w:r w:rsidRPr="00827B20">
        <w:rPr>
          <w:rFonts w:ascii="Arial" w:hAnsi="Arial" w:cs="Arial"/>
        </w:rPr>
        <w:t>строительство, реконструкция объектов государственного или местного значения;</w:t>
      </w:r>
    </w:p>
    <w:p w:rsidR="00827B20" w:rsidRDefault="00827B20" w:rsidP="00827B20">
      <w:pPr>
        <w:numPr>
          <w:ilvl w:val="0"/>
          <w:numId w:val="51"/>
        </w:numPr>
        <w:tabs>
          <w:tab w:val="left" w:pos="851"/>
          <w:tab w:val="left" w:pos="5580"/>
        </w:tabs>
        <w:ind w:left="0" w:firstLine="567"/>
        <w:jc w:val="both"/>
        <w:rPr>
          <w:rFonts w:ascii="Arial" w:hAnsi="Arial" w:cs="Arial"/>
        </w:rPr>
      </w:pPr>
      <w:r w:rsidRPr="00827B20">
        <w:rPr>
          <w:rFonts w:ascii="Arial" w:hAnsi="Arial" w:cs="Arial"/>
        </w:rPr>
        <w:t xml:space="preserve">проведение работ, связанных с пользованием недрами, в том числе осуществляемых за счет средств </w:t>
      </w:r>
      <w:proofErr w:type="spellStart"/>
      <w:r w:rsidRPr="00827B20">
        <w:rPr>
          <w:rFonts w:ascii="Arial" w:hAnsi="Arial" w:cs="Arial"/>
        </w:rPr>
        <w:t>недропользователя</w:t>
      </w:r>
      <w:proofErr w:type="spellEnd"/>
      <w:r w:rsidRPr="00827B20">
        <w:rPr>
          <w:rFonts w:ascii="Arial" w:hAnsi="Arial" w:cs="Arial"/>
        </w:rPr>
        <w:t>;</w:t>
      </w:r>
    </w:p>
    <w:p w:rsidR="00827B20" w:rsidRDefault="00827B20" w:rsidP="00827B20">
      <w:pPr>
        <w:numPr>
          <w:ilvl w:val="0"/>
          <w:numId w:val="51"/>
        </w:numPr>
        <w:tabs>
          <w:tab w:val="left" w:pos="851"/>
          <w:tab w:val="left" w:pos="5580"/>
        </w:tabs>
        <w:ind w:left="0" w:firstLine="567"/>
        <w:jc w:val="both"/>
        <w:rPr>
          <w:rFonts w:ascii="Arial" w:hAnsi="Arial" w:cs="Arial"/>
        </w:rPr>
      </w:pPr>
      <w:r w:rsidRPr="00827B20">
        <w:rPr>
          <w:rFonts w:ascii="Arial" w:hAnsi="Arial" w:cs="Arial"/>
        </w:rPr>
        <w:t>снос или реконструкция многоквартирного дома, признанного аварийным;</w:t>
      </w:r>
    </w:p>
    <w:p w:rsidR="00827B20" w:rsidRPr="00827B20" w:rsidRDefault="00827B20" w:rsidP="00827B20">
      <w:pPr>
        <w:numPr>
          <w:ilvl w:val="0"/>
          <w:numId w:val="51"/>
        </w:numPr>
        <w:tabs>
          <w:tab w:val="left" w:pos="851"/>
          <w:tab w:val="left" w:pos="5580"/>
        </w:tabs>
        <w:ind w:left="0" w:firstLine="567"/>
        <w:jc w:val="both"/>
        <w:rPr>
          <w:rFonts w:ascii="Arial" w:hAnsi="Arial" w:cs="Arial"/>
        </w:rPr>
      </w:pPr>
      <w:r w:rsidRPr="00827B20">
        <w:rPr>
          <w:rFonts w:ascii="Arial" w:hAnsi="Arial" w:cs="Arial"/>
        </w:rPr>
        <w:t xml:space="preserve">иные цели, предусмотренные федеральными законами </w:t>
      </w:r>
      <w:r w:rsidRPr="00827B20">
        <w:rPr>
          <w:rFonts w:ascii="Arial" w:hAnsi="Arial" w:cs="Arial"/>
          <w:i/>
          <w:sz w:val="16"/>
          <w:szCs w:val="16"/>
        </w:rPr>
        <w:t xml:space="preserve">(указать в случае выбора) </w:t>
      </w:r>
      <w:r w:rsidRPr="00827B20">
        <w:rPr>
          <w:rFonts w:ascii="Arial" w:hAnsi="Arial" w:cs="Arial"/>
        </w:rPr>
        <w:t>______________________________________________________________________</w:t>
      </w:r>
    </w:p>
    <w:p w:rsidR="00827B20" w:rsidRPr="00827B20" w:rsidRDefault="00827B20" w:rsidP="00827B20">
      <w:pPr>
        <w:tabs>
          <w:tab w:val="left" w:pos="5580"/>
        </w:tabs>
        <w:ind w:firstLine="567"/>
        <w:jc w:val="both"/>
        <w:rPr>
          <w:rFonts w:ascii="Arial" w:hAnsi="Arial" w:cs="Arial"/>
        </w:rPr>
      </w:pPr>
      <w:r w:rsidRPr="00827B20">
        <w:rPr>
          <w:rFonts w:ascii="Arial" w:hAnsi="Arial" w:cs="Arial"/>
        </w:rPr>
        <w:t>Обоснование необходимости принятия решения об изъятии земельного участка для муниципальных нужд</w:t>
      </w:r>
    </w:p>
    <w:p w:rsidR="00827B20" w:rsidRPr="00827B20" w:rsidRDefault="00827B20" w:rsidP="00827B20">
      <w:pPr>
        <w:tabs>
          <w:tab w:val="left" w:pos="5580"/>
        </w:tabs>
        <w:ind w:firstLine="567"/>
        <w:jc w:val="both"/>
        <w:rPr>
          <w:rFonts w:ascii="Arial" w:hAnsi="Arial" w:cs="Arial"/>
        </w:rPr>
      </w:pPr>
      <w:r>
        <w:rPr>
          <w:rFonts w:ascii="Arial" w:hAnsi="Arial" w:cs="Arial"/>
        </w:rPr>
        <w:t>1) в</w:t>
      </w:r>
      <w:r w:rsidRPr="00827B20">
        <w:rPr>
          <w:rFonts w:ascii="Arial" w:hAnsi="Arial" w:cs="Arial"/>
        </w:rPr>
        <w:t xml:space="preserve"> случае строительства, реконструкции объектов государственного или местного значения:</w:t>
      </w:r>
    </w:p>
    <w:p w:rsidR="00827B20" w:rsidRDefault="00827B20" w:rsidP="00827B20">
      <w:pPr>
        <w:tabs>
          <w:tab w:val="left" w:pos="5580"/>
        </w:tabs>
        <w:rPr>
          <w:rFonts w:ascii="Arial" w:hAnsi="Arial" w:cs="Arial"/>
        </w:rPr>
      </w:pPr>
      <w:r>
        <w:rPr>
          <w:rFonts w:ascii="Arial" w:hAnsi="Arial" w:cs="Arial"/>
        </w:rPr>
        <w:t>______________________________________________________________________</w:t>
      </w:r>
    </w:p>
    <w:p w:rsidR="0025564A" w:rsidRPr="0025564A" w:rsidRDefault="00827B20" w:rsidP="0025564A">
      <w:pPr>
        <w:tabs>
          <w:tab w:val="left" w:pos="5580"/>
        </w:tabs>
        <w:jc w:val="center"/>
        <w:rPr>
          <w:rFonts w:ascii="Arial" w:eastAsia="Calibri" w:hAnsi="Arial" w:cs="Arial"/>
          <w:i/>
          <w:sz w:val="16"/>
          <w:szCs w:val="16"/>
        </w:rPr>
      </w:pPr>
      <w:r w:rsidRPr="0025564A">
        <w:rPr>
          <w:rFonts w:ascii="Arial" w:hAnsi="Arial" w:cs="Arial"/>
          <w:i/>
          <w:sz w:val="16"/>
          <w:szCs w:val="16"/>
        </w:rPr>
        <w:t>(</w:t>
      </w:r>
      <w:r w:rsidR="0025564A" w:rsidRPr="0025564A">
        <w:rPr>
          <w:rFonts w:ascii="Arial" w:hAnsi="Arial" w:cs="Arial"/>
          <w:i/>
          <w:sz w:val="16"/>
          <w:szCs w:val="16"/>
        </w:rPr>
        <w:t xml:space="preserve">наименование, </w:t>
      </w:r>
      <w:r w:rsidR="0025564A" w:rsidRPr="0025564A">
        <w:rPr>
          <w:rFonts w:ascii="Arial" w:eastAsia="Calibri" w:hAnsi="Arial" w:cs="Arial"/>
          <w:i/>
          <w:sz w:val="16"/>
          <w:szCs w:val="16"/>
        </w:rPr>
        <w:t>дата и номер документа об утверждении документа территориального планирования)</w:t>
      </w:r>
    </w:p>
    <w:p w:rsidR="0025564A" w:rsidRDefault="0025564A" w:rsidP="00827B20">
      <w:pPr>
        <w:tabs>
          <w:tab w:val="left" w:pos="5580"/>
        </w:tabs>
        <w:rPr>
          <w:rFonts w:ascii="Arial" w:eastAsia="Calibri" w:hAnsi="Arial" w:cs="Arial"/>
        </w:rPr>
      </w:pPr>
      <w:r>
        <w:rPr>
          <w:rFonts w:ascii="Arial" w:eastAsia="Calibri" w:hAnsi="Arial" w:cs="Arial"/>
        </w:rPr>
        <w:t>______________________________________________________________________</w:t>
      </w:r>
    </w:p>
    <w:p w:rsidR="0025564A" w:rsidRPr="0025564A" w:rsidRDefault="0025564A" w:rsidP="0025564A">
      <w:pPr>
        <w:tabs>
          <w:tab w:val="left" w:pos="5580"/>
        </w:tabs>
        <w:jc w:val="center"/>
        <w:rPr>
          <w:rFonts w:ascii="Arial" w:hAnsi="Arial" w:cs="Arial"/>
          <w:i/>
          <w:sz w:val="16"/>
          <w:szCs w:val="16"/>
        </w:rPr>
      </w:pPr>
      <w:r w:rsidRPr="0025564A">
        <w:rPr>
          <w:rFonts w:ascii="Arial" w:eastAsia="Calibri" w:hAnsi="Arial" w:cs="Arial"/>
          <w:i/>
          <w:sz w:val="16"/>
          <w:szCs w:val="16"/>
        </w:rPr>
        <w:t>(наименование, дата и номер документа об утверждении проекта планировки территории)</w:t>
      </w:r>
    </w:p>
    <w:p w:rsidR="00827B20" w:rsidRPr="00827B20" w:rsidRDefault="0025564A" w:rsidP="0025564A">
      <w:pPr>
        <w:tabs>
          <w:tab w:val="left" w:pos="5580"/>
        </w:tabs>
        <w:ind w:firstLine="567"/>
        <w:jc w:val="both"/>
        <w:rPr>
          <w:rFonts w:ascii="Arial" w:hAnsi="Arial" w:cs="Arial"/>
        </w:rPr>
      </w:pPr>
      <w:r>
        <w:rPr>
          <w:rFonts w:ascii="Arial" w:hAnsi="Arial" w:cs="Arial"/>
        </w:rPr>
        <w:lastRenderedPageBreak/>
        <w:t xml:space="preserve">2) </w:t>
      </w:r>
      <w:r w:rsidR="00E93230">
        <w:rPr>
          <w:rFonts w:ascii="Arial" w:hAnsi="Arial" w:cs="Arial"/>
        </w:rPr>
        <w:t>в</w:t>
      </w:r>
      <w:r w:rsidR="00827B20" w:rsidRPr="00827B20">
        <w:rPr>
          <w:rFonts w:ascii="Arial" w:hAnsi="Arial" w:cs="Arial"/>
        </w:rPr>
        <w:t xml:space="preserve"> случае проведения работ, связанных с пользованием недрами, в том числе осуществляемых за счет средств </w:t>
      </w:r>
      <w:proofErr w:type="spellStart"/>
      <w:r w:rsidR="00827B20" w:rsidRPr="00827B20">
        <w:rPr>
          <w:rFonts w:ascii="Arial" w:hAnsi="Arial" w:cs="Arial"/>
        </w:rPr>
        <w:t>недропользователя</w:t>
      </w:r>
      <w:proofErr w:type="spellEnd"/>
      <w:r w:rsidR="00827B20" w:rsidRPr="00827B20">
        <w:rPr>
          <w:rFonts w:ascii="Arial" w:hAnsi="Arial" w:cs="Arial"/>
        </w:rPr>
        <w:t>:</w:t>
      </w:r>
    </w:p>
    <w:p w:rsidR="0025564A" w:rsidRDefault="0025564A" w:rsidP="00827B20">
      <w:pPr>
        <w:tabs>
          <w:tab w:val="left" w:pos="5580"/>
        </w:tabs>
        <w:rPr>
          <w:rFonts w:ascii="Arial" w:hAnsi="Arial" w:cs="Arial"/>
        </w:rPr>
      </w:pPr>
      <w:r>
        <w:rPr>
          <w:rFonts w:ascii="Arial" w:hAnsi="Arial" w:cs="Arial"/>
        </w:rPr>
        <w:t>______________________________________________________________________</w:t>
      </w:r>
    </w:p>
    <w:p w:rsidR="0025564A" w:rsidRDefault="0025564A" w:rsidP="0025564A">
      <w:pPr>
        <w:tabs>
          <w:tab w:val="left" w:pos="5580"/>
        </w:tabs>
        <w:jc w:val="center"/>
        <w:rPr>
          <w:rFonts w:ascii="Arial" w:eastAsia="Calibri" w:hAnsi="Arial" w:cs="Arial"/>
          <w:i/>
          <w:sz w:val="16"/>
          <w:szCs w:val="16"/>
        </w:rPr>
      </w:pPr>
      <w:proofErr w:type="gramStart"/>
      <w:r w:rsidRPr="0025564A">
        <w:rPr>
          <w:rFonts w:ascii="Arial" w:eastAsia="Calibri" w:hAnsi="Arial" w:cs="Arial"/>
          <w:i/>
          <w:sz w:val="16"/>
          <w:szCs w:val="16"/>
        </w:rPr>
        <w:t xml:space="preserve">(наименование органа, выдавшего лицензию на пользование недрами, дата выдачи </w:t>
      </w:r>
      <w:proofErr w:type="gramEnd"/>
    </w:p>
    <w:p w:rsidR="0025564A" w:rsidRPr="0025564A" w:rsidRDefault="0025564A" w:rsidP="0025564A">
      <w:pPr>
        <w:tabs>
          <w:tab w:val="left" w:pos="5580"/>
        </w:tabs>
        <w:jc w:val="center"/>
        <w:rPr>
          <w:rFonts w:ascii="Arial" w:hAnsi="Arial" w:cs="Arial"/>
          <w:i/>
          <w:sz w:val="16"/>
          <w:szCs w:val="16"/>
        </w:rPr>
      </w:pPr>
      <w:r w:rsidRPr="0025564A">
        <w:rPr>
          <w:rFonts w:ascii="Arial" w:eastAsia="Calibri" w:hAnsi="Arial" w:cs="Arial"/>
          <w:i/>
          <w:sz w:val="16"/>
          <w:szCs w:val="16"/>
        </w:rPr>
        <w:t>и номер лицензии на пользование недрами)</w:t>
      </w:r>
    </w:p>
    <w:p w:rsidR="0025564A" w:rsidRDefault="0025564A" w:rsidP="00827B20">
      <w:pPr>
        <w:tabs>
          <w:tab w:val="left" w:pos="5580"/>
        </w:tabs>
        <w:rPr>
          <w:rFonts w:ascii="Arial" w:hAnsi="Arial" w:cs="Arial"/>
        </w:rPr>
      </w:pPr>
      <w:r>
        <w:rPr>
          <w:rFonts w:ascii="Arial" w:hAnsi="Arial" w:cs="Arial"/>
        </w:rPr>
        <w:t>______________________________________________________________________</w:t>
      </w:r>
    </w:p>
    <w:p w:rsidR="00827B20" w:rsidRPr="00827B20" w:rsidRDefault="0025564A" w:rsidP="0025564A">
      <w:pPr>
        <w:tabs>
          <w:tab w:val="left" w:pos="5580"/>
        </w:tabs>
        <w:ind w:firstLine="567"/>
        <w:jc w:val="both"/>
        <w:rPr>
          <w:rFonts w:ascii="Arial" w:hAnsi="Arial" w:cs="Arial"/>
        </w:rPr>
      </w:pPr>
      <w:r>
        <w:rPr>
          <w:rFonts w:ascii="Arial" w:hAnsi="Arial" w:cs="Arial"/>
        </w:rPr>
        <w:t>3) в</w:t>
      </w:r>
      <w:r w:rsidR="00827B20" w:rsidRPr="00827B20">
        <w:rPr>
          <w:rFonts w:ascii="Arial" w:hAnsi="Arial" w:cs="Arial"/>
        </w:rPr>
        <w:t xml:space="preserve">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5564A" w:rsidRDefault="0025564A" w:rsidP="00827B20">
      <w:pPr>
        <w:tabs>
          <w:tab w:val="left" w:pos="5580"/>
        </w:tabs>
        <w:rPr>
          <w:rFonts w:ascii="Arial" w:hAnsi="Arial" w:cs="Arial"/>
        </w:rPr>
      </w:pPr>
      <w:r>
        <w:rPr>
          <w:rFonts w:ascii="Arial" w:hAnsi="Arial" w:cs="Arial"/>
        </w:rPr>
        <w:t>______________________________________________________________________</w:t>
      </w:r>
    </w:p>
    <w:p w:rsidR="00A829FB" w:rsidRPr="00E93230" w:rsidRDefault="00E93230" w:rsidP="00E93230">
      <w:pPr>
        <w:tabs>
          <w:tab w:val="left" w:pos="5580"/>
        </w:tabs>
        <w:jc w:val="center"/>
        <w:rPr>
          <w:rFonts w:ascii="Arial" w:eastAsia="Calibri" w:hAnsi="Arial" w:cs="Arial"/>
          <w:i/>
          <w:sz w:val="16"/>
          <w:szCs w:val="16"/>
        </w:rPr>
      </w:pPr>
      <w:r>
        <w:rPr>
          <w:rFonts w:ascii="Arial" w:eastAsia="Calibri" w:hAnsi="Arial" w:cs="Arial"/>
          <w:i/>
          <w:sz w:val="16"/>
          <w:szCs w:val="16"/>
        </w:rPr>
        <w:t>(</w:t>
      </w:r>
      <w:r w:rsidRPr="00E93230">
        <w:rPr>
          <w:rFonts w:ascii="Arial" w:eastAsia="Calibri" w:hAnsi="Arial" w:cs="Arial"/>
          <w:i/>
          <w:sz w:val="16"/>
          <w:szCs w:val="16"/>
        </w:rPr>
        <w:t>стороны по договору о развитии застроенной территории</w:t>
      </w:r>
      <w:r>
        <w:rPr>
          <w:rFonts w:ascii="Arial" w:eastAsia="Calibri" w:hAnsi="Arial" w:cs="Arial"/>
          <w:i/>
          <w:sz w:val="16"/>
          <w:szCs w:val="16"/>
        </w:rPr>
        <w:t>)</w:t>
      </w:r>
    </w:p>
    <w:p w:rsidR="00E93230" w:rsidRDefault="00E93230" w:rsidP="00827B20">
      <w:pPr>
        <w:tabs>
          <w:tab w:val="left" w:pos="5580"/>
        </w:tabs>
        <w:rPr>
          <w:rFonts w:ascii="Arial" w:eastAsia="Calibri" w:hAnsi="Arial" w:cs="Arial"/>
        </w:rPr>
      </w:pPr>
      <w:r>
        <w:rPr>
          <w:rFonts w:ascii="Arial" w:eastAsia="Calibri" w:hAnsi="Arial" w:cs="Arial"/>
        </w:rPr>
        <w:t>______________________________________________________________________</w:t>
      </w:r>
    </w:p>
    <w:p w:rsidR="00E93230" w:rsidRPr="00E93230" w:rsidRDefault="00E93230" w:rsidP="00E93230">
      <w:pPr>
        <w:tabs>
          <w:tab w:val="left" w:pos="5580"/>
        </w:tabs>
        <w:jc w:val="center"/>
        <w:rPr>
          <w:rFonts w:ascii="Arial" w:hAnsi="Arial" w:cs="Arial"/>
          <w:i/>
          <w:sz w:val="16"/>
          <w:szCs w:val="16"/>
        </w:rPr>
      </w:pPr>
      <w:r w:rsidRPr="00E93230">
        <w:rPr>
          <w:rFonts w:ascii="Arial" w:hAnsi="Arial" w:cs="Arial"/>
          <w:i/>
          <w:sz w:val="16"/>
          <w:szCs w:val="16"/>
        </w:rPr>
        <w:t>(</w:t>
      </w:r>
      <w:r w:rsidRPr="00E93230">
        <w:rPr>
          <w:rFonts w:ascii="Arial" w:eastAsia="Calibri" w:hAnsi="Arial" w:cs="Arial"/>
          <w:i/>
          <w:sz w:val="16"/>
          <w:szCs w:val="16"/>
        </w:rPr>
        <w:t>дата заключения и номер договора о развитии застроенной территории)</w:t>
      </w:r>
    </w:p>
    <w:p w:rsidR="00C84DD4" w:rsidRPr="006642A7" w:rsidRDefault="00C84DD4" w:rsidP="008603B4">
      <w:pPr>
        <w:pStyle w:val="ConsPlusNonformat"/>
        <w:ind w:firstLine="567"/>
        <w:jc w:val="both"/>
        <w:rPr>
          <w:rFonts w:ascii="Arial" w:hAnsi="Arial" w:cs="Arial"/>
          <w:sz w:val="24"/>
          <w:szCs w:val="24"/>
          <w:highlight w:val="yellow"/>
        </w:rPr>
      </w:pPr>
    </w:p>
    <w:p w:rsidR="00217DC1" w:rsidRPr="00070AB6" w:rsidRDefault="00217DC1" w:rsidP="00217DC1">
      <w:pPr>
        <w:pStyle w:val="14"/>
        <w:shd w:val="clear" w:color="auto" w:fill="auto"/>
        <w:spacing w:before="0" w:after="0" w:line="240" w:lineRule="atLeast"/>
        <w:ind w:right="23"/>
        <w:jc w:val="both"/>
        <w:rPr>
          <w:rFonts w:ascii="Arial" w:hAnsi="Arial" w:cs="Arial"/>
          <w:sz w:val="26"/>
          <w:szCs w:val="26"/>
        </w:rPr>
      </w:pPr>
      <w:r>
        <w:rPr>
          <w:rFonts w:ascii="Arial" w:hAnsi="Arial" w:cs="Arial"/>
          <w:sz w:val="26"/>
          <w:szCs w:val="26"/>
        </w:rPr>
        <w:t>С</w:t>
      </w:r>
      <w:r w:rsidRPr="00070AB6">
        <w:rPr>
          <w:rFonts w:ascii="Arial" w:hAnsi="Arial" w:cs="Arial"/>
          <w:sz w:val="26"/>
          <w:szCs w:val="26"/>
        </w:rPr>
        <w:t xml:space="preserve">пособ </w:t>
      </w:r>
      <w:r>
        <w:rPr>
          <w:rFonts w:ascii="Arial" w:hAnsi="Arial" w:cs="Arial"/>
          <w:sz w:val="26"/>
          <w:szCs w:val="26"/>
        </w:rPr>
        <w:t>получения результата</w:t>
      </w:r>
      <w:r w:rsidRPr="00070AB6">
        <w:rPr>
          <w:rFonts w:ascii="Arial" w:hAnsi="Arial" w:cs="Arial"/>
          <w:sz w:val="26"/>
          <w:szCs w:val="26"/>
        </w:rPr>
        <w:t xml:space="preserve"> муниципальной услуги:</w:t>
      </w:r>
      <w:r>
        <w:rPr>
          <w:rFonts w:ascii="Arial" w:hAnsi="Arial" w:cs="Arial"/>
          <w:sz w:val="26"/>
          <w:szCs w:val="26"/>
        </w:rPr>
        <w:t>___________________</w:t>
      </w:r>
    </w:p>
    <w:p w:rsidR="008603B4" w:rsidRPr="00070AB6" w:rsidRDefault="00744A7F" w:rsidP="00217DC1">
      <w:pPr>
        <w:pStyle w:val="ConsPlusNonformat"/>
        <w:jc w:val="both"/>
        <w:rPr>
          <w:rFonts w:ascii="Arial" w:hAnsi="Arial" w:cs="Arial"/>
          <w:sz w:val="24"/>
          <w:szCs w:val="24"/>
        </w:rPr>
      </w:pPr>
      <w:proofErr w:type="gramStart"/>
      <w:r>
        <w:rPr>
          <w:rFonts w:ascii="Arial" w:hAnsi="Arial" w:cs="Arial"/>
          <w:sz w:val="24"/>
          <w:szCs w:val="24"/>
        </w:rPr>
        <w:t>Документы</w:t>
      </w:r>
      <w:proofErr w:type="gramEnd"/>
      <w:r>
        <w:rPr>
          <w:rFonts w:ascii="Arial" w:hAnsi="Arial" w:cs="Arial"/>
          <w:sz w:val="24"/>
          <w:szCs w:val="24"/>
        </w:rPr>
        <w:t xml:space="preserve"> прилагаемые к ходатайству</w:t>
      </w:r>
      <w:r w:rsidR="008603B4" w:rsidRPr="00070AB6">
        <w:rPr>
          <w:rFonts w:ascii="Arial" w:hAnsi="Arial" w:cs="Arial"/>
          <w:sz w:val="24"/>
          <w:szCs w:val="24"/>
        </w:rPr>
        <w:t>:</w:t>
      </w:r>
      <w:r w:rsidR="00217DC1">
        <w:rPr>
          <w:rFonts w:ascii="Arial" w:hAnsi="Arial" w:cs="Arial"/>
          <w:sz w:val="24"/>
          <w:szCs w:val="24"/>
        </w:rPr>
        <w:t xml:space="preserve"> ___________________________________</w:t>
      </w:r>
    </w:p>
    <w:p w:rsidR="008603B4" w:rsidRPr="00070AB6" w:rsidRDefault="008603B4" w:rsidP="008603B4">
      <w:pPr>
        <w:pStyle w:val="ConsPlusNonformat"/>
        <w:jc w:val="both"/>
        <w:rPr>
          <w:rFonts w:ascii="Arial" w:hAnsi="Arial" w:cs="Arial"/>
          <w:sz w:val="24"/>
          <w:szCs w:val="24"/>
        </w:rPr>
      </w:pPr>
      <w:r w:rsidRPr="00070AB6">
        <w:rPr>
          <w:rFonts w:ascii="Arial" w:hAnsi="Arial" w:cs="Arial"/>
          <w:sz w:val="24"/>
          <w:szCs w:val="24"/>
        </w:rPr>
        <w:t>______________________________________________________________________</w:t>
      </w:r>
    </w:p>
    <w:p w:rsidR="008603B4" w:rsidRPr="00070AB6" w:rsidRDefault="008603B4" w:rsidP="008603B4">
      <w:pPr>
        <w:pStyle w:val="ConsPlusNonformat"/>
        <w:jc w:val="both"/>
        <w:rPr>
          <w:rFonts w:ascii="Arial" w:hAnsi="Arial" w:cs="Arial"/>
          <w:sz w:val="24"/>
          <w:szCs w:val="24"/>
        </w:rPr>
      </w:pPr>
      <w:r w:rsidRPr="00070AB6">
        <w:rPr>
          <w:rFonts w:ascii="Arial" w:hAnsi="Arial" w:cs="Arial"/>
          <w:sz w:val="24"/>
          <w:szCs w:val="24"/>
        </w:rPr>
        <w:t>______________________________________________________________________</w:t>
      </w:r>
    </w:p>
    <w:p w:rsidR="008603B4" w:rsidRPr="00070AB6" w:rsidRDefault="008603B4" w:rsidP="008603B4">
      <w:pPr>
        <w:pStyle w:val="ConsPlusNonformat"/>
        <w:jc w:val="both"/>
        <w:rPr>
          <w:rFonts w:ascii="Arial" w:hAnsi="Arial" w:cs="Arial"/>
          <w:sz w:val="24"/>
          <w:szCs w:val="24"/>
        </w:rPr>
      </w:pPr>
      <w:r w:rsidRPr="00070AB6">
        <w:rPr>
          <w:rFonts w:ascii="Arial" w:hAnsi="Arial" w:cs="Arial"/>
          <w:sz w:val="24"/>
          <w:szCs w:val="24"/>
        </w:rPr>
        <w:t>______________________________________________________________________</w:t>
      </w:r>
    </w:p>
    <w:p w:rsidR="008603B4" w:rsidRPr="00070AB6" w:rsidRDefault="008603B4" w:rsidP="00217DC1">
      <w:pPr>
        <w:pStyle w:val="14"/>
        <w:shd w:val="clear" w:color="auto" w:fill="auto"/>
        <w:spacing w:before="0" w:after="0" w:line="322" w:lineRule="exact"/>
        <w:jc w:val="both"/>
        <w:rPr>
          <w:rFonts w:ascii="Arial" w:hAnsi="Arial" w:cs="Arial"/>
          <w:sz w:val="24"/>
          <w:szCs w:val="24"/>
        </w:rPr>
      </w:pPr>
      <w:r w:rsidRPr="00070AB6">
        <w:rPr>
          <w:rFonts w:ascii="Arial" w:hAnsi="Arial" w:cs="Arial"/>
          <w:sz w:val="20"/>
          <w:szCs w:val="20"/>
        </w:rPr>
        <w:t xml:space="preserve">  </w:t>
      </w:r>
    </w:p>
    <w:p w:rsidR="00CE3D23" w:rsidRPr="00CE3D23" w:rsidRDefault="00CE3D23" w:rsidP="00CE3D23">
      <w:pPr>
        <w:autoSpaceDE w:val="0"/>
        <w:autoSpaceDN w:val="0"/>
        <w:adjustRightInd w:val="0"/>
        <w:ind w:firstLine="567"/>
        <w:jc w:val="both"/>
        <w:rPr>
          <w:rFonts w:ascii="Arial" w:eastAsia="Calibri" w:hAnsi="Arial" w:cs="Arial"/>
          <w:i/>
          <w:sz w:val="22"/>
          <w:szCs w:val="22"/>
        </w:rPr>
      </w:pPr>
      <w:proofErr w:type="gramStart"/>
      <w:r w:rsidRPr="00CE3D23">
        <w:rPr>
          <w:rFonts w:ascii="Arial" w:eastAsia="Calibri" w:hAnsi="Arial" w:cs="Arial"/>
          <w:i/>
          <w:sz w:val="22"/>
          <w:szCs w:val="22"/>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CE3D23">
        <w:rPr>
          <w:rFonts w:ascii="Arial" w:eastAsia="Calibri" w:hAnsi="Arial" w:cs="Arial"/>
          <w:i/>
          <w:sz w:val="22"/>
          <w:szCs w:val="22"/>
        </w:rPr>
        <w:t xml:space="preserve"> автоматизированном </w:t>
      </w:r>
      <w:proofErr w:type="gramStart"/>
      <w:r w:rsidRPr="00CE3D23">
        <w:rPr>
          <w:rFonts w:ascii="Arial" w:eastAsia="Calibri" w:hAnsi="Arial" w:cs="Arial"/>
          <w:i/>
          <w:sz w:val="22"/>
          <w:szCs w:val="22"/>
        </w:rPr>
        <w:t>режиме</w:t>
      </w:r>
      <w:proofErr w:type="gramEnd"/>
      <w:r w:rsidRPr="00CE3D23">
        <w:rPr>
          <w:rFonts w:ascii="Arial" w:eastAsia="Calibri" w:hAnsi="Arial" w:cs="Arial"/>
          <w:i/>
          <w:sz w:val="22"/>
          <w:szCs w:val="22"/>
        </w:rPr>
        <w:t xml:space="preserve">,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2D0827">
        <w:rPr>
          <w:rFonts w:ascii="Arial" w:eastAsia="Calibri" w:hAnsi="Arial" w:cs="Arial"/>
          <w:i/>
          <w:sz w:val="22"/>
          <w:szCs w:val="22"/>
        </w:rPr>
        <w:t>муниципальной услуги.</w:t>
      </w:r>
    </w:p>
    <w:p w:rsidR="002D0827" w:rsidRPr="002D0827" w:rsidRDefault="002D0827" w:rsidP="002D0827">
      <w:pPr>
        <w:autoSpaceDE w:val="0"/>
        <w:autoSpaceDN w:val="0"/>
        <w:adjustRightInd w:val="0"/>
        <w:ind w:firstLine="567"/>
        <w:jc w:val="both"/>
        <w:rPr>
          <w:rFonts w:ascii="Arial" w:eastAsia="Calibri" w:hAnsi="Arial" w:cs="Arial"/>
          <w:i/>
          <w:sz w:val="22"/>
          <w:szCs w:val="22"/>
        </w:rPr>
      </w:pPr>
      <w:r w:rsidRPr="002D0827">
        <w:rPr>
          <w:rFonts w:ascii="Arial" w:eastAsia="Calibri" w:hAnsi="Arial" w:cs="Arial"/>
          <w:i/>
          <w:sz w:val="22"/>
          <w:szCs w:val="22"/>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p w:rsidR="00A43A14" w:rsidRPr="00070AB6" w:rsidRDefault="00A43A14" w:rsidP="00A43A14">
      <w:pPr>
        <w:pStyle w:val="ConsPlusNonformat"/>
        <w:ind w:firstLine="567"/>
        <w:jc w:val="both"/>
        <w:rPr>
          <w:rFonts w:ascii="Arial" w:hAnsi="Arial" w:cs="Arial"/>
          <w:i/>
          <w:sz w:val="24"/>
          <w:szCs w:val="24"/>
        </w:rPr>
      </w:pPr>
    </w:p>
    <w:p w:rsidR="008603B4" w:rsidRPr="00070AB6" w:rsidRDefault="008603B4" w:rsidP="008603B4">
      <w:pPr>
        <w:pStyle w:val="ConsPlusNonformat"/>
        <w:jc w:val="both"/>
        <w:rPr>
          <w:rFonts w:ascii="Arial" w:hAnsi="Arial" w:cs="Arial"/>
          <w:sz w:val="24"/>
          <w:szCs w:val="24"/>
        </w:rPr>
      </w:pPr>
    </w:p>
    <w:p w:rsidR="008603B4" w:rsidRPr="00070AB6" w:rsidRDefault="008603B4" w:rsidP="008603B4">
      <w:pPr>
        <w:pStyle w:val="ConsPlusNonformat"/>
        <w:jc w:val="both"/>
        <w:rPr>
          <w:rFonts w:ascii="Arial" w:hAnsi="Arial" w:cs="Arial"/>
          <w:sz w:val="24"/>
          <w:szCs w:val="24"/>
        </w:rPr>
      </w:pPr>
    </w:p>
    <w:p w:rsidR="008603B4" w:rsidRPr="00070AB6" w:rsidRDefault="008603B4" w:rsidP="008603B4">
      <w:pPr>
        <w:rPr>
          <w:rFonts w:ascii="Arial" w:hAnsi="Arial" w:cs="Arial"/>
          <w:sz w:val="20"/>
          <w:szCs w:val="20"/>
        </w:rPr>
      </w:pPr>
      <w:r w:rsidRPr="00070AB6">
        <w:rPr>
          <w:rFonts w:ascii="Arial" w:hAnsi="Arial" w:cs="Arial"/>
        </w:rPr>
        <w:t>«___» _______ 20 __ г.           _____________       ____________________________</w:t>
      </w:r>
    </w:p>
    <w:p w:rsidR="008603B4" w:rsidRPr="00793356" w:rsidRDefault="008603B4" w:rsidP="008603B4">
      <w:pPr>
        <w:ind w:firstLine="3119"/>
        <w:jc w:val="both"/>
        <w:rPr>
          <w:rFonts w:ascii="Arial" w:hAnsi="Arial" w:cs="Arial"/>
          <w:sz w:val="16"/>
          <w:szCs w:val="16"/>
        </w:rPr>
      </w:pPr>
      <w:r w:rsidRPr="00070AB6">
        <w:rPr>
          <w:rFonts w:ascii="Arial" w:hAnsi="Arial" w:cs="Arial"/>
          <w:i/>
          <w:sz w:val="16"/>
          <w:szCs w:val="16"/>
        </w:rPr>
        <w:t xml:space="preserve">          м.п. </w:t>
      </w:r>
      <w:r w:rsidR="002D0827">
        <w:rPr>
          <w:rFonts w:ascii="Arial" w:hAnsi="Arial" w:cs="Arial"/>
          <w:i/>
          <w:sz w:val="16"/>
          <w:szCs w:val="16"/>
        </w:rPr>
        <w:t xml:space="preserve"> (подпись)                                       (инициалы, Фамилия)</w:t>
      </w:r>
    </w:p>
    <w:p w:rsidR="00464089" w:rsidRDefault="008603B4" w:rsidP="008603B4">
      <w:pPr>
        <w:pStyle w:val="ConsPlusNonformat"/>
        <w:ind w:firstLine="567"/>
        <w:jc w:val="both"/>
        <w:rPr>
          <w:rFonts w:ascii="Arial" w:hAnsi="Arial" w:cs="Arial"/>
          <w:sz w:val="24"/>
          <w:szCs w:val="24"/>
        </w:rPr>
      </w:pPr>
      <w:r w:rsidRPr="00793356">
        <w:rPr>
          <w:rFonts w:ascii="Arial" w:hAnsi="Arial" w:cs="Arial"/>
        </w:rPr>
        <w:br w:type="page"/>
      </w:r>
    </w:p>
    <w:p w:rsidR="00F758CB" w:rsidRPr="00793356" w:rsidRDefault="00F758CB" w:rsidP="00F758CB">
      <w:pPr>
        <w:widowControl w:val="0"/>
        <w:autoSpaceDE w:val="0"/>
        <w:autoSpaceDN w:val="0"/>
        <w:adjustRightInd w:val="0"/>
        <w:ind w:firstLine="5103"/>
        <w:jc w:val="right"/>
        <w:rPr>
          <w:rFonts w:ascii="Courier New" w:hAnsi="Courier New" w:cs="Courier New"/>
          <w:sz w:val="22"/>
          <w:szCs w:val="22"/>
        </w:rPr>
      </w:pPr>
      <w:r w:rsidRPr="00793356">
        <w:rPr>
          <w:rFonts w:ascii="Courier New" w:hAnsi="Courier New" w:cs="Courier New"/>
          <w:sz w:val="22"/>
          <w:szCs w:val="22"/>
        </w:rPr>
        <w:t xml:space="preserve">Приложение № </w:t>
      </w:r>
      <w:r>
        <w:rPr>
          <w:rFonts w:ascii="Courier New" w:hAnsi="Courier New" w:cs="Courier New"/>
          <w:sz w:val="22"/>
          <w:szCs w:val="22"/>
        </w:rPr>
        <w:t>2</w:t>
      </w:r>
    </w:p>
    <w:p w:rsidR="00F758CB" w:rsidRPr="00F758CB" w:rsidRDefault="00F758CB" w:rsidP="00F758CB">
      <w:pPr>
        <w:pStyle w:val="ConsPlusTitle"/>
        <w:widowControl/>
        <w:ind w:left="5103"/>
        <w:jc w:val="right"/>
        <w:rPr>
          <w:rFonts w:ascii="Courier New" w:hAnsi="Courier New" w:cs="Courier New"/>
          <w:b w:val="0"/>
          <w:sz w:val="22"/>
          <w:szCs w:val="22"/>
          <w:highlight w:val="green"/>
        </w:rPr>
      </w:pPr>
      <w:r w:rsidRPr="00793356">
        <w:rPr>
          <w:rFonts w:ascii="Courier New" w:hAnsi="Courier New" w:cs="Courier New"/>
          <w:b w:val="0"/>
          <w:sz w:val="22"/>
          <w:szCs w:val="22"/>
        </w:rPr>
        <w:t xml:space="preserve">к административному регламенту предоставления муниципальной услуги по </w:t>
      </w:r>
      <w:r w:rsidR="006642A7">
        <w:rPr>
          <w:rFonts w:ascii="Courier New" w:hAnsi="Courier New" w:cs="Courier New"/>
          <w:b w:val="0"/>
          <w:sz w:val="22"/>
          <w:szCs w:val="22"/>
        </w:rPr>
        <w:t>резервированию и изъятию земельных участков для муниципальных нужд</w:t>
      </w:r>
    </w:p>
    <w:p w:rsidR="008B1BB5" w:rsidRPr="00544685" w:rsidRDefault="008B1BB5" w:rsidP="00D96A68">
      <w:pPr>
        <w:pStyle w:val="ConsPlusTitle"/>
        <w:widowControl/>
        <w:ind w:left="5103"/>
        <w:jc w:val="right"/>
        <w:rPr>
          <w:rFonts w:ascii="Courier New" w:hAnsi="Courier New" w:cs="Courier New"/>
          <w:b w:val="0"/>
          <w:sz w:val="22"/>
          <w:szCs w:val="22"/>
          <w:highlight w:val="green"/>
        </w:rPr>
      </w:pPr>
    </w:p>
    <w:p w:rsidR="008B1BB5" w:rsidRPr="00544685" w:rsidRDefault="008B1BB5" w:rsidP="00D96A68">
      <w:pPr>
        <w:widowControl w:val="0"/>
        <w:autoSpaceDE w:val="0"/>
        <w:autoSpaceDN w:val="0"/>
        <w:adjustRightInd w:val="0"/>
        <w:ind w:firstLine="5103"/>
        <w:jc w:val="both"/>
        <w:rPr>
          <w:rFonts w:ascii="Arial" w:hAnsi="Arial" w:cs="Arial"/>
          <w:highlight w:val="green"/>
        </w:rPr>
      </w:pPr>
    </w:p>
    <w:p w:rsidR="008B1BB5" w:rsidRPr="00544685" w:rsidRDefault="008B1BB5" w:rsidP="000B61A9">
      <w:pPr>
        <w:jc w:val="center"/>
        <w:rPr>
          <w:rFonts w:ascii="Arial" w:hAnsi="Arial" w:cs="Arial"/>
          <w:b/>
          <w:caps/>
          <w:sz w:val="16"/>
          <w:szCs w:val="16"/>
          <w:highlight w:val="green"/>
        </w:rPr>
      </w:pPr>
    </w:p>
    <w:p w:rsidR="008B1BB5" w:rsidRPr="00DB51BD" w:rsidRDefault="008B1BB5" w:rsidP="000B61A9">
      <w:pPr>
        <w:jc w:val="center"/>
        <w:rPr>
          <w:rFonts w:ascii="Arial" w:hAnsi="Arial" w:cs="Arial"/>
          <w:caps/>
        </w:rPr>
      </w:pPr>
      <w:r w:rsidRPr="00DB51BD">
        <w:rPr>
          <w:rFonts w:ascii="Arial" w:hAnsi="Arial" w:cs="Arial"/>
          <w:caps/>
        </w:rPr>
        <w:t>Блок - схема</w:t>
      </w:r>
    </w:p>
    <w:p w:rsidR="006642A7" w:rsidRDefault="00EB4A32" w:rsidP="006642A7">
      <w:pPr>
        <w:jc w:val="center"/>
        <w:rPr>
          <w:rFonts w:ascii="Arial" w:hAnsi="Arial" w:cs="Arial"/>
          <w:bCs/>
          <w:caps/>
        </w:rPr>
      </w:pPr>
      <w:r w:rsidRPr="00EB4A32">
        <w:rPr>
          <w:rFonts w:ascii="Arial" w:hAnsi="Arial" w:cs="Arial"/>
          <w:caps/>
          <w:noProof/>
          <w:color w:val="000000"/>
        </w:rPr>
        <w:pict>
          <v:shapetype id="_x0000_t32" coordsize="21600,21600" o:spt="32" o:oned="t" path="m,l21600,21600e" filled="f">
            <v:path arrowok="t" fillok="f" o:connecttype="none"/>
            <o:lock v:ext="edit" shapetype="t"/>
          </v:shapetype>
          <v:shape id="_x0000_s1061" type="#_x0000_t32" style="position:absolute;left:0;text-align:left;margin-left:343.95pt;margin-top:25.85pt;width:33.75pt;height:22.05pt;z-index:12" o:connectortype="straight">
            <v:stroke endarrow="block"/>
          </v:shape>
        </w:pict>
      </w:r>
      <w:r w:rsidRPr="00EB4A32">
        <w:rPr>
          <w:rFonts w:ascii="Arial" w:hAnsi="Arial" w:cs="Arial"/>
          <w:caps/>
          <w:noProof/>
          <w:color w:val="000000"/>
        </w:rPr>
        <w:pict>
          <v:shape id="_x0000_s1060" type="#_x0000_t32" style="position:absolute;left:0;text-align:left;margin-left:129.45pt;margin-top:25.85pt;width:33.75pt;height:22.05pt;flip:x;z-index:11" o:connectortype="straight">
            <v:stroke endarrow="block"/>
          </v:shape>
        </w:pict>
      </w:r>
      <w:r w:rsidR="008B1BB5" w:rsidRPr="00DB51BD">
        <w:rPr>
          <w:rFonts w:ascii="Arial" w:hAnsi="Arial" w:cs="Arial"/>
          <w:caps/>
          <w:color w:val="000000"/>
        </w:rPr>
        <w:t xml:space="preserve">Предоставления муниципальной услуги по </w:t>
      </w:r>
      <w:r w:rsidR="006642A7" w:rsidRPr="006642A7">
        <w:rPr>
          <w:rFonts w:ascii="Arial" w:hAnsi="Arial" w:cs="Arial"/>
          <w:bCs/>
          <w:caps/>
        </w:rPr>
        <w:t>резервированию и изъятию земельных участков для муниципальных нужд</w:t>
      </w:r>
    </w:p>
    <w:p w:rsidR="003454E8" w:rsidRPr="006642A7" w:rsidRDefault="003454E8" w:rsidP="006642A7">
      <w:pPr>
        <w:jc w:val="center"/>
        <w:rPr>
          <w:rFonts w:ascii="Arial" w:hAnsi="Arial" w:cs="Arial"/>
          <w:caps/>
          <w:color w:val="000000"/>
        </w:rPr>
      </w:pPr>
    </w:p>
    <w:p w:rsidR="006642A7" w:rsidRDefault="00EB4A32" w:rsidP="0014060A">
      <w:pPr>
        <w:jc w:val="center"/>
        <w:rPr>
          <w:rFonts w:ascii="Arial" w:hAnsi="Arial" w:cs="Arial"/>
          <w:caps/>
          <w:color w:val="000000"/>
        </w:rPr>
      </w:pPr>
      <w:r w:rsidRPr="00EB4A32">
        <w:rPr>
          <w:noProof/>
          <w:sz w:val="28"/>
          <w:szCs w:val="28"/>
        </w:rPr>
        <w:pict>
          <v:rect id="_x0000_s1049" style="position:absolute;left:0;text-align:left;margin-left:-27.45pt;margin-top:6.5pt;width:350.4pt;height:22.2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49">
              <w:txbxContent>
                <w:p w:rsidR="003454E8" w:rsidRPr="003454E8" w:rsidRDefault="003454E8" w:rsidP="00B12488">
                  <w:pPr>
                    <w:shd w:val="clear" w:color="auto" w:fill="F2F2F2"/>
                    <w:jc w:val="center"/>
                    <w:rPr>
                      <w:rFonts w:ascii="Courier New" w:hAnsi="Courier New" w:cs="Courier New"/>
                      <w:sz w:val="22"/>
                      <w:szCs w:val="22"/>
                    </w:rPr>
                  </w:pPr>
                  <w:r w:rsidRPr="00743EA2">
                    <w:rPr>
                      <w:rFonts w:ascii="Courier New" w:hAnsi="Courier New" w:cs="Courier New"/>
                      <w:sz w:val="22"/>
                      <w:szCs w:val="22"/>
                    </w:rPr>
                    <w:t>Изъятие земельных участков для муниципальных нужд</w:t>
                  </w:r>
                </w:p>
              </w:txbxContent>
            </v:textbox>
          </v:rect>
        </w:pict>
      </w:r>
      <w:r w:rsidRPr="00EB4A32">
        <w:rPr>
          <w:noProof/>
          <w:sz w:val="28"/>
          <w:szCs w:val="28"/>
        </w:rPr>
        <w:pict>
          <v:rect id="_x0000_s1050" style="position:absolute;left:0;text-align:left;margin-left:331.2pt;margin-top:6.5pt;width:135.75pt;height:36.4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50">
              <w:txbxContent>
                <w:p w:rsidR="003454E8" w:rsidRPr="003454E8" w:rsidRDefault="003454E8" w:rsidP="00B12488">
                  <w:pPr>
                    <w:shd w:val="clear" w:color="auto" w:fill="F2F2F2"/>
                    <w:jc w:val="center"/>
                    <w:rPr>
                      <w:rFonts w:ascii="Courier New" w:hAnsi="Courier New" w:cs="Courier New"/>
                      <w:sz w:val="22"/>
                      <w:szCs w:val="22"/>
                    </w:rPr>
                  </w:pPr>
                  <w:r w:rsidRPr="003454E8">
                    <w:rPr>
                      <w:rFonts w:ascii="Courier New" w:hAnsi="Courier New" w:cs="Courier New"/>
                      <w:sz w:val="22"/>
                      <w:szCs w:val="22"/>
                    </w:rPr>
                    <w:t>Резервирование земельных участков</w:t>
                  </w:r>
                </w:p>
              </w:txbxContent>
            </v:textbox>
          </v:rect>
        </w:pict>
      </w:r>
    </w:p>
    <w:p w:rsidR="008B1BB5" w:rsidRPr="00544685" w:rsidRDefault="008B1BB5" w:rsidP="0014060A">
      <w:pPr>
        <w:jc w:val="center"/>
        <w:rPr>
          <w:rFonts w:ascii="Arial" w:hAnsi="Arial" w:cs="Arial"/>
          <w:highlight w:val="green"/>
        </w:rPr>
      </w:pPr>
    </w:p>
    <w:p w:rsidR="008B1BB5" w:rsidRPr="00544685" w:rsidRDefault="00EB4A32" w:rsidP="0014060A">
      <w:pPr>
        <w:jc w:val="center"/>
        <w:rPr>
          <w:sz w:val="28"/>
          <w:szCs w:val="28"/>
          <w:highlight w:val="green"/>
        </w:rPr>
      </w:pPr>
      <w:r w:rsidRPr="00EB4A32">
        <w:rPr>
          <w:noProof/>
        </w:rPr>
        <w:pict>
          <v:rect id="Прямоугольник 57" o:spid="_x0000_s1026" style="position:absolute;left:0;text-align:left;margin-left:-27.45pt;margin-top:15.35pt;width:350.4pt;height:21.3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strokeweight="2pt">
            <v:textbox style="mso-next-textbox:#Прямоугольник 57">
              <w:txbxContent>
                <w:p w:rsidR="00856C6A" w:rsidRPr="0099289D" w:rsidRDefault="00856C6A" w:rsidP="00417D2E">
                  <w:pPr>
                    <w:jc w:val="center"/>
                    <w:rPr>
                      <w:rFonts w:ascii="Courier New" w:hAnsi="Courier New" w:cs="Courier New"/>
                      <w:sz w:val="22"/>
                      <w:szCs w:val="22"/>
                    </w:rPr>
                  </w:pPr>
                  <w:r w:rsidRPr="0099289D">
                    <w:rPr>
                      <w:rFonts w:ascii="Courier New" w:hAnsi="Courier New" w:cs="Courier New"/>
                      <w:sz w:val="22"/>
                      <w:szCs w:val="22"/>
                    </w:rPr>
                    <w:t>Прием и регистрация ходатайства и документов</w:t>
                  </w:r>
                </w:p>
              </w:txbxContent>
            </v:textbox>
          </v:rect>
        </w:pict>
      </w:r>
      <w:r w:rsidRPr="00EB4A32">
        <w:rPr>
          <w:noProof/>
        </w:rPr>
        <w:pict>
          <v:shape id="_x0000_s1033" type="#_x0000_t32" style="position:absolute;left:0;text-align:left;margin-left:129.45pt;margin-top:.35pt;width:0;height:15pt;z-index:3" o:connectortype="straight">
            <v:stroke endarrow="block"/>
          </v:shape>
        </w:pict>
      </w:r>
      <w:r w:rsidRPr="00EB4A32">
        <w:rPr>
          <w:noProof/>
        </w:rPr>
        <w:pict>
          <v:shape id="_x0000_s1032" type="#_x0000_t32" style="position:absolute;left:0;text-align:left;margin-left:402.4pt;margin-top:15.35pt;width:.05pt;height:25.95pt;z-index:4" o:connectortype="straight">
            <v:stroke endarrow="block"/>
          </v:shape>
        </w:pict>
      </w:r>
    </w:p>
    <w:p w:rsidR="008B1BB5" w:rsidRPr="00544685" w:rsidRDefault="008B1BB5" w:rsidP="0014060A">
      <w:pPr>
        <w:jc w:val="center"/>
        <w:rPr>
          <w:sz w:val="28"/>
          <w:szCs w:val="28"/>
          <w:highlight w:val="green"/>
        </w:rPr>
      </w:pPr>
    </w:p>
    <w:p w:rsidR="008B1BB5" w:rsidRPr="00544685" w:rsidRDefault="00EB4A32" w:rsidP="0014060A">
      <w:pPr>
        <w:jc w:val="center"/>
        <w:rPr>
          <w:sz w:val="28"/>
          <w:szCs w:val="28"/>
          <w:highlight w:val="green"/>
        </w:rPr>
      </w:pPr>
      <w:r w:rsidRPr="00EB4A32">
        <w:rPr>
          <w:noProof/>
          <w:sz w:val="20"/>
          <w:szCs w:val="20"/>
        </w:rPr>
        <w:pict>
          <v:shape id="_x0000_s1054" type="#_x0000_t32" style="position:absolute;left:0;text-align:left;margin-left:130.2pt;margin-top:4.45pt;width:0;height:13.95pt;z-index:10" o:connectortype="straight">
            <v:stroke endarrow="block"/>
          </v:shape>
        </w:pict>
      </w:r>
      <w:r w:rsidRPr="00EB4A32">
        <w:rPr>
          <w:noProof/>
          <w:sz w:val="20"/>
          <w:szCs w:val="20"/>
        </w:rPr>
        <w:pict>
          <v:rect id="_x0000_s1051" style="position:absolute;left:0;text-align:left;margin-left:331.2pt;margin-top:9.1pt;width:135.75pt;height:58.8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51">
              <w:txbxContent>
                <w:p w:rsidR="003454E8" w:rsidRPr="003454E8" w:rsidRDefault="003454E8" w:rsidP="003454E8">
                  <w:pPr>
                    <w:jc w:val="center"/>
                    <w:rPr>
                      <w:rFonts w:ascii="Courier New" w:hAnsi="Courier New" w:cs="Courier New"/>
                      <w:sz w:val="22"/>
                      <w:szCs w:val="22"/>
                    </w:rPr>
                  </w:pPr>
                  <w:r w:rsidRPr="003454E8">
                    <w:rPr>
                      <w:rFonts w:ascii="Courier New" w:hAnsi="Courier New" w:cs="Courier New"/>
                      <w:sz w:val="22"/>
                      <w:szCs w:val="22"/>
                    </w:rPr>
                    <w:t>Постановление Администрации о резервировании земельных участков</w:t>
                  </w:r>
                </w:p>
              </w:txbxContent>
            </v:textbox>
          </v:rect>
        </w:pict>
      </w:r>
    </w:p>
    <w:p w:rsidR="008B1BB5" w:rsidRPr="00544685" w:rsidRDefault="00EB4A32" w:rsidP="0014060A">
      <w:pPr>
        <w:jc w:val="center"/>
        <w:rPr>
          <w:sz w:val="28"/>
          <w:szCs w:val="28"/>
          <w:highlight w:val="green"/>
        </w:rPr>
      </w:pPr>
      <w:r w:rsidRPr="00EB4A32">
        <w:rPr>
          <w:noProof/>
        </w:rPr>
        <w:pict>
          <v:rect id="Прямоугольник 58" o:spid="_x0000_s1028" style="position:absolute;left:0;text-align:left;margin-left:-27.45pt;margin-top:2.3pt;width:350.4pt;height:209.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Прямоугольник 58">
              <w:txbxContent>
                <w:p w:rsidR="00856C6A" w:rsidRDefault="00856C6A" w:rsidP="00F63647">
                  <w:pPr>
                    <w:jc w:val="center"/>
                    <w:rPr>
                      <w:rFonts w:ascii="Courier New" w:hAnsi="Courier New" w:cs="Courier New"/>
                      <w:sz w:val="22"/>
                      <w:szCs w:val="22"/>
                    </w:rPr>
                  </w:pPr>
                  <w:r w:rsidRPr="00653D54">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402E67" w:rsidRDefault="00402E67" w:rsidP="00F63647">
                  <w:pPr>
                    <w:jc w:val="center"/>
                    <w:rPr>
                      <w:rFonts w:ascii="Courier New" w:hAnsi="Courier New" w:cs="Courier New"/>
                      <w:sz w:val="22"/>
                      <w:szCs w:val="22"/>
                    </w:rPr>
                  </w:pPr>
                </w:p>
                <w:p w:rsidR="00402E67" w:rsidRDefault="00402E67" w:rsidP="00402E67">
                  <w:pPr>
                    <w:jc w:val="center"/>
                    <w:rPr>
                      <w:rFonts w:ascii="Courier New" w:hAnsi="Courier New" w:cs="Courier New"/>
                      <w:sz w:val="22"/>
                      <w:szCs w:val="22"/>
                    </w:rPr>
                  </w:pPr>
                  <w:r w:rsidRPr="00402E67">
                    <w:rPr>
                      <w:rFonts w:ascii="Courier New" w:hAnsi="Courier New" w:cs="Courier New"/>
                      <w:sz w:val="22"/>
                      <w:szCs w:val="22"/>
                    </w:rPr>
                    <w:t>Должностным лицом Администрации в срок, не превышающий 3 календарных дней со дня приема и регистрации документов, формируются и направляются межведомственные запросы</w:t>
                  </w:r>
                  <w:r>
                    <w:rPr>
                      <w:rFonts w:ascii="Courier New" w:hAnsi="Courier New" w:cs="Courier New"/>
                      <w:sz w:val="22"/>
                      <w:szCs w:val="22"/>
                    </w:rPr>
                    <w:t xml:space="preserve">.  </w:t>
                  </w:r>
                  <w:r w:rsidRPr="00535F60">
                    <w:rPr>
                      <w:rFonts w:ascii="Courier New" w:hAnsi="Courier New" w:cs="Courier New"/>
                      <w:sz w:val="22"/>
                      <w:szCs w:val="22"/>
                    </w:rPr>
                    <w:t xml:space="preserve">Сведения из ЕГРН, ЕГРЮЛ, ЕГРИП предоставляются в течение пяти рабочих дней </w:t>
                  </w:r>
                  <w:proofErr w:type="gramStart"/>
                  <w:r w:rsidRPr="00535F60">
                    <w:rPr>
                      <w:rFonts w:ascii="Courier New" w:hAnsi="Courier New" w:cs="Courier New"/>
                      <w:sz w:val="22"/>
                      <w:szCs w:val="22"/>
                    </w:rPr>
                    <w:t>с даты получения</w:t>
                  </w:r>
                  <w:proofErr w:type="gramEnd"/>
                  <w:r w:rsidRPr="00535F60">
                    <w:rPr>
                      <w:rFonts w:ascii="Courier New" w:hAnsi="Courier New" w:cs="Courier New"/>
                      <w:sz w:val="22"/>
                      <w:szCs w:val="22"/>
                    </w:rPr>
                    <w:t xml:space="preserve"> запроса.</w:t>
                  </w:r>
                </w:p>
                <w:p w:rsidR="00743EA2" w:rsidRPr="00743EA2" w:rsidRDefault="00743EA2" w:rsidP="00743EA2">
                  <w:pPr>
                    <w:pStyle w:val="ConsPlusNormal"/>
                    <w:tabs>
                      <w:tab w:val="left" w:pos="1134"/>
                      <w:tab w:val="left" w:pos="1276"/>
                    </w:tabs>
                    <w:ind w:right="-1" w:firstLine="0"/>
                    <w:jc w:val="center"/>
                    <w:rPr>
                      <w:rFonts w:ascii="Courier New" w:hAnsi="Courier New" w:cs="Courier New"/>
                    </w:rPr>
                  </w:pPr>
                  <w:r w:rsidRPr="00743EA2">
                    <w:rPr>
                      <w:rFonts w:ascii="Courier New" w:hAnsi="Courier New" w:cs="Courier New"/>
                    </w:rPr>
                    <w:t xml:space="preserve">Выявление лиц, земельные участки и (или) расположенные на </w:t>
                  </w:r>
                  <w:proofErr w:type="gramStart"/>
                  <w:r w:rsidRPr="00743EA2">
                    <w:rPr>
                      <w:rFonts w:ascii="Courier New" w:hAnsi="Courier New" w:cs="Courier New"/>
                    </w:rPr>
                    <w:t>них</w:t>
                  </w:r>
                  <w:proofErr w:type="gramEnd"/>
                  <w:r w:rsidRPr="00743EA2">
                    <w:rPr>
                      <w:rFonts w:ascii="Courier New" w:hAnsi="Courier New" w:cs="Courier New"/>
                    </w:rPr>
                    <w:t xml:space="preserve"> объекты недвижимого имущества которых подлежат изъятию для муниципальных нужд, осуществляется не менее чем за шестьдесят дней до принятия решения об изъятии земельных участков для муниципальных нужд.</w:t>
                  </w:r>
                </w:p>
                <w:p w:rsidR="00743EA2" w:rsidRDefault="00743EA2" w:rsidP="00402E67">
                  <w:pPr>
                    <w:jc w:val="center"/>
                    <w:rPr>
                      <w:rFonts w:ascii="Courier New" w:hAnsi="Courier New" w:cs="Courier New"/>
                      <w:sz w:val="22"/>
                      <w:szCs w:val="22"/>
                    </w:rPr>
                  </w:pPr>
                </w:p>
                <w:p w:rsidR="00743EA2" w:rsidRDefault="00743EA2" w:rsidP="00402E67">
                  <w:pPr>
                    <w:jc w:val="center"/>
                    <w:rPr>
                      <w:rFonts w:ascii="Courier New" w:hAnsi="Courier New" w:cs="Courier New"/>
                      <w:sz w:val="22"/>
                      <w:szCs w:val="22"/>
                    </w:rPr>
                  </w:pPr>
                </w:p>
                <w:p w:rsidR="00743EA2" w:rsidRPr="00402E67" w:rsidRDefault="00743EA2" w:rsidP="00402E67">
                  <w:pPr>
                    <w:jc w:val="center"/>
                    <w:rPr>
                      <w:rFonts w:ascii="Courier New" w:hAnsi="Courier New" w:cs="Courier New"/>
                      <w:sz w:val="22"/>
                      <w:szCs w:val="22"/>
                    </w:rPr>
                  </w:pPr>
                </w:p>
                <w:p w:rsidR="00402E67" w:rsidRPr="00F63647" w:rsidRDefault="00402E67" w:rsidP="00F63647">
                  <w:pPr>
                    <w:jc w:val="center"/>
                    <w:rPr>
                      <w:rFonts w:ascii="Courier New" w:hAnsi="Courier New" w:cs="Courier New"/>
                      <w:sz w:val="22"/>
                      <w:szCs w:val="22"/>
                    </w:rPr>
                  </w:pPr>
                </w:p>
              </w:txbxContent>
            </v:textbox>
          </v:rect>
        </w:pict>
      </w: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78340F" w:rsidRDefault="0078340F" w:rsidP="0014060A">
      <w:pPr>
        <w:jc w:val="center"/>
        <w:rPr>
          <w:sz w:val="20"/>
          <w:szCs w:val="20"/>
        </w:rPr>
      </w:pPr>
    </w:p>
    <w:p w:rsidR="0078340F" w:rsidRDefault="0078340F" w:rsidP="0014060A">
      <w:pPr>
        <w:jc w:val="center"/>
        <w:rPr>
          <w:sz w:val="20"/>
          <w:szCs w:val="20"/>
        </w:rPr>
      </w:pPr>
    </w:p>
    <w:p w:rsidR="0078340F" w:rsidRDefault="0078340F" w:rsidP="0014060A">
      <w:pPr>
        <w:jc w:val="center"/>
        <w:rPr>
          <w:sz w:val="20"/>
          <w:szCs w:val="20"/>
        </w:rPr>
      </w:pPr>
    </w:p>
    <w:p w:rsidR="0078340F" w:rsidRDefault="0078340F" w:rsidP="0014060A">
      <w:pPr>
        <w:jc w:val="center"/>
        <w:rPr>
          <w:sz w:val="20"/>
          <w:szCs w:val="20"/>
        </w:rPr>
      </w:pPr>
    </w:p>
    <w:p w:rsidR="0078340F" w:rsidRDefault="0078340F" w:rsidP="0014060A">
      <w:pPr>
        <w:jc w:val="center"/>
        <w:rPr>
          <w:sz w:val="20"/>
          <w:szCs w:val="20"/>
        </w:rPr>
      </w:pPr>
    </w:p>
    <w:p w:rsidR="0078340F" w:rsidRDefault="00EB4A32" w:rsidP="0014060A">
      <w:pPr>
        <w:jc w:val="center"/>
        <w:rPr>
          <w:sz w:val="20"/>
          <w:szCs w:val="20"/>
        </w:rPr>
      </w:pPr>
      <w:r>
        <w:rPr>
          <w:noProof/>
          <w:sz w:val="20"/>
          <w:szCs w:val="20"/>
        </w:rPr>
        <w:pict>
          <v:shape id="_x0000_s1063" type="#_x0000_t32" style="position:absolute;left:0;text-align:left;margin-left:129.45pt;margin-top:-.05pt;width:0;height:15.85pt;z-index:13" o:connectortype="straight">
            <v:stroke endarrow="block"/>
          </v:shape>
        </w:pict>
      </w:r>
    </w:p>
    <w:p w:rsidR="00EE0A57" w:rsidRDefault="00EB4A32" w:rsidP="0014060A">
      <w:pPr>
        <w:jc w:val="center"/>
        <w:rPr>
          <w:sz w:val="20"/>
          <w:szCs w:val="20"/>
        </w:rPr>
      </w:pPr>
      <w:r w:rsidRPr="00EB4A32">
        <w:rPr>
          <w:noProof/>
        </w:rPr>
        <w:pict>
          <v:rect id="_x0000_s1036" style="position:absolute;left:0;text-align:left;margin-left:-27.45pt;margin-top:4.3pt;width:498.9pt;height:115.4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36">
              <w:txbxContent>
                <w:p w:rsidR="00856C6A" w:rsidRPr="0083684F" w:rsidRDefault="0083684F" w:rsidP="000C0D87">
                  <w:pPr>
                    <w:jc w:val="center"/>
                    <w:rPr>
                      <w:rFonts w:ascii="Courier New" w:hAnsi="Courier New" w:cs="Courier New"/>
                      <w:sz w:val="22"/>
                      <w:szCs w:val="22"/>
                    </w:rPr>
                  </w:pPr>
                  <w:r w:rsidRPr="0083684F">
                    <w:rPr>
                      <w:rFonts w:ascii="Courier New" w:hAnsi="Courier New" w:cs="Courier New"/>
                      <w:sz w:val="22"/>
                      <w:szCs w:val="22"/>
                    </w:rPr>
                    <w:t>Принятие решения об изъятии земельных участков для муниципальных нужд</w:t>
                  </w:r>
                </w:p>
                <w:p w:rsidR="0083684F" w:rsidRPr="00A3294B" w:rsidRDefault="0083684F" w:rsidP="000C0D87">
                  <w:pPr>
                    <w:jc w:val="center"/>
                    <w:rPr>
                      <w:rFonts w:ascii="Courier New" w:hAnsi="Courier New" w:cs="Courier New"/>
                      <w:sz w:val="8"/>
                      <w:szCs w:val="8"/>
                    </w:rPr>
                  </w:pPr>
                </w:p>
                <w:p w:rsidR="0083684F" w:rsidRPr="0083684F" w:rsidRDefault="0083684F" w:rsidP="000C0D87">
                  <w:pPr>
                    <w:jc w:val="center"/>
                    <w:rPr>
                      <w:rFonts w:ascii="Courier New" w:hAnsi="Courier New" w:cs="Courier New"/>
                      <w:sz w:val="22"/>
                      <w:szCs w:val="22"/>
                    </w:rPr>
                  </w:pPr>
                  <w:proofErr w:type="gramStart"/>
                  <w:r>
                    <w:rPr>
                      <w:rFonts w:ascii="Courier New" w:hAnsi="Courier New" w:cs="Courier New"/>
                      <w:sz w:val="22"/>
                      <w:szCs w:val="22"/>
                    </w:rPr>
                    <w:t>Ответственный исполнитель</w:t>
                  </w:r>
                  <w:r w:rsidRPr="0083684F">
                    <w:rPr>
                      <w:rFonts w:ascii="Courier New" w:hAnsi="Courier New" w:cs="Courier New"/>
                      <w:sz w:val="22"/>
                      <w:szCs w:val="22"/>
                    </w:rPr>
                    <w:t xml:space="preserve"> Администрации за предоставление муниципальной услуги </w:t>
                  </w:r>
                  <w:r w:rsidRPr="0083694A">
                    <w:rPr>
                      <w:rFonts w:ascii="Courier New" w:hAnsi="Courier New" w:cs="Courier New"/>
                      <w:sz w:val="22"/>
                      <w:szCs w:val="22"/>
                    </w:rPr>
                    <w:t>в течение девятнадцати календарных дней со</w:t>
                  </w:r>
                  <w:r w:rsidRPr="000A4ACB">
                    <w:rPr>
                      <w:rFonts w:ascii="Courier New" w:hAnsi="Courier New" w:cs="Courier New"/>
                      <w:sz w:val="22"/>
                      <w:szCs w:val="22"/>
                    </w:rPr>
                    <w:t xml:space="preserve"> дня получения </w:t>
                  </w:r>
                  <w:r>
                    <w:rPr>
                      <w:rFonts w:ascii="Courier New" w:hAnsi="Courier New" w:cs="Courier New"/>
                      <w:sz w:val="22"/>
                      <w:szCs w:val="22"/>
                    </w:rPr>
                    <w:t>ходатайства</w:t>
                  </w:r>
                  <w:r w:rsidRPr="000A4ACB">
                    <w:rPr>
                      <w:rFonts w:ascii="Courier New" w:hAnsi="Courier New" w:cs="Courier New"/>
                      <w:sz w:val="22"/>
                      <w:szCs w:val="22"/>
                    </w:rPr>
                    <w:t xml:space="preserve"> и прилагаемых к нему документов осуществляет подготовку: </w:t>
                  </w:r>
                  <w:r>
                    <w:rPr>
                      <w:rFonts w:ascii="Courier New" w:hAnsi="Courier New" w:cs="Courier New"/>
                      <w:sz w:val="22"/>
                      <w:szCs w:val="22"/>
                    </w:rPr>
                    <w:t xml:space="preserve"> проекта </w:t>
                  </w:r>
                  <w:r w:rsidRPr="0083684F">
                    <w:rPr>
                      <w:rFonts w:ascii="Courier New" w:hAnsi="Courier New" w:cs="Courier New"/>
                      <w:sz w:val="22"/>
                      <w:szCs w:val="22"/>
                    </w:rPr>
                    <w:t xml:space="preserve">постановления об изъятии земельного участка для муниципальных нужд или </w:t>
                  </w:r>
                  <w:r>
                    <w:rPr>
                      <w:rFonts w:ascii="Courier New" w:hAnsi="Courier New" w:cs="Courier New"/>
                      <w:sz w:val="22"/>
                      <w:szCs w:val="22"/>
                    </w:rPr>
                    <w:t xml:space="preserve">проекта </w:t>
                  </w:r>
                  <w:r w:rsidRPr="0083684F">
                    <w:rPr>
                      <w:rFonts w:ascii="Courier New" w:hAnsi="Courier New" w:cs="Courier New"/>
                      <w:color w:val="000000"/>
                      <w:sz w:val="22"/>
                      <w:szCs w:val="22"/>
                    </w:rPr>
                    <w:t>решения об отказе в предоставлении муниципальной услуги, в виде письма</w:t>
                  </w:r>
                  <w:r>
                    <w:rPr>
                      <w:rFonts w:ascii="Courier New" w:hAnsi="Courier New" w:cs="Courier New"/>
                      <w:color w:val="000000"/>
                      <w:sz w:val="22"/>
                      <w:szCs w:val="22"/>
                    </w:rPr>
                    <w:t>,</w:t>
                  </w:r>
                  <w:r w:rsidRPr="0083684F">
                    <w:rPr>
                      <w:rFonts w:ascii="Courier New" w:hAnsi="Courier New" w:cs="Courier New"/>
                      <w:sz w:val="22"/>
                      <w:szCs w:val="22"/>
                    </w:rPr>
                    <w:t xml:space="preserve"> </w:t>
                  </w:r>
                  <w:r w:rsidRPr="000A4ACB">
                    <w:rPr>
                      <w:rFonts w:ascii="Courier New" w:hAnsi="Courier New" w:cs="Courier New"/>
                      <w:sz w:val="22"/>
                      <w:szCs w:val="22"/>
                    </w:rPr>
                    <w:t xml:space="preserve">и обеспечивает согласование и подписание указанных документов </w:t>
                  </w:r>
                  <w:r>
                    <w:rPr>
                      <w:rFonts w:ascii="Courier New" w:hAnsi="Courier New" w:cs="Courier New"/>
                      <w:sz w:val="22"/>
                      <w:szCs w:val="22"/>
                    </w:rPr>
                    <w:t>главой Администрации</w:t>
                  </w:r>
                  <w:r w:rsidR="00743EA2">
                    <w:rPr>
                      <w:rFonts w:ascii="Courier New" w:hAnsi="Courier New" w:cs="Courier New"/>
                      <w:sz w:val="22"/>
                      <w:szCs w:val="22"/>
                    </w:rPr>
                    <w:t>.</w:t>
                  </w:r>
                  <w:proofErr w:type="gramEnd"/>
                </w:p>
              </w:txbxContent>
            </v:textbox>
          </v:rect>
        </w:pict>
      </w:r>
    </w:p>
    <w:p w:rsidR="00EE0A57" w:rsidRDefault="00EE0A57" w:rsidP="0014060A">
      <w:pPr>
        <w:jc w:val="center"/>
        <w:rPr>
          <w:sz w:val="20"/>
          <w:szCs w:val="20"/>
        </w:rPr>
      </w:pPr>
    </w:p>
    <w:p w:rsidR="00EE0A57" w:rsidRDefault="00EE0A57" w:rsidP="0014060A">
      <w:pPr>
        <w:jc w:val="center"/>
        <w:rPr>
          <w:sz w:val="20"/>
          <w:szCs w:val="20"/>
        </w:rPr>
      </w:pPr>
    </w:p>
    <w:p w:rsidR="00EE0A57" w:rsidRDefault="00EE0A57" w:rsidP="0014060A">
      <w:pPr>
        <w:jc w:val="center"/>
        <w:rPr>
          <w:sz w:val="20"/>
          <w:szCs w:val="20"/>
        </w:rPr>
      </w:pPr>
    </w:p>
    <w:p w:rsidR="0078340F" w:rsidRDefault="0078340F" w:rsidP="0014060A">
      <w:pPr>
        <w:jc w:val="center"/>
        <w:rPr>
          <w:sz w:val="20"/>
          <w:szCs w:val="20"/>
        </w:rPr>
      </w:pPr>
    </w:p>
    <w:p w:rsidR="002C600E" w:rsidRDefault="002C600E" w:rsidP="0014060A">
      <w:pPr>
        <w:jc w:val="center"/>
        <w:rPr>
          <w:sz w:val="20"/>
          <w:szCs w:val="20"/>
        </w:rPr>
      </w:pPr>
    </w:p>
    <w:p w:rsidR="002C600E" w:rsidRDefault="002C600E" w:rsidP="0014060A">
      <w:pPr>
        <w:jc w:val="center"/>
        <w:rPr>
          <w:sz w:val="20"/>
          <w:szCs w:val="20"/>
        </w:rPr>
      </w:pPr>
    </w:p>
    <w:p w:rsidR="002C600E" w:rsidRDefault="002C600E" w:rsidP="0014060A">
      <w:pPr>
        <w:jc w:val="center"/>
        <w:rPr>
          <w:sz w:val="20"/>
          <w:szCs w:val="20"/>
        </w:rPr>
      </w:pPr>
    </w:p>
    <w:p w:rsidR="002C600E" w:rsidRDefault="002C600E" w:rsidP="0014060A">
      <w:pPr>
        <w:jc w:val="center"/>
        <w:rPr>
          <w:sz w:val="20"/>
          <w:szCs w:val="20"/>
        </w:rPr>
      </w:pPr>
    </w:p>
    <w:p w:rsidR="008B1BB5" w:rsidRPr="00544685" w:rsidRDefault="008B1BB5" w:rsidP="00EE0A57">
      <w:pPr>
        <w:rPr>
          <w:sz w:val="20"/>
          <w:szCs w:val="20"/>
          <w:highlight w:val="green"/>
        </w:rPr>
      </w:pPr>
    </w:p>
    <w:p w:rsidR="008B1BB5" w:rsidRPr="00544685" w:rsidRDefault="00EB4A32" w:rsidP="0014060A">
      <w:pPr>
        <w:jc w:val="center"/>
        <w:rPr>
          <w:sz w:val="20"/>
          <w:szCs w:val="20"/>
          <w:highlight w:val="green"/>
        </w:rPr>
      </w:pPr>
      <w:r>
        <w:rPr>
          <w:noProof/>
          <w:sz w:val="20"/>
          <w:szCs w:val="20"/>
        </w:rPr>
        <w:pict>
          <v:shape id="_x0000_s1064" type="#_x0000_t32" style="position:absolute;left:0;text-align:left;margin-left:129.45pt;margin-top:4.7pt;width:0;height:13.5pt;z-index:14" o:connectortype="straight">
            <v:stroke endarrow="block"/>
          </v:shape>
        </w:pict>
      </w:r>
    </w:p>
    <w:p w:rsidR="008B1BB5" w:rsidRPr="00544685" w:rsidRDefault="00EB4A32" w:rsidP="0014060A">
      <w:pPr>
        <w:jc w:val="center"/>
        <w:rPr>
          <w:sz w:val="20"/>
          <w:szCs w:val="20"/>
          <w:highlight w:val="green"/>
        </w:rPr>
      </w:pPr>
      <w:r w:rsidRPr="00EB4A32">
        <w:rPr>
          <w:noProof/>
        </w:rPr>
        <w:pict>
          <v:rect id="_x0000_s1038" style="position:absolute;left:0;text-align:left;margin-left:-27.45pt;margin-top:6.7pt;width:498.9pt;height:114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38">
              <w:txbxContent>
                <w:p w:rsidR="00856C6A" w:rsidRDefault="00856C6A" w:rsidP="00DE3540">
                  <w:pPr>
                    <w:jc w:val="center"/>
                    <w:rPr>
                      <w:rFonts w:ascii="Courier New" w:hAnsi="Courier New" w:cs="Courier New"/>
                      <w:sz w:val="22"/>
                      <w:szCs w:val="22"/>
                    </w:rPr>
                  </w:pPr>
                  <w:r w:rsidRPr="00EE0A57">
                    <w:rPr>
                      <w:rFonts w:ascii="Courier New" w:hAnsi="Courier New" w:cs="Courier New"/>
                      <w:sz w:val="22"/>
                      <w:szCs w:val="22"/>
                    </w:rPr>
                    <w:t>Выдача (направление) заявителю результата предоставления муниципальной услуги</w:t>
                  </w:r>
                </w:p>
                <w:p w:rsidR="00402E67" w:rsidRPr="00A3294B" w:rsidRDefault="00402E67" w:rsidP="00DE3540">
                  <w:pPr>
                    <w:jc w:val="center"/>
                    <w:rPr>
                      <w:rFonts w:ascii="Courier New" w:hAnsi="Courier New" w:cs="Courier New"/>
                      <w:sz w:val="8"/>
                      <w:szCs w:val="8"/>
                    </w:rPr>
                  </w:pPr>
                </w:p>
                <w:p w:rsidR="00402E67" w:rsidRPr="00402E67" w:rsidRDefault="00402E67" w:rsidP="00402E67">
                  <w:pPr>
                    <w:shd w:val="clear" w:color="auto" w:fill="FFFFFF"/>
                    <w:tabs>
                      <w:tab w:val="left" w:pos="1276"/>
                    </w:tabs>
                    <w:autoSpaceDE w:val="0"/>
                    <w:autoSpaceDN w:val="0"/>
                    <w:adjustRightInd w:val="0"/>
                    <w:jc w:val="center"/>
                    <w:outlineLvl w:val="1"/>
                    <w:rPr>
                      <w:rFonts w:ascii="Courier New" w:hAnsi="Courier New" w:cs="Courier New"/>
                      <w:sz w:val="22"/>
                      <w:szCs w:val="22"/>
                    </w:rPr>
                  </w:pPr>
                  <w:r w:rsidRPr="00402E67">
                    <w:rPr>
                      <w:rFonts w:ascii="Courier New" w:hAnsi="Courier New" w:cs="Courier New"/>
                      <w:sz w:val="22"/>
                      <w:szCs w:val="22"/>
                    </w:rPr>
                    <w:t>Должностное лицо Администрации, ответственное за выдачу (направление) заявителю результата предоставления муниципальной услуги, в течение 3 календарных дней со дня подписания документов, указанных в пункте 3.5.1.  Административного регламента, направляет указанные документы заявителю почтовым направлением с уведомлением о вручении, либо выдает заявителю (его представителю) под роспись.</w:t>
                  </w:r>
                </w:p>
                <w:p w:rsidR="00402E67" w:rsidRPr="000479FB" w:rsidRDefault="00402E67" w:rsidP="00DE3540">
                  <w:pPr>
                    <w:jc w:val="center"/>
                    <w:rPr>
                      <w:rFonts w:ascii="Courier New" w:hAnsi="Courier New" w:cs="Courier New"/>
                      <w:sz w:val="22"/>
                      <w:szCs w:val="22"/>
                    </w:rPr>
                  </w:pPr>
                </w:p>
              </w:txbxContent>
            </v:textbox>
          </v:rect>
        </w:pict>
      </w: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773316" w:rsidRDefault="00E97E78" w:rsidP="00E97E78">
      <w:pPr>
        <w:rPr>
          <w:rFonts w:ascii="Arial" w:hAnsi="Arial" w:cs="Arial"/>
          <w:shd w:val="clear" w:color="auto" w:fill="FFFFFF"/>
        </w:rPr>
      </w:pPr>
      <w:r>
        <w:rPr>
          <w:rFonts w:ascii="Arial" w:hAnsi="Arial" w:cs="Arial"/>
          <w:shd w:val="clear" w:color="auto" w:fill="FFFFFF"/>
        </w:rPr>
        <w:t xml:space="preserve"> </w:t>
      </w:r>
    </w:p>
    <w:p w:rsidR="008B1BB5" w:rsidRPr="00544742" w:rsidRDefault="008B1BB5" w:rsidP="00A676E5">
      <w:pPr>
        <w:tabs>
          <w:tab w:val="right" w:pos="9356"/>
        </w:tabs>
        <w:spacing w:line="210" w:lineRule="atLeast"/>
        <w:jc w:val="both"/>
        <w:rPr>
          <w:rFonts w:ascii="Arial" w:hAnsi="Arial" w:cs="Arial"/>
        </w:rPr>
      </w:pPr>
    </w:p>
    <w:sectPr w:rsidR="008B1BB5" w:rsidRPr="00544742" w:rsidSect="00256584">
      <w:footerReference w:type="default" r:id="rId23"/>
      <w:pgSz w:w="11907" w:h="16840" w:code="9"/>
      <w:pgMar w:top="1134" w:right="850" w:bottom="1134"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A5" w:rsidRDefault="004C1DA5">
      <w:r>
        <w:separator/>
      </w:r>
    </w:p>
  </w:endnote>
  <w:endnote w:type="continuationSeparator" w:id="0">
    <w:p w:rsidR="004C1DA5" w:rsidRDefault="004C1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6A" w:rsidRPr="00BF1160" w:rsidRDefault="00EB4A32">
    <w:pPr>
      <w:pStyle w:val="af2"/>
      <w:jc w:val="right"/>
      <w:rPr>
        <w:color w:val="FFFFFF"/>
      </w:rPr>
    </w:pPr>
    <w:r w:rsidRPr="00BF1160">
      <w:rPr>
        <w:color w:val="FFFFFF"/>
      </w:rPr>
      <w:fldChar w:fldCharType="begin"/>
    </w:r>
    <w:r w:rsidR="00856C6A" w:rsidRPr="00BF1160">
      <w:rPr>
        <w:color w:val="FFFFFF"/>
      </w:rPr>
      <w:instrText xml:space="preserve"> PAGE   \* MERGEFORMAT </w:instrText>
    </w:r>
    <w:r w:rsidRPr="00BF1160">
      <w:rPr>
        <w:color w:val="FFFFFF"/>
      </w:rPr>
      <w:fldChar w:fldCharType="separate"/>
    </w:r>
    <w:r w:rsidR="00E97E78">
      <w:rPr>
        <w:noProof/>
        <w:color w:val="FFFFFF"/>
      </w:rPr>
      <w:t>2</w:t>
    </w:r>
    <w:r w:rsidRPr="00BF1160">
      <w:rPr>
        <w:color w:val="FFFFFF"/>
      </w:rPr>
      <w:fldChar w:fldCharType="end"/>
    </w:r>
  </w:p>
  <w:p w:rsidR="00856C6A" w:rsidRDefault="00856C6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A5" w:rsidRDefault="004C1DA5">
      <w:r>
        <w:separator/>
      </w:r>
    </w:p>
  </w:footnote>
  <w:footnote w:type="continuationSeparator" w:id="0">
    <w:p w:rsidR="004C1DA5" w:rsidRDefault="004C1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b w:val="0"/>
        <w:bCs w:val="0"/>
        <w:sz w:val="26"/>
        <w:szCs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3"/>
      <w:numFmt w:val="decimal"/>
      <w:lvlText w:val="%1.%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16A6234"/>
    <w:multiLevelType w:val="hybridMultilevel"/>
    <w:tmpl w:val="FEAC99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B62024"/>
    <w:multiLevelType w:val="hybridMultilevel"/>
    <w:tmpl w:val="14E4CC16"/>
    <w:lvl w:ilvl="0" w:tplc="F678EE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9216307"/>
    <w:multiLevelType w:val="multilevel"/>
    <w:tmpl w:val="5E820D66"/>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09A2409F"/>
    <w:multiLevelType w:val="multilevel"/>
    <w:tmpl w:val="963E3A20"/>
    <w:lvl w:ilvl="0">
      <w:start w:val="2"/>
      <w:numFmt w:val="decimal"/>
      <w:lvlText w:val="%1."/>
      <w:lvlJc w:val="left"/>
      <w:pPr>
        <w:ind w:left="585" w:hanging="585"/>
      </w:pPr>
      <w:rPr>
        <w:rFonts w:cs="Times New Roman" w:hint="default"/>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16F758B"/>
    <w:multiLevelType w:val="multilevel"/>
    <w:tmpl w:val="FD8EC260"/>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2156AAC"/>
    <w:multiLevelType w:val="hybridMultilevel"/>
    <w:tmpl w:val="3A7E45DA"/>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805E4B"/>
    <w:multiLevelType w:val="multilevel"/>
    <w:tmpl w:val="75DCE784"/>
    <w:lvl w:ilvl="0">
      <w:start w:val="2"/>
      <w:numFmt w:val="decimal"/>
      <w:lvlText w:val="%1."/>
      <w:lvlJc w:val="left"/>
      <w:pPr>
        <w:ind w:left="585" w:hanging="585"/>
      </w:pPr>
      <w:rPr>
        <w:rFonts w:cs="Times New Roman" w:hint="default"/>
      </w:rPr>
    </w:lvl>
    <w:lvl w:ilvl="1">
      <w:start w:val="7"/>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1">
    <w:nsid w:val="14367DAF"/>
    <w:multiLevelType w:val="hybridMultilevel"/>
    <w:tmpl w:val="FD9CFFB4"/>
    <w:lvl w:ilvl="0" w:tplc="F674652E">
      <w:start w:val="1"/>
      <w:numFmt w:val="decimal"/>
      <w:lvlText w:val="%1)"/>
      <w:lvlJc w:val="left"/>
      <w:pPr>
        <w:ind w:left="144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10820"/>
    <w:multiLevelType w:val="hybridMultilevel"/>
    <w:tmpl w:val="D4C290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C614B5"/>
    <w:multiLevelType w:val="multilevel"/>
    <w:tmpl w:val="2DDA80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8DF65BA"/>
    <w:multiLevelType w:val="multilevel"/>
    <w:tmpl w:val="00E8FFC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575"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1A4165E8"/>
    <w:multiLevelType w:val="hybridMultilevel"/>
    <w:tmpl w:val="655A91EC"/>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A711D44"/>
    <w:multiLevelType w:val="hybridMultilevel"/>
    <w:tmpl w:val="A9A6DA86"/>
    <w:lvl w:ilvl="0" w:tplc="64207568">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A863798"/>
    <w:multiLevelType w:val="hybridMultilevel"/>
    <w:tmpl w:val="0230299E"/>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1C2622EA"/>
    <w:multiLevelType w:val="hybridMultilevel"/>
    <w:tmpl w:val="4B0431FA"/>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1D824D35"/>
    <w:multiLevelType w:val="hybridMultilevel"/>
    <w:tmpl w:val="5264525C"/>
    <w:lvl w:ilvl="0" w:tplc="A46C4074">
      <w:start w:val="1"/>
      <w:numFmt w:val="decimal"/>
      <w:lvlText w:val="3.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0EE14B6"/>
    <w:multiLevelType w:val="hybridMultilevel"/>
    <w:tmpl w:val="575E3D0A"/>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249F24A4"/>
    <w:multiLevelType w:val="hybridMultilevel"/>
    <w:tmpl w:val="BCC8C9E6"/>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8B2722C"/>
    <w:multiLevelType w:val="multilevel"/>
    <w:tmpl w:val="096CE4CE"/>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2D8B665F"/>
    <w:multiLevelType w:val="hybridMultilevel"/>
    <w:tmpl w:val="8F507DC6"/>
    <w:lvl w:ilvl="0" w:tplc="837A4BD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2E3035A7"/>
    <w:multiLevelType w:val="multilevel"/>
    <w:tmpl w:val="6F52037A"/>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5">
    <w:nsid w:val="322C7A58"/>
    <w:multiLevelType w:val="hybridMultilevel"/>
    <w:tmpl w:val="5468A8D6"/>
    <w:lvl w:ilvl="0" w:tplc="556C826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5CF0F87"/>
    <w:multiLevelType w:val="hybridMultilevel"/>
    <w:tmpl w:val="03E6D364"/>
    <w:lvl w:ilvl="0" w:tplc="97FABCB0">
      <w:start w:val="1"/>
      <w:numFmt w:val="decimal"/>
      <w:lvlText w:val="3.%1."/>
      <w:lvlJc w:val="left"/>
      <w:pPr>
        <w:ind w:left="1211" w:hanging="360"/>
      </w:pPr>
      <w:rPr>
        <w:rFonts w:cs="Times New Roman" w:hint="default"/>
        <w:b/>
      </w:rPr>
    </w:lvl>
    <w:lvl w:ilvl="1" w:tplc="5A4C7FEE">
      <w:start w:val="1"/>
      <w:numFmt w:val="decimal"/>
      <w:lvlText w:val="%2)"/>
      <w:lvlJc w:val="left"/>
      <w:pPr>
        <w:ind w:left="2621" w:hanging="1050"/>
      </w:pPr>
      <w:rPr>
        <w:rFonts w:cs="Times New Roman" w:hint="default"/>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408908CD"/>
    <w:multiLevelType w:val="multilevel"/>
    <w:tmpl w:val="0D804E60"/>
    <w:lvl w:ilvl="0">
      <w:start w:val="3"/>
      <w:numFmt w:val="decimal"/>
      <w:lvlText w:val="%1."/>
      <w:lvlJc w:val="left"/>
      <w:pPr>
        <w:ind w:left="585" w:hanging="585"/>
      </w:pPr>
      <w:rPr>
        <w:rFonts w:hint="default"/>
      </w:rPr>
    </w:lvl>
    <w:lvl w:ilvl="1">
      <w:start w:val="5"/>
      <w:numFmt w:val="decimal"/>
      <w:lvlText w:val="%1.%2."/>
      <w:lvlJc w:val="left"/>
      <w:pPr>
        <w:ind w:left="100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5B129E"/>
    <w:multiLevelType w:val="hybridMultilevel"/>
    <w:tmpl w:val="04DCDC1E"/>
    <w:lvl w:ilvl="0" w:tplc="4FFAAB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1644FD9"/>
    <w:multiLevelType w:val="multilevel"/>
    <w:tmpl w:val="17BE2558"/>
    <w:lvl w:ilvl="0">
      <w:start w:val="1"/>
      <w:numFmt w:val="decimal"/>
      <w:lvlText w:val="2.%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1C02CE0"/>
    <w:multiLevelType w:val="hybridMultilevel"/>
    <w:tmpl w:val="B6986676"/>
    <w:lvl w:ilvl="0" w:tplc="EBC2F166">
      <w:start w:val="1"/>
      <w:numFmt w:val="decimal"/>
      <w:lvlText w:val="%1)"/>
      <w:lvlJc w:val="left"/>
      <w:pPr>
        <w:ind w:left="3927" w:hanging="8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CD201F"/>
    <w:multiLevelType w:val="multilevel"/>
    <w:tmpl w:val="270A0472"/>
    <w:lvl w:ilvl="0">
      <w:start w:val="3"/>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3C52035"/>
    <w:multiLevelType w:val="hybridMultilevel"/>
    <w:tmpl w:val="0DF278FA"/>
    <w:lvl w:ilvl="0" w:tplc="4378AF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4B2124C"/>
    <w:multiLevelType w:val="multilevel"/>
    <w:tmpl w:val="839C83BE"/>
    <w:lvl w:ilvl="0">
      <w:start w:val="2"/>
      <w:numFmt w:val="decimal"/>
      <w:lvlText w:val="%1."/>
      <w:lvlJc w:val="left"/>
      <w:pPr>
        <w:ind w:left="585" w:hanging="58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45016D63"/>
    <w:multiLevelType w:val="hybridMultilevel"/>
    <w:tmpl w:val="2F264E36"/>
    <w:lvl w:ilvl="0" w:tplc="A7AC0572">
      <w:start w:val="1"/>
      <w:numFmt w:val="decimal"/>
      <w:lvlText w:val="6.%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46585870"/>
    <w:multiLevelType w:val="hybridMultilevel"/>
    <w:tmpl w:val="F932757E"/>
    <w:lvl w:ilvl="0" w:tplc="562C3FBA">
      <w:start w:val="1"/>
      <w:numFmt w:val="decimal"/>
      <w:lvlText w:val="2.%1."/>
      <w:lvlJc w:val="left"/>
      <w:pPr>
        <w:ind w:left="4755" w:hanging="360"/>
      </w:pPr>
      <w:rPr>
        <w:rFonts w:cs="Times New Roman" w:hint="default"/>
        <w:b/>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EBC2F166">
      <w:start w:val="1"/>
      <w:numFmt w:val="decimal"/>
      <w:lvlText w:val="%4)"/>
      <w:lvlJc w:val="left"/>
      <w:pPr>
        <w:ind w:left="1549" w:hanging="840"/>
      </w:pPr>
      <w:rPr>
        <w:rFonts w:cs="Times New Roman" w:hint="default"/>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46961B5D"/>
    <w:multiLevelType w:val="hybridMultilevel"/>
    <w:tmpl w:val="00B6ACF4"/>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B641306"/>
    <w:multiLevelType w:val="multilevel"/>
    <w:tmpl w:val="BD3EA43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575"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38">
    <w:nsid w:val="4C0B07C1"/>
    <w:multiLevelType w:val="multilevel"/>
    <w:tmpl w:val="43E05F6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D9C2AC4"/>
    <w:multiLevelType w:val="hybridMultilevel"/>
    <w:tmpl w:val="BEB249B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4FB638AE"/>
    <w:multiLevelType w:val="hybridMultilevel"/>
    <w:tmpl w:val="64601D90"/>
    <w:lvl w:ilvl="0" w:tplc="B4BABFBE">
      <w:start w:val="1"/>
      <w:numFmt w:val="decimal"/>
      <w:lvlText w:val="3.4.%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3CC7F50"/>
    <w:multiLevelType w:val="multilevel"/>
    <w:tmpl w:val="381866F8"/>
    <w:lvl w:ilvl="0">
      <w:start w:val="3"/>
      <w:numFmt w:val="decimal"/>
      <w:lvlText w:val="%1."/>
      <w:lvlJc w:val="left"/>
      <w:pPr>
        <w:ind w:left="585" w:hanging="585"/>
      </w:pPr>
      <w:rPr>
        <w:rFonts w:hint="default"/>
      </w:rPr>
    </w:lvl>
    <w:lvl w:ilvl="1">
      <w:start w:val="4"/>
      <w:numFmt w:val="decimal"/>
      <w:lvlText w:val="%1.%2."/>
      <w:lvlJc w:val="left"/>
      <w:pPr>
        <w:ind w:left="2917" w:hanging="720"/>
      </w:pPr>
      <w:rPr>
        <w:rFonts w:hint="default"/>
        <w:b/>
      </w:rPr>
    </w:lvl>
    <w:lvl w:ilvl="2">
      <w:start w:val="3"/>
      <w:numFmt w:val="decimal"/>
      <w:lvlText w:val="%1.%2.%3."/>
      <w:lvlJc w:val="left"/>
      <w:pPr>
        <w:ind w:left="5114" w:hanging="720"/>
      </w:pPr>
      <w:rPr>
        <w:rFonts w:hint="default"/>
        <w:b/>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42">
    <w:nsid w:val="541E5994"/>
    <w:multiLevelType w:val="multilevel"/>
    <w:tmpl w:val="060C49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56193435"/>
    <w:multiLevelType w:val="singleLevel"/>
    <w:tmpl w:val="A9DA997E"/>
    <w:lvl w:ilvl="0">
      <w:start w:val="1"/>
      <w:numFmt w:val="decimal"/>
      <w:lvlText w:val="%1)"/>
      <w:legacy w:legacy="1" w:legacySpace="0" w:legacyIndent="306"/>
      <w:lvlJc w:val="left"/>
      <w:rPr>
        <w:rFonts w:ascii="Arial" w:hAnsi="Arial" w:cs="Arial" w:hint="default"/>
      </w:rPr>
    </w:lvl>
  </w:abstractNum>
  <w:abstractNum w:abstractNumId="44">
    <w:nsid w:val="572F61CB"/>
    <w:multiLevelType w:val="hybridMultilevel"/>
    <w:tmpl w:val="2430B880"/>
    <w:lvl w:ilvl="0" w:tplc="12C2F78C">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5">
    <w:nsid w:val="59154ADB"/>
    <w:multiLevelType w:val="hybridMultilevel"/>
    <w:tmpl w:val="BBC88896"/>
    <w:lvl w:ilvl="0" w:tplc="FC32C6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5C4A4732"/>
    <w:multiLevelType w:val="multilevel"/>
    <w:tmpl w:val="4776EAA2"/>
    <w:lvl w:ilvl="0">
      <w:start w:val="2"/>
      <w:numFmt w:val="decimal"/>
      <w:lvlText w:val="%1."/>
      <w:lvlJc w:val="left"/>
      <w:pPr>
        <w:ind w:left="585" w:hanging="585"/>
      </w:pPr>
      <w:rPr>
        <w:rFonts w:cs="Times New Roman" w:hint="default"/>
        <w:color w:val="auto"/>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7">
    <w:nsid w:val="5D1C497E"/>
    <w:multiLevelType w:val="hybridMultilevel"/>
    <w:tmpl w:val="FA401420"/>
    <w:lvl w:ilvl="0" w:tplc="5C0242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5E9264A7"/>
    <w:multiLevelType w:val="hybridMultilevel"/>
    <w:tmpl w:val="35E2AF20"/>
    <w:lvl w:ilvl="0" w:tplc="4A448B8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263537"/>
    <w:multiLevelType w:val="hybridMultilevel"/>
    <w:tmpl w:val="84204C80"/>
    <w:lvl w:ilvl="0" w:tplc="0000000D">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9BE714D"/>
    <w:multiLevelType w:val="hybridMultilevel"/>
    <w:tmpl w:val="C64036A8"/>
    <w:lvl w:ilvl="0" w:tplc="C3868E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ACA1DBF"/>
    <w:multiLevelType w:val="multilevel"/>
    <w:tmpl w:val="E48201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6D08182B"/>
    <w:multiLevelType w:val="hybridMultilevel"/>
    <w:tmpl w:val="47B44F70"/>
    <w:lvl w:ilvl="0" w:tplc="C540B3CA">
      <w:start w:val="1"/>
      <w:numFmt w:val="decimal"/>
      <w:lvlText w:val="3.3.%1."/>
      <w:lvlJc w:val="left"/>
      <w:pPr>
        <w:ind w:left="720" w:hanging="360"/>
      </w:pPr>
      <w:rPr>
        <w:rFonts w:hint="default"/>
        <w:b/>
      </w:rPr>
    </w:lvl>
    <w:lvl w:ilvl="1" w:tplc="F674652E">
      <w:start w:val="1"/>
      <w:numFmt w:val="decimal"/>
      <w:lvlText w:val="%2)"/>
      <w:lvlJc w:val="left"/>
      <w:pPr>
        <w:ind w:left="1440" w:hanging="360"/>
      </w:pPr>
      <w:rPr>
        <w:rFonts w:ascii="Arial" w:eastAsia="Times New Roman" w:hAnsi="Arial" w:cs="Arial"/>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DD38AB"/>
    <w:multiLevelType w:val="hybridMultilevel"/>
    <w:tmpl w:val="B24A4232"/>
    <w:lvl w:ilvl="0" w:tplc="810AE5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0FA7EFA"/>
    <w:multiLevelType w:val="hybridMultilevel"/>
    <w:tmpl w:val="87BEE646"/>
    <w:lvl w:ilvl="0" w:tplc="80CC8E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7AD631AA"/>
    <w:multiLevelType w:val="hybridMultilevel"/>
    <w:tmpl w:val="253E10B8"/>
    <w:lvl w:ilvl="0" w:tplc="CE32D5C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5"/>
  </w:num>
  <w:num w:numId="3">
    <w:abstractNumId w:val="17"/>
  </w:num>
  <w:num w:numId="4">
    <w:abstractNumId w:val="20"/>
  </w:num>
  <w:num w:numId="5">
    <w:abstractNumId w:val="39"/>
  </w:num>
  <w:num w:numId="6">
    <w:abstractNumId w:val="14"/>
  </w:num>
  <w:num w:numId="7">
    <w:abstractNumId w:val="18"/>
  </w:num>
  <w:num w:numId="8">
    <w:abstractNumId w:val="24"/>
  </w:num>
  <w:num w:numId="9">
    <w:abstractNumId w:val="16"/>
  </w:num>
  <w:num w:numId="10">
    <w:abstractNumId w:val="6"/>
  </w:num>
  <w:num w:numId="11">
    <w:abstractNumId w:val="12"/>
  </w:num>
  <w:num w:numId="12">
    <w:abstractNumId w:val="49"/>
  </w:num>
  <w:num w:numId="13">
    <w:abstractNumId w:val="26"/>
  </w:num>
  <w:num w:numId="14">
    <w:abstractNumId w:val="31"/>
  </w:num>
  <w:num w:numId="15">
    <w:abstractNumId w:val="42"/>
  </w:num>
  <w:num w:numId="16">
    <w:abstractNumId w:val="25"/>
  </w:num>
  <w:num w:numId="17">
    <w:abstractNumId w:val="47"/>
  </w:num>
  <w:num w:numId="18">
    <w:abstractNumId w:val="28"/>
  </w:num>
  <w:num w:numId="19">
    <w:abstractNumId w:val="35"/>
  </w:num>
  <w:num w:numId="20">
    <w:abstractNumId w:val="50"/>
  </w:num>
  <w:num w:numId="21">
    <w:abstractNumId w:val="45"/>
  </w:num>
  <w:num w:numId="22">
    <w:abstractNumId w:val="54"/>
  </w:num>
  <w:num w:numId="23">
    <w:abstractNumId w:val="4"/>
  </w:num>
  <w:num w:numId="24">
    <w:abstractNumId w:val="46"/>
  </w:num>
  <w:num w:numId="25">
    <w:abstractNumId w:val="33"/>
  </w:num>
  <w:num w:numId="26">
    <w:abstractNumId w:val="7"/>
  </w:num>
  <w:num w:numId="27">
    <w:abstractNumId w:val="10"/>
  </w:num>
  <w:num w:numId="28">
    <w:abstractNumId w:val="21"/>
  </w:num>
  <w:num w:numId="29">
    <w:abstractNumId w:val="5"/>
  </w:num>
  <w:num w:numId="30">
    <w:abstractNumId w:val="22"/>
  </w:num>
  <w:num w:numId="31">
    <w:abstractNumId w:val="32"/>
  </w:num>
  <w:num w:numId="32">
    <w:abstractNumId w:val="53"/>
  </w:num>
  <w:num w:numId="33">
    <w:abstractNumId w:val="43"/>
  </w:num>
  <w:num w:numId="34">
    <w:abstractNumId w:val="43"/>
    <w:lvlOverride w:ilvl="0">
      <w:lvl w:ilvl="0">
        <w:start w:val="1"/>
        <w:numFmt w:val="decimal"/>
        <w:lvlText w:val="%1)"/>
        <w:legacy w:legacy="1" w:legacySpace="0" w:legacyIndent="307"/>
        <w:lvlJc w:val="left"/>
        <w:rPr>
          <w:rFonts w:ascii="Arial" w:hAnsi="Arial" w:cs="Arial" w:hint="default"/>
          <w:sz w:val="24"/>
          <w:szCs w:val="24"/>
        </w:rPr>
      </w:lvl>
    </w:lvlOverride>
  </w:num>
  <w:num w:numId="35">
    <w:abstractNumId w:val="44"/>
  </w:num>
  <w:num w:numId="36">
    <w:abstractNumId w:val="38"/>
  </w:num>
  <w:num w:numId="37">
    <w:abstractNumId w:val="34"/>
  </w:num>
  <w:num w:numId="38">
    <w:abstractNumId w:val="55"/>
  </w:num>
  <w:num w:numId="39">
    <w:abstractNumId w:val="51"/>
  </w:num>
  <w:num w:numId="40">
    <w:abstractNumId w:val="13"/>
  </w:num>
  <w:num w:numId="41">
    <w:abstractNumId w:val="29"/>
  </w:num>
  <w:num w:numId="42">
    <w:abstractNumId w:val="36"/>
  </w:num>
  <w:num w:numId="43">
    <w:abstractNumId w:val="52"/>
  </w:num>
  <w:num w:numId="44">
    <w:abstractNumId w:val="40"/>
  </w:num>
  <w:num w:numId="45">
    <w:abstractNumId w:val="8"/>
  </w:num>
  <w:num w:numId="46">
    <w:abstractNumId w:val="19"/>
  </w:num>
  <w:num w:numId="47">
    <w:abstractNumId w:val="41"/>
  </w:num>
  <w:num w:numId="48">
    <w:abstractNumId w:val="27"/>
  </w:num>
  <w:num w:numId="49">
    <w:abstractNumId w:val="30"/>
  </w:num>
  <w:num w:numId="50">
    <w:abstractNumId w:val="37"/>
  </w:num>
  <w:num w:numId="51">
    <w:abstractNumId w:val="48"/>
  </w:num>
  <w:num w:numId="52">
    <w:abstractNumId w:val="11"/>
  </w:num>
  <w:num w:numId="53">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92F"/>
    <w:rsid w:val="0000257A"/>
    <w:rsid w:val="00007FEA"/>
    <w:rsid w:val="00010F8E"/>
    <w:rsid w:val="000111D5"/>
    <w:rsid w:val="00011901"/>
    <w:rsid w:val="00014C2F"/>
    <w:rsid w:val="00015634"/>
    <w:rsid w:val="00017049"/>
    <w:rsid w:val="00017B09"/>
    <w:rsid w:val="000205B4"/>
    <w:rsid w:val="00021646"/>
    <w:rsid w:val="00022A75"/>
    <w:rsid w:val="000232A5"/>
    <w:rsid w:val="00023766"/>
    <w:rsid w:val="00024D73"/>
    <w:rsid w:val="00025348"/>
    <w:rsid w:val="000257F7"/>
    <w:rsid w:val="00026966"/>
    <w:rsid w:val="000277D6"/>
    <w:rsid w:val="00030687"/>
    <w:rsid w:val="00031717"/>
    <w:rsid w:val="00034BEA"/>
    <w:rsid w:val="000372B1"/>
    <w:rsid w:val="000415C9"/>
    <w:rsid w:val="00043157"/>
    <w:rsid w:val="00045958"/>
    <w:rsid w:val="00045F21"/>
    <w:rsid w:val="000479FB"/>
    <w:rsid w:val="000514FB"/>
    <w:rsid w:val="00052EC9"/>
    <w:rsid w:val="0005364B"/>
    <w:rsid w:val="00060B7C"/>
    <w:rsid w:val="00060DFC"/>
    <w:rsid w:val="0006111B"/>
    <w:rsid w:val="00062866"/>
    <w:rsid w:val="0006773B"/>
    <w:rsid w:val="00070AB6"/>
    <w:rsid w:val="00071E71"/>
    <w:rsid w:val="00075DC0"/>
    <w:rsid w:val="00075ED5"/>
    <w:rsid w:val="0007664A"/>
    <w:rsid w:val="00080089"/>
    <w:rsid w:val="00080FB4"/>
    <w:rsid w:val="00082380"/>
    <w:rsid w:val="000855F4"/>
    <w:rsid w:val="0008674D"/>
    <w:rsid w:val="00086C53"/>
    <w:rsid w:val="0009241B"/>
    <w:rsid w:val="00092E0A"/>
    <w:rsid w:val="00093397"/>
    <w:rsid w:val="00093B82"/>
    <w:rsid w:val="00095399"/>
    <w:rsid w:val="00096DF9"/>
    <w:rsid w:val="000972BC"/>
    <w:rsid w:val="000A419E"/>
    <w:rsid w:val="000A528E"/>
    <w:rsid w:val="000A5604"/>
    <w:rsid w:val="000B1DE4"/>
    <w:rsid w:val="000B22C6"/>
    <w:rsid w:val="000B4686"/>
    <w:rsid w:val="000B49C4"/>
    <w:rsid w:val="000B4D22"/>
    <w:rsid w:val="000B4FB0"/>
    <w:rsid w:val="000B51C4"/>
    <w:rsid w:val="000B61A9"/>
    <w:rsid w:val="000B63BB"/>
    <w:rsid w:val="000B6507"/>
    <w:rsid w:val="000B6E5B"/>
    <w:rsid w:val="000B7A02"/>
    <w:rsid w:val="000B7B69"/>
    <w:rsid w:val="000C0D87"/>
    <w:rsid w:val="000C177D"/>
    <w:rsid w:val="000C1848"/>
    <w:rsid w:val="000C33ED"/>
    <w:rsid w:val="000C53B7"/>
    <w:rsid w:val="000C55CF"/>
    <w:rsid w:val="000C5C33"/>
    <w:rsid w:val="000C60A8"/>
    <w:rsid w:val="000D051C"/>
    <w:rsid w:val="000D0660"/>
    <w:rsid w:val="000D0D4B"/>
    <w:rsid w:val="000D1E5C"/>
    <w:rsid w:val="000D401F"/>
    <w:rsid w:val="000D4764"/>
    <w:rsid w:val="000D4C92"/>
    <w:rsid w:val="000D68FC"/>
    <w:rsid w:val="000D7489"/>
    <w:rsid w:val="000D7C91"/>
    <w:rsid w:val="000E2C6B"/>
    <w:rsid w:val="000E32A9"/>
    <w:rsid w:val="000E3EA0"/>
    <w:rsid w:val="000E7E1F"/>
    <w:rsid w:val="000F1272"/>
    <w:rsid w:val="000F2227"/>
    <w:rsid w:val="000F3CC6"/>
    <w:rsid w:val="000F421E"/>
    <w:rsid w:val="000F6487"/>
    <w:rsid w:val="00102DF8"/>
    <w:rsid w:val="00110D13"/>
    <w:rsid w:val="0011159F"/>
    <w:rsid w:val="001116B2"/>
    <w:rsid w:val="00112008"/>
    <w:rsid w:val="00113A8C"/>
    <w:rsid w:val="001141A2"/>
    <w:rsid w:val="00115C4A"/>
    <w:rsid w:val="0011673D"/>
    <w:rsid w:val="00116885"/>
    <w:rsid w:val="00117615"/>
    <w:rsid w:val="00120D19"/>
    <w:rsid w:val="00121375"/>
    <w:rsid w:val="00121FC5"/>
    <w:rsid w:val="00122BA0"/>
    <w:rsid w:val="00122E84"/>
    <w:rsid w:val="0012401F"/>
    <w:rsid w:val="00125653"/>
    <w:rsid w:val="001264A5"/>
    <w:rsid w:val="00133963"/>
    <w:rsid w:val="00134C3B"/>
    <w:rsid w:val="0013543D"/>
    <w:rsid w:val="001368AF"/>
    <w:rsid w:val="0014035B"/>
    <w:rsid w:val="0014060A"/>
    <w:rsid w:val="0014195A"/>
    <w:rsid w:val="00144630"/>
    <w:rsid w:val="00153C59"/>
    <w:rsid w:val="00154438"/>
    <w:rsid w:val="00156E7F"/>
    <w:rsid w:val="00163F1A"/>
    <w:rsid w:val="0016400F"/>
    <w:rsid w:val="0017251D"/>
    <w:rsid w:val="001747A4"/>
    <w:rsid w:val="0017487D"/>
    <w:rsid w:val="00176A83"/>
    <w:rsid w:val="00177171"/>
    <w:rsid w:val="001771B1"/>
    <w:rsid w:val="001800E9"/>
    <w:rsid w:val="00180E5F"/>
    <w:rsid w:val="0018356F"/>
    <w:rsid w:val="00183621"/>
    <w:rsid w:val="00183D2B"/>
    <w:rsid w:val="00184B72"/>
    <w:rsid w:val="001868A5"/>
    <w:rsid w:val="0018736D"/>
    <w:rsid w:val="001876C4"/>
    <w:rsid w:val="0018783E"/>
    <w:rsid w:val="00187E9E"/>
    <w:rsid w:val="00192876"/>
    <w:rsid w:val="00195CCF"/>
    <w:rsid w:val="00195F73"/>
    <w:rsid w:val="001A1AB8"/>
    <w:rsid w:val="001A3B87"/>
    <w:rsid w:val="001A46C5"/>
    <w:rsid w:val="001A55F6"/>
    <w:rsid w:val="001A56FE"/>
    <w:rsid w:val="001A7DAC"/>
    <w:rsid w:val="001B12DC"/>
    <w:rsid w:val="001B39DC"/>
    <w:rsid w:val="001B7AD8"/>
    <w:rsid w:val="001B7AF2"/>
    <w:rsid w:val="001B7E79"/>
    <w:rsid w:val="001C1E71"/>
    <w:rsid w:val="001C333B"/>
    <w:rsid w:val="001C3C8C"/>
    <w:rsid w:val="001C4D3D"/>
    <w:rsid w:val="001D0FFD"/>
    <w:rsid w:val="001D3143"/>
    <w:rsid w:val="001D329B"/>
    <w:rsid w:val="001D383C"/>
    <w:rsid w:val="001D5A40"/>
    <w:rsid w:val="001D7B0F"/>
    <w:rsid w:val="001E1AD6"/>
    <w:rsid w:val="001E1D2C"/>
    <w:rsid w:val="001E25B5"/>
    <w:rsid w:val="001E3042"/>
    <w:rsid w:val="001E3416"/>
    <w:rsid w:val="001E35B1"/>
    <w:rsid w:val="001E36E7"/>
    <w:rsid w:val="001E3A44"/>
    <w:rsid w:val="001E5930"/>
    <w:rsid w:val="001E5FBD"/>
    <w:rsid w:val="001F0311"/>
    <w:rsid w:val="001F17C9"/>
    <w:rsid w:val="001F4052"/>
    <w:rsid w:val="001F5BAA"/>
    <w:rsid w:val="001F6125"/>
    <w:rsid w:val="00202F42"/>
    <w:rsid w:val="00206093"/>
    <w:rsid w:val="00206F49"/>
    <w:rsid w:val="00207216"/>
    <w:rsid w:val="00210BC2"/>
    <w:rsid w:val="00211831"/>
    <w:rsid w:val="0021185B"/>
    <w:rsid w:val="002137DC"/>
    <w:rsid w:val="00216EC1"/>
    <w:rsid w:val="00217DC1"/>
    <w:rsid w:val="00222B59"/>
    <w:rsid w:val="00223860"/>
    <w:rsid w:val="00223F2A"/>
    <w:rsid w:val="00224C03"/>
    <w:rsid w:val="00232C57"/>
    <w:rsid w:val="00233DB5"/>
    <w:rsid w:val="002347E7"/>
    <w:rsid w:val="002364A2"/>
    <w:rsid w:val="00241031"/>
    <w:rsid w:val="00245E20"/>
    <w:rsid w:val="00246534"/>
    <w:rsid w:val="002475CA"/>
    <w:rsid w:val="00252DA1"/>
    <w:rsid w:val="00253405"/>
    <w:rsid w:val="00254B52"/>
    <w:rsid w:val="0025510B"/>
    <w:rsid w:val="0025564A"/>
    <w:rsid w:val="00255DA3"/>
    <w:rsid w:val="00256584"/>
    <w:rsid w:val="002572C0"/>
    <w:rsid w:val="0025741D"/>
    <w:rsid w:val="002577DD"/>
    <w:rsid w:val="00257F2D"/>
    <w:rsid w:val="00260132"/>
    <w:rsid w:val="00264680"/>
    <w:rsid w:val="00265A13"/>
    <w:rsid w:val="002673AE"/>
    <w:rsid w:val="00271D15"/>
    <w:rsid w:val="0027272C"/>
    <w:rsid w:val="0027605B"/>
    <w:rsid w:val="00277224"/>
    <w:rsid w:val="00280AE3"/>
    <w:rsid w:val="00280FA5"/>
    <w:rsid w:val="00284786"/>
    <w:rsid w:val="0028561D"/>
    <w:rsid w:val="00285CC1"/>
    <w:rsid w:val="00290827"/>
    <w:rsid w:val="00290A18"/>
    <w:rsid w:val="002931E6"/>
    <w:rsid w:val="00295691"/>
    <w:rsid w:val="00295FAB"/>
    <w:rsid w:val="002966D1"/>
    <w:rsid w:val="002969F4"/>
    <w:rsid w:val="00296E57"/>
    <w:rsid w:val="00297C17"/>
    <w:rsid w:val="002A0B58"/>
    <w:rsid w:val="002A18DE"/>
    <w:rsid w:val="002A7C9D"/>
    <w:rsid w:val="002B3988"/>
    <w:rsid w:val="002B4B07"/>
    <w:rsid w:val="002B530D"/>
    <w:rsid w:val="002B5870"/>
    <w:rsid w:val="002B5B6C"/>
    <w:rsid w:val="002B5FE1"/>
    <w:rsid w:val="002B62F4"/>
    <w:rsid w:val="002B7D39"/>
    <w:rsid w:val="002C0344"/>
    <w:rsid w:val="002C3B55"/>
    <w:rsid w:val="002C3BC3"/>
    <w:rsid w:val="002C4509"/>
    <w:rsid w:val="002C4F0E"/>
    <w:rsid w:val="002C5744"/>
    <w:rsid w:val="002C600E"/>
    <w:rsid w:val="002C6BA1"/>
    <w:rsid w:val="002D0827"/>
    <w:rsid w:val="002D0EF6"/>
    <w:rsid w:val="002D0FEA"/>
    <w:rsid w:val="002D26CF"/>
    <w:rsid w:val="002D29DD"/>
    <w:rsid w:val="002E12AA"/>
    <w:rsid w:val="002E21E5"/>
    <w:rsid w:val="002E315B"/>
    <w:rsid w:val="002E3B39"/>
    <w:rsid w:val="002E4B1F"/>
    <w:rsid w:val="002E5037"/>
    <w:rsid w:val="002E684C"/>
    <w:rsid w:val="002E75EC"/>
    <w:rsid w:val="002F1D8A"/>
    <w:rsid w:val="002F42C2"/>
    <w:rsid w:val="00300944"/>
    <w:rsid w:val="003009AA"/>
    <w:rsid w:val="003028EF"/>
    <w:rsid w:val="00305385"/>
    <w:rsid w:val="003061E6"/>
    <w:rsid w:val="003075A0"/>
    <w:rsid w:val="00307EDC"/>
    <w:rsid w:val="00313C56"/>
    <w:rsid w:val="00313C6E"/>
    <w:rsid w:val="003146E8"/>
    <w:rsid w:val="00316B79"/>
    <w:rsid w:val="00316F1C"/>
    <w:rsid w:val="00320320"/>
    <w:rsid w:val="00320667"/>
    <w:rsid w:val="00323681"/>
    <w:rsid w:val="003255E7"/>
    <w:rsid w:val="0032690C"/>
    <w:rsid w:val="0032702C"/>
    <w:rsid w:val="0032728A"/>
    <w:rsid w:val="00333BD1"/>
    <w:rsid w:val="00334A55"/>
    <w:rsid w:val="00336437"/>
    <w:rsid w:val="0034149F"/>
    <w:rsid w:val="00342F22"/>
    <w:rsid w:val="00344694"/>
    <w:rsid w:val="003454E8"/>
    <w:rsid w:val="003469D5"/>
    <w:rsid w:val="00351FA9"/>
    <w:rsid w:val="00352190"/>
    <w:rsid w:val="003523F1"/>
    <w:rsid w:val="00352ADE"/>
    <w:rsid w:val="00352ECD"/>
    <w:rsid w:val="00353C58"/>
    <w:rsid w:val="00354098"/>
    <w:rsid w:val="00354AE3"/>
    <w:rsid w:val="00354DFE"/>
    <w:rsid w:val="00355490"/>
    <w:rsid w:val="0035557C"/>
    <w:rsid w:val="00356542"/>
    <w:rsid w:val="00360D31"/>
    <w:rsid w:val="00363002"/>
    <w:rsid w:val="00363B52"/>
    <w:rsid w:val="00363B5F"/>
    <w:rsid w:val="003658C4"/>
    <w:rsid w:val="0036660A"/>
    <w:rsid w:val="003672B0"/>
    <w:rsid w:val="0037150F"/>
    <w:rsid w:val="0037194F"/>
    <w:rsid w:val="00372819"/>
    <w:rsid w:val="0037305C"/>
    <w:rsid w:val="0037399A"/>
    <w:rsid w:val="00375F1D"/>
    <w:rsid w:val="00377319"/>
    <w:rsid w:val="0037761F"/>
    <w:rsid w:val="003814A5"/>
    <w:rsid w:val="00381F18"/>
    <w:rsid w:val="00382F4F"/>
    <w:rsid w:val="00383A1E"/>
    <w:rsid w:val="003903F9"/>
    <w:rsid w:val="00390862"/>
    <w:rsid w:val="00391370"/>
    <w:rsid w:val="00391E02"/>
    <w:rsid w:val="00393781"/>
    <w:rsid w:val="00394382"/>
    <w:rsid w:val="00394B3F"/>
    <w:rsid w:val="0039610D"/>
    <w:rsid w:val="00396C28"/>
    <w:rsid w:val="003A148A"/>
    <w:rsid w:val="003A45D0"/>
    <w:rsid w:val="003A6FA1"/>
    <w:rsid w:val="003A7477"/>
    <w:rsid w:val="003A7704"/>
    <w:rsid w:val="003B1EB9"/>
    <w:rsid w:val="003B3D37"/>
    <w:rsid w:val="003B5F33"/>
    <w:rsid w:val="003B71E1"/>
    <w:rsid w:val="003B7570"/>
    <w:rsid w:val="003C130E"/>
    <w:rsid w:val="003C1F13"/>
    <w:rsid w:val="003C250F"/>
    <w:rsid w:val="003C331C"/>
    <w:rsid w:val="003C6930"/>
    <w:rsid w:val="003D506E"/>
    <w:rsid w:val="003D6748"/>
    <w:rsid w:val="003D68EF"/>
    <w:rsid w:val="003D6E37"/>
    <w:rsid w:val="003D72F2"/>
    <w:rsid w:val="003D75A0"/>
    <w:rsid w:val="003E27F2"/>
    <w:rsid w:val="003F36B2"/>
    <w:rsid w:val="003F5888"/>
    <w:rsid w:val="003F61D0"/>
    <w:rsid w:val="003F63EE"/>
    <w:rsid w:val="003F668B"/>
    <w:rsid w:val="003F6703"/>
    <w:rsid w:val="003F7C58"/>
    <w:rsid w:val="00402E67"/>
    <w:rsid w:val="00403585"/>
    <w:rsid w:val="00404390"/>
    <w:rsid w:val="00405F23"/>
    <w:rsid w:val="00407794"/>
    <w:rsid w:val="00410283"/>
    <w:rsid w:val="0041218C"/>
    <w:rsid w:val="00412500"/>
    <w:rsid w:val="00414C9C"/>
    <w:rsid w:val="00415A6B"/>
    <w:rsid w:val="00416301"/>
    <w:rsid w:val="00416BAB"/>
    <w:rsid w:val="00417D2E"/>
    <w:rsid w:val="004216CC"/>
    <w:rsid w:val="00423239"/>
    <w:rsid w:val="004257C2"/>
    <w:rsid w:val="0043063F"/>
    <w:rsid w:val="00431D18"/>
    <w:rsid w:val="00433787"/>
    <w:rsid w:val="00434C45"/>
    <w:rsid w:val="00436634"/>
    <w:rsid w:val="004404AF"/>
    <w:rsid w:val="00441292"/>
    <w:rsid w:val="0044198C"/>
    <w:rsid w:val="00442E99"/>
    <w:rsid w:val="0044342F"/>
    <w:rsid w:val="00452902"/>
    <w:rsid w:val="004552C3"/>
    <w:rsid w:val="0045599F"/>
    <w:rsid w:val="00455BBF"/>
    <w:rsid w:val="00461F27"/>
    <w:rsid w:val="004639A4"/>
    <w:rsid w:val="004639FA"/>
    <w:rsid w:val="00463F66"/>
    <w:rsid w:val="00464089"/>
    <w:rsid w:val="00465242"/>
    <w:rsid w:val="00465E28"/>
    <w:rsid w:val="0046691A"/>
    <w:rsid w:val="004678B5"/>
    <w:rsid w:val="004721E6"/>
    <w:rsid w:val="0047356E"/>
    <w:rsid w:val="004758F7"/>
    <w:rsid w:val="00475BF2"/>
    <w:rsid w:val="00481841"/>
    <w:rsid w:val="00481ABD"/>
    <w:rsid w:val="00481C2E"/>
    <w:rsid w:val="00482910"/>
    <w:rsid w:val="00483A2A"/>
    <w:rsid w:val="00485D25"/>
    <w:rsid w:val="00490699"/>
    <w:rsid w:val="0049082C"/>
    <w:rsid w:val="00491040"/>
    <w:rsid w:val="0049166A"/>
    <w:rsid w:val="00491709"/>
    <w:rsid w:val="00494025"/>
    <w:rsid w:val="004956F9"/>
    <w:rsid w:val="004A330D"/>
    <w:rsid w:val="004A3EFB"/>
    <w:rsid w:val="004A44C7"/>
    <w:rsid w:val="004A495D"/>
    <w:rsid w:val="004A53DD"/>
    <w:rsid w:val="004A6B5B"/>
    <w:rsid w:val="004A7A58"/>
    <w:rsid w:val="004B0CD1"/>
    <w:rsid w:val="004B1234"/>
    <w:rsid w:val="004B2187"/>
    <w:rsid w:val="004B2A19"/>
    <w:rsid w:val="004B2EAC"/>
    <w:rsid w:val="004B2EC0"/>
    <w:rsid w:val="004B3860"/>
    <w:rsid w:val="004B4C7D"/>
    <w:rsid w:val="004B5568"/>
    <w:rsid w:val="004B5B6E"/>
    <w:rsid w:val="004B60B1"/>
    <w:rsid w:val="004B621D"/>
    <w:rsid w:val="004C005A"/>
    <w:rsid w:val="004C1DA5"/>
    <w:rsid w:val="004C3F8C"/>
    <w:rsid w:val="004D0C99"/>
    <w:rsid w:val="004D4378"/>
    <w:rsid w:val="004D510B"/>
    <w:rsid w:val="004D60F1"/>
    <w:rsid w:val="004E0EF6"/>
    <w:rsid w:val="004E1DC7"/>
    <w:rsid w:val="004E4E06"/>
    <w:rsid w:val="004F0FAE"/>
    <w:rsid w:val="004F23B8"/>
    <w:rsid w:val="004F389E"/>
    <w:rsid w:val="004F434C"/>
    <w:rsid w:val="004F7DF5"/>
    <w:rsid w:val="005030F5"/>
    <w:rsid w:val="00504773"/>
    <w:rsid w:val="005065F5"/>
    <w:rsid w:val="00507725"/>
    <w:rsid w:val="00512111"/>
    <w:rsid w:val="005129DD"/>
    <w:rsid w:val="00513824"/>
    <w:rsid w:val="00514D17"/>
    <w:rsid w:val="00514DC7"/>
    <w:rsid w:val="00516839"/>
    <w:rsid w:val="00522393"/>
    <w:rsid w:val="0052292A"/>
    <w:rsid w:val="00524926"/>
    <w:rsid w:val="00525C31"/>
    <w:rsid w:val="005310EC"/>
    <w:rsid w:val="0053285D"/>
    <w:rsid w:val="005328FC"/>
    <w:rsid w:val="00533BC2"/>
    <w:rsid w:val="00533F8D"/>
    <w:rsid w:val="0053633B"/>
    <w:rsid w:val="00536F72"/>
    <w:rsid w:val="005379F7"/>
    <w:rsid w:val="00541C01"/>
    <w:rsid w:val="00544685"/>
    <w:rsid w:val="00544742"/>
    <w:rsid w:val="00544A17"/>
    <w:rsid w:val="00544CF2"/>
    <w:rsid w:val="00550290"/>
    <w:rsid w:val="00550766"/>
    <w:rsid w:val="005508A4"/>
    <w:rsid w:val="00550E82"/>
    <w:rsid w:val="005517A1"/>
    <w:rsid w:val="0055322D"/>
    <w:rsid w:val="005532B9"/>
    <w:rsid w:val="00554FE0"/>
    <w:rsid w:val="00555060"/>
    <w:rsid w:val="00556B3A"/>
    <w:rsid w:val="00556DC6"/>
    <w:rsid w:val="00557425"/>
    <w:rsid w:val="00557B5B"/>
    <w:rsid w:val="00557D09"/>
    <w:rsid w:val="00557E25"/>
    <w:rsid w:val="005619ED"/>
    <w:rsid w:val="00561BC3"/>
    <w:rsid w:val="00561C74"/>
    <w:rsid w:val="00561E25"/>
    <w:rsid w:val="005620C1"/>
    <w:rsid w:val="0056215C"/>
    <w:rsid w:val="0056326C"/>
    <w:rsid w:val="005707AD"/>
    <w:rsid w:val="00573FA8"/>
    <w:rsid w:val="00581863"/>
    <w:rsid w:val="00581A79"/>
    <w:rsid w:val="00581A81"/>
    <w:rsid w:val="00590515"/>
    <w:rsid w:val="00591155"/>
    <w:rsid w:val="00591444"/>
    <w:rsid w:val="00591645"/>
    <w:rsid w:val="00591C8F"/>
    <w:rsid w:val="005951B4"/>
    <w:rsid w:val="00595884"/>
    <w:rsid w:val="005976F6"/>
    <w:rsid w:val="005977C6"/>
    <w:rsid w:val="005A01B1"/>
    <w:rsid w:val="005A25FA"/>
    <w:rsid w:val="005A5AC5"/>
    <w:rsid w:val="005A6344"/>
    <w:rsid w:val="005A683C"/>
    <w:rsid w:val="005B09FD"/>
    <w:rsid w:val="005B2080"/>
    <w:rsid w:val="005B212D"/>
    <w:rsid w:val="005B21EC"/>
    <w:rsid w:val="005B256C"/>
    <w:rsid w:val="005B43E2"/>
    <w:rsid w:val="005C109C"/>
    <w:rsid w:val="005C22B0"/>
    <w:rsid w:val="005C38EE"/>
    <w:rsid w:val="005C3D4C"/>
    <w:rsid w:val="005C5B1E"/>
    <w:rsid w:val="005C6528"/>
    <w:rsid w:val="005C6EA0"/>
    <w:rsid w:val="005C76A3"/>
    <w:rsid w:val="005C784A"/>
    <w:rsid w:val="005C7AC5"/>
    <w:rsid w:val="005D02BE"/>
    <w:rsid w:val="005D17D6"/>
    <w:rsid w:val="005D1BD8"/>
    <w:rsid w:val="005D35BB"/>
    <w:rsid w:val="005D4D40"/>
    <w:rsid w:val="005D50AB"/>
    <w:rsid w:val="005D75D9"/>
    <w:rsid w:val="005E0962"/>
    <w:rsid w:val="005E1451"/>
    <w:rsid w:val="005E3F85"/>
    <w:rsid w:val="005E55F1"/>
    <w:rsid w:val="005E5B61"/>
    <w:rsid w:val="005E75AB"/>
    <w:rsid w:val="005F0564"/>
    <w:rsid w:val="005F0C3C"/>
    <w:rsid w:val="005F2CDE"/>
    <w:rsid w:val="005F5202"/>
    <w:rsid w:val="005F533E"/>
    <w:rsid w:val="005F7B54"/>
    <w:rsid w:val="00602010"/>
    <w:rsid w:val="00602E95"/>
    <w:rsid w:val="00604FBD"/>
    <w:rsid w:val="00611085"/>
    <w:rsid w:val="00611904"/>
    <w:rsid w:val="006124A2"/>
    <w:rsid w:val="00614716"/>
    <w:rsid w:val="00616399"/>
    <w:rsid w:val="006176A3"/>
    <w:rsid w:val="0062004D"/>
    <w:rsid w:val="0062039F"/>
    <w:rsid w:val="006222B1"/>
    <w:rsid w:val="00622BBE"/>
    <w:rsid w:val="00624D59"/>
    <w:rsid w:val="006276EB"/>
    <w:rsid w:val="0063144C"/>
    <w:rsid w:val="00631DFA"/>
    <w:rsid w:val="00636688"/>
    <w:rsid w:val="00640323"/>
    <w:rsid w:val="0064192F"/>
    <w:rsid w:val="00641EF3"/>
    <w:rsid w:val="00642905"/>
    <w:rsid w:val="00642CD9"/>
    <w:rsid w:val="00643DE0"/>
    <w:rsid w:val="0064402B"/>
    <w:rsid w:val="00644B09"/>
    <w:rsid w:val="00647F36"/>
    <w:rsid w:val="00647FFA"/>
    <w:rsid w:val="00652AA0"/>
    <w:rsid w:val="00653D54"/>
    <w:rsid w:val="006618C5"/>
    <w:rsid w:val="006642A7"/>
    <w:rsid w:val="00665EE6"/>
    <w:rsid w:val="0066785D"/>
    <w:rsid w:val="006713F3"/>
    <w:rsid w:val="00673B40"/>
    <w:rsid w:val="006744B9"/>
    <w:rsid w:val="00675CA6"/>
    <w:rsid w:val="00676AA8"/>
    <w:rsid w:val="006826F1"/>
    <w:rsid w:val="00683C48"/>
    <w:rsid w:val="00685CB3"/>
    <w:rsid w:val="00685EFE"/>
    <w:rsid w:val="006875A0"/>
    <w:rsid w:val="00690A59"/>
    <w:rsid w:val="0069107B"/>
    <w:rsid w:val="006927C6"/>
    <w:rsid w:val="00692E27"/>
    <w:rsid w:val="006937BE"/>
    <w:rsid w:val="00694D8D"/>
    <w:rsid w:val="006A04C7"/>
    <w:rsid w:val="006A120F"/>
    <w:rsid w:val="006A5FEE"/>
    <w:rsid w:val="006B2463"/>
    <w:rsid w:val="006B2D14"/>
    <w:rsid w:val="006B2E3B"/>
    <w:rsid w:val="006B3728"/>
    <w:rsid w:val="006B4672"/>
    <w:rsid w:val="006B5721"/>
    <w:rsid w:val="006B7F1C"/>
    <w:rsid w:val="006B7FB9"/>
    <w:rsid w:val="006C0B43"/>
    <w:rsid w:val="006C6F51"/>
    <w:rsid w:val="006D0C10"/>
    <w:rsid w:val="006D26EF"/>
    <w:rsid w:val="006D683B"/>
    <w:rsid w:val="006D69D8"/>
    <w:rsid w:val="006D6C04"/>
    <w:rsid w:val="006D6DAD"/>
    <w:rsid w:val="006D742A"/>
    <w:rsid w:val="006D76DB"/>
    <w:rsid w:val="006E06C9"/>
    <w:rsid w:val="006E185F"/>
    <w:rsid w:val="006E3C99"/>
    <w:rsid w:val="006E4FA8"/>
    <w:rsid w:val="006E514F"/>
    <w:rsid w:val="006E52D5"/>
    <w:rsid w:val="006E53FF"/>
    <w:rsid w:val="006E5D10"/>
    <w:rsid w:val="006E7458"/>
    <w:rsid w:val="006F097F"/>
    <w:rsid w:val="006F190C"/>
    <w:rsid w:val="006F1F55"/>
    <w:rsid w:val="006F3340"/>
    <w:rsid w:val="006F41A0"/>
    <w:rsid w:val="006F65A0"/>
    <w:rsid w:val="006F7321"/>
    <w:rsid w:val="006F7656"/>
    <w:rsid w:val="0070004A"/>
    <w:rsid w:val="00705198"/>
    <w:rsid w:val="007058E8"/>
    <w:rsid w:val="007064F3"/>
    <w:rsid w:val="00706816"/>
    <w:rsid w:val="00706973"/>
    <w:rsid w:val="00706B29"/>
    <w:rsid w:val="0071143C"/>
    <w:rsid w:val="00711EBC"/>
    <w:rsid w:val="0071276F"/>
    <w:rsid w:val="00713F3F"/>
    <w:rsid w:val="00714396"/>
    <w:rsid w:val="00714403"/>
    <w:rsid w:val="00714932"/>
    <w:rsid w:val="00716193"/>
    <w:rsid w:val="00720C49"/>
    <w:rsid w:val="00726819"/>
    <w:rsid w:val="00726C2A"/>
    <w:rsid w:val="0072775D"/>
    <w:rsid w:val="007326E0"/>
    <w:rsid w:val="007349B9"/>
    <w:rsid w:val="00735CBA"/>
    <w:rsid w:val="00737AF3"/>
    <w:rsid w:val="00740A17"/>
    <w:rsid w:val="0074325A"/>
    <w:rsid w:val="007434A7"/>
    <w:rsid w:val="00743EA2"/>
    <w:rsid w:val="00744A7F"/>
    <w:rsid w:val="007452E3"/>
    <w:rsid w:val="0074597C"/>
    <w:rsid w:val="00746166"/>
    <w:rsid w:val="00746CF5"/>
    <w:rsid w:val="00746FCD"/>
    <w:rsid w:val="00750DEA"/>
    <w:rsid w:val="00751D0F"/>
    <w:rsid w:val="00752BE5"/>
    <w:rsid w:val="00752F69"/>
    <w:rsid w:val="00755B9C"/>
    <w:rsid w:val="00755ED8"/>
    <w:rsid w:val="0075749A"/>
    <w:rsid w:val="00757542"/>
    <w:rsid w:val="00760454"/>
    <w:rsid w:val="00761285"/>
    <w:rsid w:val="007615FD"/>
    <w:rsid w:val="007636E1"/>
    <w:rsid w:val="007642AD"/>
    <w:rsid w:val="0076468D"/>
    <w:rsid w:val="00764A22"/>
    <w:rsid w:val="007651AA"/>
    <w:rsid w:val="007651B4"/>
    <w:rsid w:val="00765766"/>
    <w:rsid w:val="00770CD0"/>
    <w:rsid w:val="00773316"/>
    <w:rsid w:val="0077596A"/>
    <w:rsid w:val="0077797D"/>
    <w:rsid w:val="00777D17"/>
    <w:rsid w:val="0078079C"/>
    <w:rsid w:val="0078200E"/>
    <w:rsid w:val="007826A0"/>
    <w:rsid w:val="0078340F"/>
    <w:rsid w:val="00784459"/>
    <w:rsid w:val="00784B12"/>
    <w:rsid w:val="00785741"/>
    <w:rsid w:val="00785E2F"/>
    <w:rsid w:val="007864A0"/>
    <w:rsid w:val="007872AE"/>
    <w:rsid w:val="00787988"/>
    <w:rsid w:val="00790336"/>
    <w:rsid w:val="0079260A"/>
    <w:rsid w:val="00793356"/>
    <w:rsid w:val="0079378B"/>
    <w:rsid w:val="00794C2E"/>
    <w:rsid w:val="007950CC"/>
    <w:rsid w:val="007978DF"/>
    <w:rsid w:val="007A1223"/>
    <w:rsid w:val="007A1B08"/>
    <w:rsid w:val="007A20FD"/>
    <w:rsid w:val="007A2FE6"/>
    <w:rsid w:val="007B00EB"/>
    <w:rsid w:val="007B343C"/>
    <w:rsid w:val="007B3FBA"/>
    <w:rsid w:val="007B4EE9"/>
    <w:rsid w:val="007B7140"/>
    <w:rsid w:val="007B72C4"/>
    <w:rsid w:val="007C04B5"/>
    <w:rsid w:val="007C2ABF"/>
    <w:rsid w:val="007C301C"/>
    <w:rsid w:val="007C3B77"/>
    <w:rsid w:val="007C4724"/>
    <w:rsid w:val="007C5710"/>
    <w:rsid w:val="007C5D7E"/>
    <w:rsid w:val="007C7035"/>
    <w:rsid w:val="007D1193"/>
    <w:rsid w:val="007D2CCD"/>
    <w:rsid w:val="007D40DD"/>
    <w:rsid w:val="007D7AD0"/>
    <w:rsid w:val="007E0914"/>
    <w:rsid w:val="007E155E"/>
    <w:rsid w:val="007E2162"/>
    <w:rsid w:val="007E249B"/>
    <w:rsid w:val="007E3E71"/>
    <w:rsid w:val="007E6D57"/>
    <w:rsid w:val="007F0EA5"/>
    <w:rsid w:val="007F1BEB"/>
    <w:rsid w:val="007F2D19"/>
    <w:rsid w:val="007F38D7"/>
    <w:rsid w:val="007F47DC"/>
    <w:rsid w:val="007F5250"/>
    <w:rsid w:val="007F5781"/>
    <w:rsid w:val="007F7483"/>
    <w:rsid w:val="007F7A6E"/>
    <w:rsid w:val="008004E5"/>
    <w:rsid w:val="008037FC"/>
    <w:rsid w:val="00803AD2"/>
    <w:rsid w:val="008043FB"/>
    <w:rsid w:val="00805B5B"/>
    <w:rsid w:val="0080742F"/>
    <w:rsid w:val="0081007E"/>
    <w:rsid w:val="00810ECE"/>
    <w:rsid w:val="00814054"/>
    <w:rsid w:val="00814C4A"/>
    <w:rsid w:val="00815B73"/>
    <w:rsid w:val="0081626D"/>
    <w:rsid w:val="00816341"/>
    <w:rsid w:val="00817B14"/>
    <w:rsid w:val="0082026F"/>
    <w:rsid w:val="0082185B"/>
    <w:rsid w:val="0082355E"/>
    <w:rsid w:val="0082469C"/>
    <w:rsid w:val="00825311"/>
    <w:rsid w:val="00825997"/>
    <w:rsid w:val="00826A20"/>
    <w:rsid w:val="0082735E"/>
    <w:rsid w:val="00827B20"/>
    <w:rsid w:val="00833E72"/>
    <w:rsid w:val="0083403A"/>
    <w:rsid w:val="00834319"/>
    <w:rsid w:val="0083684F"/>
    <w:rsid w:val="0083694A"/>
    <w:rsid w:val="008369E9"/>
    <w:rsid w:val="00837C7C"/>
    <w:rsid w:val="00840CDE"/>
    <w:rsid w:val="00841105"/>
    <w:rsid w:val="00842245"/>
    <w:rsid w:val="00844012"/>
    <w:rsid w:val="0084506A"/>
    <w:rsid w:val="0084515A"/>
    <w:rsid w:val="00845B4B"/>
    <w:rsid w:val="00846463"/>
    <w:rsid w:val="0084650B"/>
    <w:rsid w:val="00846CC0"/>
    <w:rsid w:val="008475C2"/>
    <w:rsid w:val="00851831"/>
    <w:rsid w:val="00852F8F"/>
    <w:rsid w:val="008554F7"/>
    <w:rsid w:val="00856C6A"/>
    <w:rsid w:val="008603B4"/>
    <w:rsid w:val="0086055E"/>
    <w:rsid w:val="00860B38"/>
    <w:rsid w:val="00860CB5"/>
    <w:rsid w:val="00862583"/>
    <w:rsid w:val="0086259A"/>
    <w:rsid w:val="00862657"/>
    <w:rsid w:val="00864406"/>
    <w:rsid w:val="00864D75"/>
    <w:rsid w:val="0086552F"/>
    <w:rsid w:val="008660B8"/>
    <w:rsid w:val="008673B5"/>
    <w:rsid w:val="008673F2"/>
    <w:rsid w:val="008675BC"/>
    <w:rsid w:val="0086772D"/>
    <w:rsid w:val="00872674"/>
    <w:rsid w:val="00872B01"/>
    <w:rsid w:val="00872D77"/>
    <w:rsid w:val="00872E1D"/>
    <w:rsid w:val="008730BC"/>
    <w:rsid w:val="0087501F"/>
    <w:rsid w:val="00876951"/>
    <w:rsid w:val="00881A6A"/>
    <w:rsid w:val="00885AF9"/>
    <w:rsid w:val="00885FC3"/>
    <w:rsid w:val="00890EC7"/>
    <w:rsid w:val="00893052"/>
    <w:rsid w:val="008930BD"/>
    <w:rsid w:val="00894F17"/>
    <w:rsid w:val="008A0642"/>
    <w:rsid w:val="008A142E"/>
    <w:rsid w:val="008A1BAA"/>
    <w:rsid w:val="008A2AF9"/>
    <w:rsid w:val="008A3F22"/>
    <w:rsid w:val="008A5B74"/>
    <w:rsid w:val="008A7E67"/>
    <w:rsid w:val="008A7F91"/>
    <w:rsid w:val="008B1A8C"/>
    <w:rsid w:val="008B1BB5"/>
    <w:rsid w:val="008B1DE5"/>
    <w:rsid w:val="008B2A9C"/>
    <w:rsid w:val="008B2E30"/>
    <w:rsid w:val="008B32A6"/>
    <w:rsid w:val="008B4D8A"/>
    <w:rsid w:val="008B52F2"/>
    <w:rsid w:val="008B617C"/>
    <w:rsid w:val="008B67F0"/>
    <w:rsid w:val="008C021F"/>
    <w:rsid w:val="008C059D"/>
    <w:rsid w:val="008C1F35"/>
    <w:rsid w:val="008C25FC"/>
    <w:rsid w:val="008C2F53"/>
    <w:rsid w:val="008C3509"/>
    <w:rsid w:val="008C6EC3"/>
    <w:rsid w:val="008D05D4"/>
    <w:rsid w:val="008D05ED"/>
    <w:rsid w:val="008D15E9"/>
    <w:rsid w:val="008D177C"/>
    <w:rsid w:val="008D6EC3"/>
    <w:rsid w:val="008D78C8"/>
    <w:rsid w:val="008D7CAC"/>
    <w:rsid w:val="008E082D"/>
    <w:rsid w:val="008E2149"/>
    <w:rsid w:val="008E3D24"/>
    <w:rsid w:val="008F03DD"/>
    <w:rsid w:val="008F0BE5"/>
    <w:rsid w:val="008F16FD"/>
    <w:rsid w:val="008F22F8"/>
    <w:rsid w:val="008F38FC"/>
    <w:rsid w:val="008F5618"/>
    <w:rsid w:val="008F6B79"/>
    <w:rsid w:val="008F6D39"/>
    <w:rsid w:val="009005D7"/>
    <w:rsid w:val="00902F1B"/>
    <w:rsid w:val="00904141"/>
    <w:rsid w:val="00905816"/>
    <w:rsid w:val="00906FAF"/>
    <w:rsid w:val="009126E3"/>
    <w:rsid w:val="009128B2"/>
    <w:rsid w:val="009135AE"/>
    <w:rsid w:val="00914026"/>
    <w:rsid w:val="0091456A"/>
    <w:rsid w:val="00915E15"/>
    <w:rsid w:val="00916538"/>
    <w:rsid w:val="009202DC"/>
    <w:rsid w:val="009206AB"/>
    <w:rsid w:val="009237C8"/>
    <w:rsid w:val="00923C8F"/>
    <w:rsid w:val="009245E1"/>
    <w:rsid w:val="009257D5"/>
    <w:rsid w:val="00925CAB"/>
    <w:rsid w:val="0092771E"/>
    <w:rsid w:val="00930DE6"/>
    <w:rsid w:val="00930F9E"/>
    <w:rsid w:val="00931269"/>
    <w:rsid w:val="0093213E"/>
    <w:rsid w:val="00934240"/>
    <w:rsid w:val="009358CD"/>
    <w:rsid w:val="00935A24"/>
    <w:rsid w:val="009366EA"/>
    <w:rsid w:val="00942182"/>
    <w:rsid w:val="00944698"/>
    <w:rsid w:val="00944896"/>
    <w:rsid w:val="009457E1"/>
    <w:rsid w:val="00947B12"/>
    <w:rsid w:val="009515F3"/>
    <w:rsid w:val="00951A8F"/>
    <w:rsid w:val="00951DAF"/>
    <w:rsid w:val="00955594"/>
    <w:rsid w:val="00955C3E"/>
    <w:rsid w:val="00956C61"/>
    <w:rsid w:val="00957FB4"/>
    <w:rsid w:val="009600DF"/>
    <w:rsid w:val="00960E79"/>
    <w:rsid w:val="009619DB"/>
    <w:rsid w:val="0096216B"/>
    <w:rsid w:val="00962DEE"/>
    <w:rsid w:val="00962EEF"/>
    <w:rsid w:val="00964CE5"/>
    <w:rsid w:val="009722DC"/>
    <w:rsid w:val="00973522"/>
    <w:rsid w:val="00974C79"/>
    <w:rsid w:val="00975BD1"/>
    <w:rsid w:val="00975F41"/>
    <w:rsid w:val="00981D24"/>
    <w:rsid w:val="00983523"/>
    <w:rsid w:val="009840B5"/>
    <w:rsid w:val="0098439D"/>
    <w:rsid w:val="00984980"/>
    <w:rsid w:val="0098613A"/>
    <w:rsid w:val="00990959"/>
    <w:rsid w:val="00992645"/>
    <w:rsid w:val="00992797"/>
    <w:rsid w:val="0099289D"/>
    <w:rsid w:val="0099388D"/>
    <w:rsid w:val="00993C4B"/>
    <w:rsid w:val="00995815"/>
    <w:rsid w:val="00995BA9"/>
    <w:rsid w:val="00996B6E"/>
    <w:rsid w:val="00997713"/>
    <w:rsid w:val="009A1940"/>
    <w:rsid w:val="009A2395"/>
    <w:rsid w:val="009A2E67"/>
    <w:rsid w:val="009A2E88"/>
    <w:rsid w:val="009A47E9"/>
    <w:rsid w:val="009B3CF8"/>
    <w:rsid w:val="009B6510"/>
    <w:rsid w:val="009B688C"/>
    <w:rsid w:val="009B71A7"/>
    <w:rsid w:val="009C124C"/>
    <w:rsid w:val="009C1E41"/>
    <w:rsid w:val="009C297F"/>
    <w:rsid w:val="009C2F8B"/>
    <w:rsid w:val="009C507B"/>
    <w:rsid w:val="009C52F5"/>
    <w:rsid w:val="009D1013"/>
    <w:rsid w:val="009D26E3"/>
    <w:rsid w:val="009E0B19"/>
    <w:rsid w:val="009E19C2"/>
    <w:rsid w:val="009E23C3"/>
    <w:rsid w:val="009E3B0A"/>
    <w:rsid w:val="009E433C"/>
    <w:rsid w:val="009E66A8"/>
    <w:rsid w:val="009E713C"/>
    <w:rsid w:val="009F137B"/>
    <w:rsid w:val="009F1D6E"/>
    <w:rsid w:val="009F2CD9"/>
    <w:rsid w:val="009F44D4"/>
    <w:rsid w:val="009F44F8"/>
    <w:rsid w:val="009F48FC"/>
    <w:rsid w:val="009F5515"/>
    <w:rsid w:val="009F5803"/>
    <w:rsid w:val="009F5C28"/>
    <w:rsid w:val="009F7A20"/>
    <w:rsid w:val="00A00F2B"/>
    <w:rsid w:val="00A016A1"/>
    <w:rsid w:val="00A020D4"/>
    <w:rsid w:val="00A03757"/>
    <w:rsid w:val="00A038BD"/>
    <w:rsid w:val="00A05758"/>
    <w:rsid w:val="00A0639D"/>
    <w:rsid w:val="00A064AC"/>
    <w:rsid w:val="00A068BF"/>
    <w:rsid w:val="00A07361"/>
    <w:rsid w:val="00A07365"/>
    <w:rsid w:val="00A13532"/>
    <w:rsid w:val="00A1426D"/>
    <w:rsid w:val="00A164C7"/>
    <w:rsid w:val="00A17771"/>
    <w:rsid w:val="00A25B92"/>
    <w:rsid w:val="00A273D0"/>
    <w:rsid w:val="00A279C2"/>
    <w:rsid w:val="00A30A54"/>
    <w:rsid w:val="00A3294B"/>
    <w:rsid w:val="00A32F2B"/>
    <w:rsid w:val="00A32FB0"/>
    <w:rsid w:val="00A34613"/>
    <w:rsid w:val="00A3496A"/>
    <w:rsid w:val="00A366DC"/>
    <w:rsid w:val="00A372B7"/>
    <w:rsid w:val="00A378A0"/>
    <w:rsid w:val="00A40535"/>
    <w:rsid w:val="00A4069B"/>
    <w:rsid w:val="00A4174D"/>
    <w:rsid w:val="00A42726"/>
    <w:rsid w:val="00A42BC6"/>
    <w:rsid w:val="00A434A9"/>
    <w:rsid w:val="00A43A14"/>
    <w:rsid w:val="00A474FE"/>
    <w:rsid w:val="00A47855"/>
    <w:rsid w:val="00A47E73"/>
    <w:rsid w:val="00A5138C"/>
    <w:rsid w:val="00A52FBF"/>
    <w:rsid w:val="00A57D6A"/>
    <w:rsid w:val="00A6142E"/>
    <w:rsid w:val="00A619E6"/>
    <w:rsid w:val="00A638AA"/>
    <w:rsid w:val="00A641F2"/>
    <w:rsid w:val="00A65C76"/>
    <w:rsid w:val="00A65E08"/>
    <w:rsid w:val="00A66758"/>
    <w:rsid w:val="00A66810"/>
    <w:rsid w:val="00A676E5"/>
    <w:rsid w:val="00A71647"/>
    <w:rsid w:val="00A733B2"/>
    <w:rsid w:val="00A736A6"/>
    <w:rsid w:val="00A743FD"/>
    <w:rsid w:val="00A745D2"/>
    <w:rsid w:val="00A76612"/>
    <w:rsid w:val="00A77A56"/>
    <w:rsid w:val="00A77F4A"/>
    <w:rsid w:val="00A80675"/>
    <w:rsid w:val="00A80E3A"/>
    <w:rsid w:val="00A829FB"/>
    <w:rsid w:val="00A82C63"/>
    <w:rsid w:val="00A85A72"/>
    <w:rsid w:val="00A87009"/>
    <w:rsid w:val="00A92766"/>
    <w:rsid w:val="00A92E3D"/>
    <w:rsid w:val="00A9589A"/>
    <w:rsid w:val="00A962EE"/>
    <w:rsid w:val="00A96DA6"/>
    <w:rsid w:val="00AA0493"/>
    <w:rsid w:val="00AA265A"/>
    <w:rsid w:val="00AA2CD4"/>
    <w:rsid w:val="00AA30FC"/>
    <w:rsid w:val="00AA565F"/>
    <w:rsid w:val="00AA63EE"/>
    <w:rsid w:val="00AA6557"/>
    <w:rsid w:val="00AA76BD"/>
    <w:rsid w:val="00AB1D7B"/>
    <w:rsid w:val="00AB1DB5"/>
    <w:rsid w:val="00AB326E"/>
    <w:rsid w:val="00AB32C1"/>
    <w:rsid w:val="00AC0F3E"/>
    <w:rsid w:val="00AC24C6"/>
    <w:rsid w:val="00AC2B15"/>
    <w:rsid w:val="00AC3345"/>
    <w:rsid w:val="00AC3D50"/>
    <w:rsid w:val="00AC4484"/>
    <w:rsid w:val="00AC587D"/>
    <w:rsid w:val="00AC5B13"/>
    <w:rsid w:val="00AD0158"/>
    <w:rsid w:val="00AD23DB"/>
    <w:rsid w:val="00AD58F0"/>
    <w:rsid w:val="00AD7DAE"/>
    <w:rsid w:val="00AE1F04"/>
    <w:rsid w:val="00AE5A88"/>
    <w:rsid w:val="00AE5D10"/>
    <w:rsid w:val="00AF05CD"/>
    <w:rsid w:val="00AF1823"/>
    <w:rsid w:val="00AF1C75"/>
    <w:rsid w:val="00AF241C"/>
    <w:rsid w:val="00AF2D5C"/>
    <w:rsid w:val="00AF3981"/>
    <w:rsid w:val="00AF54B4"/>
    <w:rsid w:val="00B01A33"/>
    <w:rsid w:val="00B034CB"/>
    <w:rsid w:val="00B047D5"/>
    <w:rsid w:val="00B07074"/>
    <w:rsid w:val="00B0778E"/>
    <w:rsid w:val="00B12488"/>
    <w:rsid w:val="00B12A9D"/>
    <w:rsid w:val="00B13224"/>
    <w:rsid w:val="00B160AB"/>
    <w:rsid w:val="00B16122"/>
    <w:rsid w:val="00B175ED"/>
    <w:rsid w:val="00B2159F"/>
    <w:rsid w:val="00B2290D"/>
    <w:rsid w:val="00B23407"/>
    <w:rsid w:val="00B244AB"/>
    <w:rsid w:val="00B25BBB"/>
    <w:rsid w:val="00B27408"/>
    <w:rsid w:val="00B27C65"/>
    <w:rsid w:val="00B30FD6"/>
    <w:rsid w:val="00B31C34"/>
    <w:rsid w:val="00B33335"/>
    <w:rsid w:val="00B33430"/>
    <w:rsid w:val="00B3363C"/>
    <w:rsid w:val="00B34E80"/>
    <w:rsid w:val="00B415B8"/>
    <w:rsid w:val="00B431AE"/>
    <w:rsid w:val="00B443DF"/>
    <w:rsid w:val="00B50025"/>
    <w:rsid w:val="00B50448"/>
    <w:rsid w:val="00B5216B"/>
    <w:rsid w:val="00B5286F"/>
    <w:rsid w:val="00B56192"/>
    <w:rsid w:val="00B60F76"/>
    <w:rsid w:val="00B61E75"/>
    <w:rsid w:val="00B62FF7"/>
    <w:rsid w:val="00B63F38"/>
    <w:rsid w:val="00B65529"/>
    <w:rsid w:val="00B66B1D"/>
    <w:rsid w:val="00B676A4"/>
    <w:rsid w:val="00B72A61"/>
    <w:rsid w:val="00B77750"/>
    <w:rsid w:val="00B81975"/>
    <w:rsid w:val="00B87207"/>
    <w:rsid w:val="00B87A2D"/>
    <w:rsid w:val="00B90A05"/>
    <w:rsid w:val="00B91491"/>
    <w:rsid w:val="00B92981"/>
    <w:rsid w:val="00B92A68"/>
    <w:rsid w:val="00B939F8"/>
    <w:rsid w:val="00B93F9E"/>
    <w:rsid w:val="00B94596"/>
    <w:rsid w:val="00B961AA"/>
    <w:rsid w:val="00B97086"/>
    <w:rsid w:val="00BA009C"/>
    <w:rsid w:val="00BA068C"/>
    <w:rsid w:val="00BA33A5"/>
    <w:rsid w:val="00BA4AA8"/>
    <w:rsid w:val="00BA680C"/>
    <w:rsid w:val="00BA6E2E"/>
    <w:rsid w:val="00BA77C1"/>
    <w:rsid w:val="00BB1C68"/>
    <w:rsid w:val="00BB26A6"/>
    <w:rsid w:val="00BB4221"/>
    <w:rsid w:val="00BB6E17"/>
    <w:rsid w:val="00BB7C4E"/>
    <w:rsid w:val="00BC04D4"/>
    <w:rsid w:val="00BC69F9"/>
    <w:rsid w:val="00BC6FB0"/>
    <w:rsid w:val="00BD0295"/>
    <w:rsid w:val="00BD05F9"/>
    <w:rsid w:val="00BD0686"/>
    <w:rsid w:val="00BD0D1A"/>
    <w:rsid w:val="00BD3E18"/>
    <w:rsid w:val="00BD41CA"/>
    <w:rsid w:val="00BD4DA2"/>
    <w:rsid w:val="00BD4EC4"/>
    <w:rsid w:val="00BE2C45"/>
    <w:rsid w:val="00BE3FF4"/>
    <w:rsid w:val="00BE4D15"/>
    <w:rsid w:val="00BE4F3C"/>
    <w:rsid w:val="00BE7677"/>
    <w:rsid w:val="00BF04F4"/>
    <w:rsid w:val="00BF0CAB"/>
    <w:rsid w:val="00BF1160"/>
    <w:rsid w:val="00BF2734"/>
    <w:rsid w:val="00BF47A4"/>
    <w:rsid w:val="00BF5FD5"/>
    <w:rsid w:val="00BF7AD2"/>
    <w:rsid w:val="00C0333A"/>
    <w:rsid w:val="00C05A61"/>
    <w:rsid w:val="00C061A5"/>
    <w:rsid w:val="00C0713B"/>
    <w:rsid w:val="00C152CA"/>
    <w:rsid w:val="00C17418"/>
    <w:rsid w:val="00C22B69"/>
    <w:rsid w:val="00C232BD"/>
    <w:rsid w:val="00C25276"/>
    <w:rsid w:val="00C26150"/>
    <w:rsid w:val="00C2630B"/>
    <w:rsid w:val="00C266DB"/>
    <w:rsid w:val="00C2759D"/>
    <w:rsid w:val="00C30E6B"/>
    <w:rsid w:val="00C31332"/>
    <w:rsid w:val="00C32581"/>
    <w:rsid w:val="00C334BF"/>
    <w:rsid w:val="00C430E9"/>
    <w:rsid w:val="00C47B57"/>
    <w:rsid w:val="00C47D39"/>
    <w:rsid w:val="00C53E5D"/>
    <w:rsid w:val="00C53FE2"/>
    <w:rsid w:val="00C55D3C"/>
    <w:rsid w:val="00C56272"/>
    <w:rsid w:val="00C600DB"/>
    <w:rsid w:val="00C60330"/>
    <w:rsid w:val="00C61A5D"/>
    <w:rsid w:val="00C63B80"/>
    <w:rsid w:val="00C66C61"/>
    <w:rsid w:val="00C71EC7"/>
    <w:rsid w:val="00C72944"/>
    <w:rsid w:val="00C7318F"/>
    <w:rsid w:val="00C7462B"/>
    <w:rsid w:val="00C75749"/>
    <w:rsid w:val="00C77A78"/>
    <w:rsid w:val="00C80E6D"/>
    <w:rsid w:val="00C848E8"/>
    <w:rsid w:val="00C84DD4"/>
    <w:rsid w:val="00C861D5"/>
    <w:rsid w:val="00C86F32"/>
    <w:rsid w:val="00C90CDE"/>
    <w:rsid w:val="00C92324"/>
    <w:rsid w:val="00C92500"/>
    <w:rsid w:val="00C92616"/>
    <w:rsid w:val="00C94D70"/>
    <w:rsid w:val="00C9556E"/>
    <w:rsid w:val="00CA3443"/>
    <w:rsid w:val="00CA36D0"/>
    <w:rsid w:val="00CA6453"/>
    <w:rsid w:val="00CB0C5C"/>
    <w:rsid w:val="00CB1633"/>
    <w:rsid w:val="00CB1929"/>
    <w:rsid w:val="00CB461F"/>
    <w:rsid w:val="00CB593F"/>
    <w:rsid w:val="00CC061D"/>
    <w:rsid w:val="00CC0AB0"/>
    <w:rsid w:val="00CC0B61"/>
    <w:rsid w:val="00CC1644"/>
    <w:rsid w:val="00CD07C1"/>
    <w:rsid w:val="00CD0A34"/>
    <w:rsid w:val="00CD0A40"/>
    <w:rsid w:val="00CD0BB4"/>
    <w:rsid w:val="00CD242C"/>
    <w:rsid w:val="00CD30AC"/>
    <w:rsid w:val="00CD7DD9"/>
    <w:rsid w:val="00CE09B0"/>
    <w:rsid w:val="00CE1DCD"/>
    <w:rsid w:val="00CE3D23"/>
    <w:rsid w:val="00CE545B"/>
    <w:rsid w:val="00CF284C"/>
    <w:rsid w:val="00CF3D66"/>
    <w:rsid w:val="00CF6CF9"/>
    <w:rsid w:val="00CF73F8"/>
    <w:rsid w:val="00D0117E"/>
    <w:rsid w:val="00D016AB"/>
    <w:rsid w:val="00D033EB"/>
    <w:rsid w:val="00D03612"/>
    <w:rsid w:val="00D05631"/>
    <w:rsid w:val="00D05EDF"/>
    <w:rsid w:val="00D05F3B"/>
    <w:rsid w:val="00D07842"/>
    <w:rsid w:val="00D10653"/>
    <w:rsid w:val="00D10975"/>
    <w:rsid w:val="00D12D16"/>
    <w:rsid w:val="00D15B70"/>
    <w:rsid w:val="00D169ED"/>
    <w:rsid w:val="00D23E94"/>
    <w:rsid w:val="00D25EF7"/>
    <w:rsid w:val="00D27467"/>
    <w:rsid w:val="00D3047D"/>
    <w:rsid w:val="00D31317"/>
    <w:rsid w:val="00D3231A"/>
    <w:rsid w:val="00D33BED"/>
    <w:rsid w:val="00D348A8"/>
    <w:rsid w:val="00D34DAE"/>
    <w:rsid w:val="00D367B2"/>
    <w:rsid w:val="00D3754D"/>
    <w:rsid w:val="00D4227D"/>
    <w:rsid w:val="00D428C0"/>
    <w:rsid w:val="00D43291"/>
    <w:rsid w:val="00D43DD9"/>
    <w:rsid w:val="00D46AE4"/>
    <w:rsid w:val="00D508CA"/>
    <w:rsid w:val="00D53439"/>
    <w:rsid w:val="00D53490"/>
    <w:rsid w:val="00D547EC"/>
    <w:rsid w:val="00D55631"/>
    <w:rsid w:val="00D55981"/>
    <w:rsid w:val="00D55F88"/>
    <w:rsid w:val="00D613AF"/>
    <w:rsid w:val="00D6186D"/>
    <w:rsid w:val="00D61D4B"/>
    <w:rsid w:val="00D621C8"/>
    <w:rsid w:val="00D6575F"/>
    <w:rsid w:val="00D6595D"/>
    <w:rsid w:val="00D66227"/>
    <w:rsid w:val="00D705CB"/>
    <w:rsid w:val="00D70F0B"/>
    <w:rsid w:val="00D71812"/>
    <w:rsid w:val="00D73C52"/>
    <w:rsid w:val="00D73E00"/>
    <w:rsid w:val="00D74C0D"/>
    <w:rsid w:val="00D7598E"/>
    <w:rsid w:val="00D80491"/>
    <w:rsid w:val="00D819A7"/>
    <w:rsid w:val="00D82157"/>
    <w:rsid w:val="00D85CF8"/>
    <w:rsid w:val="00D86233"/>
    <w:rsid w:val="00D86C4A"/>
    <w:rsid w:val="00D87787"/>
    <w:rsid w:val="00D87C8C"/>
    <w:rsid w:val="00D90469"/>
    <w:rsid w:val="00D90542"/>
    <w:rsid w:val="00D90862"/>
    <w:rsid w:val="00D90BF2"/>
    <w:rsid w:val="00D91475"/>
    <w:rsid w:val="00D9350D"/>
    <w:rsid w:val="00D93900"/>
    <w:rsid w:val="00D945B4"/>
    <w:rsid w:val="00D96A68"/>
    <w:rsid w:val="00D9769E"/>
    <w:rsid w:val="00DA352C"/>
    <w:rsid w:val="00DA5B5E"/>
    <w:rsid w:val="00DB1162"/>
    <w:rsid w:val="00DB4D86"/>
    <w:rsid w:val="00DB51BD"/>
    <w:rsid w:val="00DB612E"/>
    <w:rsid w:val="00DB7FC9"/>
    <w:rsid w:val="00DC018F"/>
    <w:rsid w:val="00DC02E1"/>
    <w:rsid w:val="00DC1239"/>
    <w:rsid w:val="00DC26D8"/>
    <w:rsid w:val="00DC4723"/>
    <w:rsid w:val="00DC71A8"/>
    <w:rsid w:val="00DC7A7C"/>
    <w:rsid w:val="00DC7D44"/>
    <w:rsid w:val="00DD1E6C"/>
    <w:rsid w:val="00DD21AE"/>
    <w:rsid w:val="00DD23D6"/>
    <w:rsid w:val="00DD3130"/>
    <w:rsid w:val="00DD314D"/>
    <w:rsid w:val="00DD3EE2"/>
    <w:rsid w:val="00DD3F9F"/>
    <w:rsid w:val="00DE24B0"/>
    <w:rsid w:val="00DE3330"/>
    <w:rsid w:val="00DE3540"/>
    <w:rsid w:val="00DE42B1"/>
    <w:rsid w:val="00DE5306"/>
    <w:rsid w:val="00DE5376"/>
    <w:rsid w:val="00DE684C"/>
    <w:rsid w:val="00E00837"/>
    <w:rsid w:val="00E01271"/>
    <w:rsid w:val="00E02653"/>
    <w:rsid w:val="00E0548B"/>
    <w:rsid w:val="00E05519"/>
    <w:rsid w:val="00E05A60"/>
    <w:rsid w:val="00E1126C"/>
    <w:rsid w:val="00E11622"/>
    <w:rsid w:val="00E133F5"/>
    <w:rsid w:val="00E13E2E"/>
    <w:rsid w:val="00E14FB9"/>
    <w:rsid w:val="00E1584D"/>
    <w:rsid w:val="00E266A0"/>
    <w:rsid w:val="00E31390"/>
    <w:rsid w:val="00E31DE3"/>
    <w:rsid w:val="00E32C8F"/>
    <w:rsid w:val="00E3362C"/>
    <w:rsid w:val="00E33D28"/>
    <w:rsid w:val="00E33ECB"/>
    <w:rsid w:val="00E352BC"/>
    <w:rsid w:val="00E35394"/>
    <w:rsid w:val="00E369AA"/>
    <w:rsid w:val="00E374E3"/>
    <w:rsid w:val="00E40766"/>
    <w:rsid w:val="00E43330"/>
    <w:rsid w:val="00E44BC8"/>
    <w:rsid w:val="00E45F57"/>
    <w:rsid w:val="00E47720"/>
    <w:rsid w:val="00E51F75"/>
    <w:rsid w:val="00E526C7"/>
    <w:rsid w:val="00E535EB"/>
    <w:rsid w:val="00E53E6B"/>
    <w:rsid w:val="00E54887"/>
    <w:rsid w:val="00E54A41"/>
    <w:rsid w:val="00E5656C"/>
    <w:rsid w:val="00E56669"/>
    <w:rsid w:val="00E56C90"/>
    <w:rsid w:val="00E57CAB"/>
    <w:rsid w:val="00E60D73"/>
    <w:rsid w:val="00E63ADC"/>
    <w:rsid w:val="00E64048"/>
    <w:rsid w:val="00E64CF7"/>
    <w:rsid w:val="00E6579D"/>
    <w:rsid w:val="00E65C28"/>
    <w:rsid w:val="00E66EE3"/>
    <w:rsid w:val="00E70AD3"/>
    <w:rsid w:val="00E71FF4"/>
    <w:rsid w:val="00E72240"/>
    <w:rsid w:val="00E73DFC"/>
    <w:rsid w:val="00E753D3"/>
    <w:rsid w:val="00E7652F"/>
    <w:rsid w:val="00E81662"/>
    <w:rsid w:val="00E81FDC"/>
    <w:rsid w:val="00E84B74"/>
    <w:rsid w:val="00E85604"/>
    <w:rsid w:val="00E85804"/>
    <w:rsid w:val="00E873E8"/>
    <w:rsid w:val="00E90F98"/>
    <w:rsid w:val="00E93230"/>
    <w:rsid w:val="00E97E78"/>
    <w:rsid w:val="00EA1FA6"/>
    <w:rsid w:val="00EA21F5"/>
    <w:rsid w:val="00EA340C"/>
    <w:rsid w:val="00EA469E"/>
    <w:rsid w:val="00EA496E"/>
    <w:rsid w:val="00EA6325"/>
    <w:rsid w:val="00EA7457"/>
    <w:rsid w:val="00EB282B"/>
    <w:rsid w:val="00EB3A65"/>
    <w:rsid w:val="00EB4A32"/>
    <w:rsid w:val="00EB4B6A"/>
    <w:rsid w:val="00EB73EB"/>
    <w:rsid w:val="00EC0B3C"/>
    <w:rsid w:val="00EC1E2E"/>
    <w:rsid w:val="00EC4681"/>
    <w:rsid w:val="00EC519F"/>
    <w:rsid w:val="00EC530F"/>
    <w:rsid w:val="00EC5AB9"/>
    <w:rsid w:val="00ED079D"/>
    <w:rsid w:val="00ED1A30"/>
    <w:rsid w:val="00ED2033"/>
    <w:rsid w:val="00EE0024"/>
    <w:rsid w:val="00EE03E7"/>
    <w:rsid w:val="00EE0A57"/>
    <w:rsid w:val="00EE1045"/>
    <w:rsid w:val="00EE4228"/>
    <w:rsid w:val="00EE4DA5"/>
    <w:rsid w:val="00EE5B53"/>
    <w:rsid w:val="00EF10DE"/>
    <w:rsid w:val="00EF13D4"/>
    <w:rsid w:val="00EF1AFF"/>
    <w:rsid w:val="00EF4041"/>
    <w:rsid w:val="00EF4620"/>
    <w:rsid w:val="00EF5B99"/>
    <w:rsid w:val="00EF6E7A"/>
    <w:rsid w:val="00F00152"/>
    <w:rsid w:val="00F042AE"/>
    <w:rsid w:val="00F13BF5"/>
    <w:rsid w:val="00F14A82"/>
    <w:rsid w:val="00F15048"/>
    <w:rsid w:val="00F15AE4"/>
    <w:rsid w:val="00F15C6A"/>
    <w:rsid w:val="00F17147"/>
    <w:rsid w:val="00F21F27"/>
    <w:rsid w:val="00F22602"/>
    <w:rsid w:val="00F25A0A"/>
    <w:rsid w:val="00F270F5"/>
    <w:rsid w:val="00F3044D"/>
    <w:rsid w:val="00F32CC1"/>
    <w:rsid w:val="00F334E8"/>
    <w:rsid w:val="00F33C72"/>
    <w:rsid w:val="00F34711"/>
    <w:rsid w:val="00F34A78"/>
    <w:rsid w:val="00F40522"/>
    <w:rsid w:val="00F41D01"/>
    <w:rsid w:val="00F431DD"/>
    <w:rsid w:val="00F46FD8"/>
    <w:rsid w:val="00F5029D"/>
    <w:rsid w:val="00F51635"/>
    <w:rsid w:val="00F51925"/>
    <w:rsid w:val="00F5408D"/>
    <w:rsid w:val="00F553CF"/>
    <w:rsid w:val="00F55991"/>
    <w:rsid w:val="00F61C68"/>
    <w:rsid w:val="00F63647"/>
    <w:rsid w:val="00F6404B"/>
    <w:rsid w:val="00F644CE"/>
    <w:rsid w:val="00F6703B"/>
    <w:rsid w:val="00F67539"/>
    <w:rsid w:val="00F67D03"/>
    <w:rsid w:val="00F702B9"/>
    <w:rsid w:val="00F71AB5"/>
    <w:rsid w:val="00F727C2"/>
    <w:rsid w:val="00F75089"/>
    <w:rsid w:val="00F758CB"/>
    <w:rsid w:val="00F75E4C"/>
    <w:rsid w:val="00F81161"/>
    <w:rsid w:val="00F82BC1"/>
    <w:rsid w:val="00F82E6E"/>
    <w:rsid w:val="00F83943"/>
    <w:rsid w:val="00F870EE"/>
    <w:rsid w:val="00F874E7"/>
    <w:rsid w:val="00F90197"/>
    <w:rsid w:val="00F902F4"/>
    <w:rsid w:val="00F908BD"/>
    <w:rsid w:val="00F911F2"/>
    <w:rsid w:val="00F92075"/>
    <w:rsid w:val="00F92923"/>
    <w:rsid w:val="00F96E77"/>
    <w:rsid w:val="00FA1225"/>
    <w:rsid w:val="00FA1DB8"/>
    <w:rsid w:val="00FA3E6A"/>
    <w:rsid w:val="00FB1ABC"/>
    <w:rsid w:val="00FB2891"/>
    <w:rsid w:val="00FB3011"/>
    <w:rsid w:val="00FB33BD"/>
    <w:rsid w:val="00FB583A"/>
    <w:rsid w:val="00FB63D7"/>
    <w:rsid w:val="00FC0606"/>
    <w:rsid w:val="00FC309C"/>
    <w:rsid w:val="00FC32F9"/>
    <w:rsid w:val="00FC689E"/>
    <w:rsid w:val="00FD48BF"/>
    <w:rsid w:val="00FD67C5"/>
    <w:rsid w:val="00FE0A50"/>
    <w:rsid w:val="00FE0DD5"/>
    <w:rsid w:val="00FE140E"/>
    <w:rsid w:val="00FE2BCA"/>
    <w:rsid w:val="00FE2DDC"/>
    <w:rsid w:val="00FE3E75"/>
    <w:rsid w:val="00FE7492"/>
    <w:rsid w:val="00FF1CE5"/>
    <w:rsid w:val="00FF1E25"/>
    <w:rsid w:val="00FF2217"/>
    <w:rsid w:val="00FF629D"/>
    <w:rsid w:val="00FF7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rules v:ext="edit">
        <o:r id="V:Rule8" type="connector" idref="#_x0000_s1063"/>
        <o:r id="V:Rule9" type="connector" idref="#_x0000_s1032"/>
        <o:r id="V:Rule10" type="connector" idref="#_x0000_s1033"/>
        <o:r id="V:Rule11" type="connector" idref="#_x0000_s1054"/>
        <o:r id="V:Rule12" type="connector" idref="#_x0000_s1064"/>
        <o:r id="V:Rule13" type="connector" idref="#_x0000_s1060"/>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92F"/>
    <w:rPr>
      <w:rFonts w:ascii="Arial" w:hAnsi="Arial"/>
      <w:b/>
      <w:kern w:val="32"/>
      <w:sz w:val="32"/>
      <w:lang w:eastAsia="ru-RU"/>
    </w:rPr>
  </w:style>
  <w:style w:type="character" w:customStyle="1" w:styleId="20">
    <w:name w:val="Заголовок 2 Знак"/>
    <w:basedOn w:val="a0"/>
    <w:link w:val="2"/>
    <w:uiPriority w:val="99"/>
    <w:locked/>
    <w:rsid w:val="0064192F"/>
    <w:rPr>
      <w:rFonts w:ascii="Arial" w:hAnsi="Arial"/>
      <w:b/>
      <w:i/>
      <w:sz w:val="28"/>
      <w:lang w:eastAsia="ru-RU"/>
    </w:rPr>
  </w:style>
  <w:style w:type="paragraph" w:customStyle="1" w:styleId="ConsNormal">
    <w:name w:val="ConsNormal"/>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9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64192F"/>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64192F"/>
    <w:pPr>
      <w:spacing w:after="120" w:line="480" w:lineRule="auto"/>
    </w:pPr>
    <w:rPr>
      <w:rFonts w:eastAsia="Calibri"/>
    </w:rPr>
  </w:style>
  <w:style w:type="character" w:customStyle="1" w:styleId="22">
    <w:name w:val="Основной текст 2 Знак"/>
    <w:basedOn w:val="a0"/>
    <w:link w:val="21"/>
    <w:uiPriority w:val="99"/>
    <w:locked/>
    <w:rsid w:val="0064192F"/>
    <w:rPr>
      <w:rFonts w:ascii="Times New Roman" w:hAnsi="Times New Roman"/>
      <w:sz w:val="24"/>
      <w:lang w:eastAsia="ru-RU"/>
    </w:rPr>
  </w:style>
  <w:style w:type="paragraph" w:styleId="a4">
    <w:name w:val="Body Text"/>
    <w:basedOn w:val="a"/>
    <w:link w:val="a5"/>
    <w:uiPriority w:val="99"/>
    <w:rsid w:val="0064192F"/>
    <w:pPr>
      <w:spacing w:after="120"/>
    </w:pPr>
    <w:rPr>
      <w:rFonts w:eastAsia="Calibri"/>
    </w:rPr>
  </w:style>
  <w:style w:type="character" w:customStyle="1" w:styleId="a5">
    <w:name w:val="Основной текст Знак"/>
    <w:basedOn w:val="a0"/>
    <w:link w:val="a4"/>
    <w:uiPriority w:val="99"/>
    <w:locked/>
    <w:rsid w:val="0064192F"/>
    <w:rPr>
      <w:rFonts w:ascii="Times New Roman" w:hAnsi="Times New Roman"/>
      <w:sz w:val="24"/>
      <w:lang w:eastAsia="ru-RU"/>
    </w:rPr>
  </w:style>
  <w:style w:type="paragraph" w:styleId="3">
    <w:name w:val="Body Text Indent 3"/>
    <w:basedOn w:val="a"/>
    <w:link w:val="30"/>
    <w:uiPriority w:val="99"/>
    <w:rsid w:val="0064192F"/>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64192F"/>
    <w:rPr>
      <w:rFonts w:ascii="Times New Roman" w:hAnsi="Times New Roman"/>
      <w:sz w:val="16"/>
      <w:lang w:eastAsia="ru-RU"/>
    </w:rPr>
  </w:style>
  <w:style w:type="paragraph" w:styleId="a6">
    <w:name w:val="Body Text Indent"/>
    <w:basedOn w:val="a"/>
    <w:link w:val="a7"/>
    <w:uiPriority w:val="99"/>
    <w:rsid w:val="0064192F"/>
    <w:pPr>
      <w:spacing w:after="120"/>
      <w:ind w:left="283"/>
    </w:pPr>
    <w:rPr>
      <w:rFonts w:eastAsia="Calibri"/>
    </w:rPr>
  </w:style>
  <w:style w:type="character" w:customStyle="1" w:styleId="a7">
    <w:name w:val="Основной текст с отступом Знак"/>
    <w:basedOn w:val="a0"/>
    <w:link w:val="a6"/>
    <w:uiPriority w:val="99"/>
    <w:locked/>
    <w:rsid w:val="0064192F"/>
    <w:rPr>
      <w:rFonts w:ascii="Times New Roman" w:hAnsi="Times New Roman"/>
      <w:sz w:val="24"/>
      <w:lang w:eastAsia="ru-RU"/>
    </w:rPr>
  </w:style>
  <w:style w:type="paragraph" w:styleId="a8">
    <w:name w:val="Normal (Web)"/>
    <w:basedOn w:val="a"/>
    <w:uiPriority w:val="99"/>
    <w:rsid w:val="0064192F"/>
    <w:pPr>
      <w:spacing w:before="120" w:after="24"/>
    </w:pPr>
  </w:style>
  <w:style w:type="paragraph" w:styleId="a9">
    <w:name w:val="Balloon Text"/>
    <w:basedOn w:val="a"/>
    <w:link w:val="aa"/>
    <w:uiPriority w:val="99"/>
    <w:semiHidden/>
    <w:rsid w:val="0064192F"/>
    <w:rPr>
      <w:rFonts w:ascii="Tahoma" w:eastAsia="Calibri" w:hAnsi="Tahoma"/>
      <w:sz w:val="16"/>
      <w:szCs w:val="16"/>
    </w:rPr>
  </w:style>
  <w:style w:type="character" w:customStyle="1" w:styleId="aa">
    <w:name w:val="Текст выноски Знак"/>
    <w:basedOn w:val="a0"/>
    <w:link w:val="a9"/>
    <w:uiPriority w:val="99"/>
    <w:semiHidden/>
    <w:locked/>
    <w:rsid w:val="0064192F"/>
    <w:rPr>
      <w:rFonts w:ascii="Tahoma" w:hAnsi="Tahoma"/>
      <w:sz w:val="16"/>
      <w:lang w:eastAsia="ru-RU"/>
    </w:rPr>
  </w:style>
  <w:style w:type="character" w:styleId="ab">
    <w:name w:val="Hyperlink"/>
    <w:basedOn w:val="a0"/>
    <w:uiPriority w:val="99"/>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rPr>
      <w:rFonts w:eastAsia="Calibri"/>
    </w:rPr>
  </w:style>
  <w:style w:type="character" w:customStyle="1" w:styleId="ad">
    <w:name w:val="Верхний колонтитул Знак"/>
    <w:basedOn w:val="a0"/>
    <w:link w:val="ac"/>
    <w:uiPriority w:val="99"/>
    <w:locked/>
    <w:rsid w:val="0064192F"/>
    <w:rPr>
      <w:rFonts w:ascii="Times New Roman" w:hAnsi="Times New Roman"/>
      <w:sz w:val="24"/>
      <w:lang w:eastAsia="ru-RU"/>
    </w:rPr>
  </w:style>
  <w:style w:type="character" w:styleId="ae">
    <w:name w:val="page number"/>
    <w:basedOn w:val="a0"/>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B1C68"/>
  </w:style>
  <w:style w:type="character" w:customStyle="1" w:styleId="af1">
    <w:name w:val="Основной текст_"/>
    <w:basedOn w:val="a0"/>
    <w:link w:val="23"/>
    <w:locked/>
    <w:rsid w:val="00814C4A"/>
    <w:rPr>
      <w:rFonts w:ascii="Times New Roman" w:hAnsi="Times New Roman" w:cs="Times New Roman"/>
      <w:sz w:val="25"/>
      <w:szCs w:val="25"/>
      <w:shd w:val="clear" w:color="auto" w:fill="FFFFFF"/>
    </w:rPr>
  </w:style>
  <w:style w:type="paragraph" w:customStyle="1" w:styleId="23">
    <w:name w:val="Основной текст2"/>
    <w:basedOn w:val="a"/>
    <w:link w:val="af1"/>
    <w:uiPriority w:val="99"/>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rsid w:val="003A7704"/>
    <w:pPr>
      <w:tabs>
        <w:tab w:val="center" w:pos="4677"/>
        <w:tab w:val="right" w:pos="9355"/>
      </w:tabs>
    </w:pPr>
  </w:style>
  <w:style w:type="character" w:customStyle="1" w:styleId="af3">
    <w:name w:val="Нижний колонтитул Знак"/>
    <w:basedOn w:val="a0"/>
    <w:link w:val="af2"/>
    <w:uiPriority w:val="99"/>
    <w:locked/>
    <w:rsid w:val="003A7704"/>
    <w:rPr>
      <w:rFonts w:ascii="Times New Roman" w:hAnsi="Times New Roman" w:cs="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B97086"/>
    <w:rPr>
      <w:rFonts w:ascii="Arial" w:hAnsi="Arial"/>
      <w:sz w:val="22"/>
      <w:szCs w:val="22"/>
      <w:lang w:val="ru-RU" w:eastAsia="ru-RU" w:bidi="ar-SA"/>
    </w:rPr>
  </w:style>
  <w:style w:type="paragraph" w:styleId="HTML">
    <w:name w:val="HTML Preformatted"/>
    <w:basedOn w:val="a"/>
    <w:link w:val="HTML0"/>
    <w:uiPriority w:val="99"/>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F2217"/>
    <w:rPr>
      <w:rFonts w:ascii="Courier New" w:hAnsi="Courier New" w:cs="Courier New"/>
    </w:rPr>
  </w:style>
  <w:style w:type="character" w:styleId="HTML1">
    <w:name w:val="HTML Typewriter"/>
    <w:basedOn w:val="a0"/>
    <w:uiPriority w:val="99"/>
    <w:rsid w:val="00FF2217"/>
    <w:rPr>
      <w:rFonts w:ascii="Courier New" w:hAnsi="Courier New" w:cs="Courier New"/>
      <w:sz w:val="20"/>
      <w:szCs w:val="20"/>
    </w:rPr>
  </w:style>
  <w:style w:type="paragraph" w:customStyle="1" w:styleId="Standard">
    <w:name w:val="Standard"/>
    <w:uiPriority w:val="99"/>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uiPriority w:val="99"/>
    <w:rsid w:val="006E514F"/>
    <w:pPr>
      <w:spacing w:before="100" w:beforeAutospacing="1" w:after="100" w:afterAutospacing="1"/>
    </w:pPr>
  </w:style>
  <w:style w:type="character" w:styleId="af4">
    <w:name w:val="FollowedHyperlink"/>
    <w:basedOn w:val="a0"/>
    <w:uiPriority w:val="99"/>
    <w:semiHidden/>
    <w:rsid w:val="00C30E6B"/>
    <w:rPr>
      <w:rFonts w:cs="Times New Roman"/>
      <w:color w:val="800080"/>
      <w:u w:val="single"/>
    </w:rPr>
  </w:style>
  <w:style w:type="character" w:styleId="af5">
    <w:name w:val="footnote reference"/>
    <w:basedOn w:val="a0"/>
    <w:uiPriority w:val="99"/>
    <w:semiHidden/>
    <w:rsid w:val="00B50448"/>
    <w:rPr>
      <w:rFonts w:cs="Times New Roman"/>
      <w:vertAlign w:val="superscript"/>
    </w:rPr>
  </w:style>
  <w:style w:type="character" w:styleId="af6">
    <w:name w:val="annotation reference"/>
    <w:basedOn w:val="a0"/>
    <w:uiPriority w:val="99"/>
    <w:semiHidden/>
    <w:rsid w:val="0012401F"/>
    <w:rPr>
      <w:rFonts w:cs="Times New Roman"/>
      <w:sz w:val="16"/>
      <w:szCs w:val="16"/>
    </w:rPr>
  </w:style>
  <w:style w:type="paragraph" w:styleId="af7">
    <w:name w:val="annotation text"/>
    <w:basedOn w:val="a"/>
    <w:link w:val="af8"/>
    <w:uiPriority w:val="99"/>
    <w:semiHidden/>
    <w:rsid w:val="0012401F"/>
    <w:rPr>
      <w:sz w:val="20"/>
      <w:szCs w:val="20"/>
    </w:rPr>
  </w:style>
  <w:style w:type="character" w:customStyle="1" w:styleId="af8">
    <w:name w:val="Текст примечания Знак"/>
    <w:basedOn w:val="a0"/>
    <w:link w:val="af7"/>
    <w:uiPriority w:val="99"/>
    <w:semiHidden/>
    <w:locked/>
    <w:rsid w:val="0012401F"/>
    <w:rPr>
      <w:rFonts w:ascii="Times New Roman" w:hAnsi="Times New Roman" w:cs="Times New Roman"/>
    </w:rPr>
  </w:style>
  <w:style w:type="paragraph" w:styleId="af9">
    <w:name w:val="annotation subject"/>
    <w:basedOn w:val="af7"/>
    <w:next w:val="af7"/>
    <w:link w:val="afa"/>
    <w:uiPriority w:val="99"/>
    <w:semiHidden/>
    <w:rsid w:val="0012401F"/>
    <w:rPr>
      <w:b/>
      <w:bCs/>
    </w:rPr>
  </w:style>
  <w:style w:type="character" w:customStyle="1" w:styleId="afa">
    <w:name w:val="Тема примечания Знак"/>
    <w:basedOn w:val="af8"/>
    <w:link w:val="af9"/>
    <w:uiPriority w:val="99"/>
    <w:semiHidden/>
    <w:locked/>
    <w:rsid w:val="0012401F"/>
    <w:rPr>
      <w:b/>
      <w:bCs/>
    </w:rPr>
  </w:style>
  <w:style w:type="paragraph" w:styleId="afb">
    <w:name w:val="Revision"/>
    <w:hidden/>
    <w:uiPriority w:val="99"/>
    <w:semiHidden/>
    <w:rsid w:val="0012401F"/>
    <w:rPr>
      <w:rFonts w:ascii="Times New Roman" w:eastAsia="Times New Roman" w:hAnsi="Times New Roman"/>
      <w:sz w:val="24"/>
      <w:szCs w:val="24"/>
    </w:rPr>
  </w:style>
  <w:style w:type="paragraph" w:customStyle="1" w:styleId="consplusnormal1">
    <w:name w:val="consplusnormal"/>
    <w:basedOn w:val="a"/>
    <w:uiPriority w:val="99"/>
    <w:rsid w:val="00F00152"/>
    <w:pPr>
      <w:spacing w:before="100" w:beforeAutospacing="1" w:after="100" w:afterAutospacing="1"/>
    </w:pPr>
  </w:style>
  <w:style w:type="paragraph" w:customStyle="1" w:styleId="17">
    <w:name w:val="Основной текст17"/>
    <w:basedOn w:val="a"/>
    <w:rsid w:val="00EA6325"/>
    <w:pPr>
      <w:shd w:val="clear" w:color="auto" w:fill="FFFFFF"/>
      <w:spacing w:before="480" w:line="322" w:lineRule="exact"/>
      <w:jc w:val="both"/>
    </w:pPr>
    <w:rPr>
      <w:color w:val="000000"/>
      <w:sz w:val="27"/>
      <w:szCs w:val="27"/>
    </w:rPr>
  </w:style>
  <w:style w:type="paragraph" w:customStyle="1" w:styleId="14">
    <w:name w:val="Основной текст14"/>
    <w:basedOn w:val="a"/>
    <w:rsid w:val="006713F3"/>
    <w:pPr>
      <w:shd w:val="clear" w:color="auto" w:fill="FFFFFF"/>
      <w:spacing w:before="120" w:after="840" w:line="0" w:lineRule="atLeast"/>
    </w:pPr>
    <w:rPr>
      <w:color w:val="000000"/>
      <w:sz w:val="27"/>
      <w:szCs w:val="27"/>
    </w:rPr>
  </w:style>
  <w:style w:type="character" w:styleId="afc">
    <w:name w:val="Emphasis"/>
    <w:basedOn w:val="a0"/>
    <w:uiPriority w:val="20"/>
    <w:qFormat/>
    <w:locked/>
    <w:rsid w:val="001876C4"/>
    <w:rPr>
      <w:i/>
      <w:iCs/>
    </w:rPr>
  </w:style>
  <w:style w:type="paragraph" w:styleId="afd">
    <w:name w:val="Plain Text"/>
    <w:basedOn w:val="a"/>
    <w:link w:val="afe"/>
    <w:uiPriority w:val="99"/>
    <w:unhideWhenUsed/>
    <w:rsid w:val="00827B20"/>
    <w:rPr>
      <w:rFonts w:ascii="Consolas" w:eastAsia="Calibri" w:hAnsi="Consolas"/>
      <w:sz w:val="21"/>
      <w:szCs w:val="21"/>
      <w:lang w:eastAsia="en-US"/>
    </w:rPr>
  </w:style>
  <w:style w:type="character" w:customStyle="1" w:styleId="afe">
    <w:name w:val="Текст Знак"/>
    <w:basedOn w:val="a0"/>
    <w:link w:val="afd"/>
    <w:uiPriority w:val="99"/>
    <w:rsid w:val="00827B20"/>
    <w:rPr>
      <w:rFonts w:ascii="Consolas" w:hAnsi="Consolas"/>
      <w:sz w:val="21"/>
      <w:szCs w:val="21"/>
      <w:lang w:eastAsia="en-US"/>
    </w:rPr>
  </w:style>
  <w:style w:type="paragraph" w:customStyle="1" w:styleId="11">
    <w:name w:val="Без интервала1"/>
    <w:rsid w:val="00E00837"/>
    <w:pPr>
      <w:ind w:firstLine="720"/>
      <w:jc w:val="both"/>
    </w:pPr>
    <w:rPr>
      <w:rFonts w:ascii="Tms Rmn" w:hAnsi="Tms Rmn"/>
      <w:sz w:val="28"/>
    </w:rPr>
  </w:style>
</w:styles>
</file>

<file path=word/webSettings.xml><?xml version="1.0" encoding="utf-8"?>
<w:webSettings xmlns:r="http://schemas.openxmlformats.org/officeDocument/2006/relationships" xmlns:w="http://schemas.openxmlformats.org/wordprocessingml/2006/main">
  <w:divs>
    <w:div w:id="1217353750">
      <w:marLeft w:val="0"/>
      <w:marRight w:val="0"/>
      <w:marTop w:val="0"/>
      <w:marBottom w:val="0"/>
      <w:divBdr>
        <w:top w:val="none" w:sz="0" w:space="0" w:color="auto"/>
        <w:left w:val="none" w:sz="0" w:space="0" w:color="auto"/>
        <w:bottom w:val="none" w:sz="0" w:space="0" w:color="auto"/>
        <w:right w:val="none" w:sz="0" w:space="0" w:color="auto"/>
      </w:divBdr>
    </w:div>
    <w:div w:id="1217353751">
      <w:marLeft w:val="0"/>
      <w:marRight w:val="0"/>
      <w:marTop w:val="0"/>
      <w:marBottom w:val="0"/>
      <w:divBdr>
        <w:top w:val="none" w:sz="0" w:space="0" w:color="auto"/>
        <w:left w:val="none" w:sz="0" w:space="0" w:color="auto"/>
        <w:bottom w:val="none" w:sz="0" w:space="0" w:color="auto"/>
        <w:right w:val="none" w:sz="0" w:space="0" w:color="auto"/>
      </w:divBdr>
    </w:div>
    <w:div w:id="1217353752">
      <w:marLeft w:val="0"/>
      <w:marRight w:val="0"/>
      <w:marTop w:val="0"/>
      <w:marBottom w:val="0"/>
      <w:divBdr>
        <w:top w:val="none" w:sz="0" w:space="0" w:color="auto"/>
        <w:left w:val="none" w:sz="0" w:space="0" w:color="auto"/>
        <w:bottom w:val="none" w:sz="0" w:space="0" w:color="auto"/>
        <w:right w:val="none" w:sz="0" w:space="0" w:color="auto"/>
      </w:divBdr>
    </w:div>
    <w:div w:id="121735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E75800FFF9047CBC6E80C4872265E97BAC8922F9429AFD0B77796B323583A5A736EEC4C16E161J3u7H" TargetMode="External"/><Relationship Id="rId13" Type="http://schemas.openxmlformats.org/officeDocument/2006/relationships/hyperlink" Target="http://www.admvih.ru" TargetMode="External"/><Relationship Id="rId18" Type="http://schemas.openxmlformats.org/officeDocument/2006/relationships/hyperlink" Target="consultantplus://offline/ref=FD8423988ABF7420AF7F69B8E21395814D6E79FFBAC4D5418B1E18BE96CCC4BF53BC8E58E7n9DDE" TargetMode="External"/><Relationship Id="rId3" Type="http://schemas.openxmlformats.org/officeDocument/2006/relationships/styles" Target="styles.xml"/><Relationship Id="rId21" Type="http://schemas.openxmlformats.org/officeDocument/2006/relationships/hyperlink" Target="consultantplus://offline/ref=2D5A5AEF04144818FB4EBC0E5FA4A28A58FA3CDA7964EF5796527A839461232C2CBA34B4CD46216D42b8H" TargetMode="External"/><Relationship Id="rId7" Type="http://schemas.openxmlformats.org/officeDocument/2006/relationships/endnotes" Target="endnotes.xml"/><Relationship Id="rId12" Type="http://schemas.openxmlformats.org/officeDocument/2006/relationships/hyperlink" Target="mailto:adm_vihorevka@mail.ru" TargetMode="External"/><Relationship Id="rId17" Type="http://schemas.openxmlformats.org/officeDocument/2006/relationships/hyperlink" Target="consultantplus://offline/ref=FD8423988ABF7420AF7F69B8E21395814D6E79FFBAC4D5418B1E18BE96CCC4BF53BC8E58E7n9DF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8423988ABF7420AF7F69B8E21395814D6E79FFBAC4D5418B1E18BE96CCC4BF53BC8E5AE297n1DCE" TargetMode="External"/><Relationship Id="rId20" Type="http://schemas.openxmlformats.org/officeDocument/2006/relationships/hyperlink" Target="consultantplus://offline/ref=02CE67D742F60283E03C608C0DC583BD3C06DC5295EA15224A01FD517359C58040AC4389B01ED3EEuAX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ih.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B5865AA1C94CDE63F6ADE031A8E4A47EBFE7EB1CC82EEF6F594156FA79BE2587839C062D539G6nAB" TargetMode="External"/><Relationship Id="rId23" Type="http://schemas.openxmlformats.org/officeDocument/2006/relationships/footer" Target="foot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FD8423988ABF7420AF7F69B8E21395814D6E79FFBAC4D5418B1E18BE96CCC4BF53BC8E58E7n9DBE" TargetMode="External"/><Relationship Id="rId4" Type="http://schemas.openxmlformats.org/officeDocument/2006/relationships/settings" Target="settings.xml"/><Relationship Id="rId9" Type="http://schemas.openxmlformats.org/officeDocument/2006/relationships/hyperlink" Target="http://www.admvih.ru" TargetMode="External"/><Relationship Id="rId14" Type="http://schemas.openxmlformats.org/officeDocument/2006/relationships/hyperlink" Target="consultantplus://offline/ref=63190097EE8217557DC3012298426760197C67A68D5F33929B28A46BDC3B639864D8E243F8V8qFB" TargetMode="External"/><Relationship Id="rId22" Type="http://schemas.openxmlformats.org/officeDocument/2006/relationships/hyperlink" Target="http://www.admvi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2E30B-ABFF-41C3-9983-1EF1A29B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19</Pages>
  <Words>7611</Words>
  <Characters>43383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50893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 Плешивцева</dc:creator>
  <cp:keywords/>
  <dc:description/>
  <cp:lastModifiedBy>user</cp:lastModifiedBy>
  <cp:revision>238</cp:revision>
  <cp:lastPrinted>2017-06-25T10:16:00Z</cp:lastPrinted>
  <dcterms:created xsi:type="dcterms:W3CDTF">2017-06-16T09:11:00Z</dcterms:created>
  <dcterms:modified xsi:type="dcterms:W3CDTF">2020-10-21T08:38:00Z</dcterms:modified>
</cp:coreProperties>
</file>