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39" w:rsidRDefault="00174FBD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74FB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29" w:rsidRDefault="00F74829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537103" w:rsidRDefault="00130888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24.10.</w:t>
      </w:r>
      <w:r w:rsidR="00AE626E">
        <w:rPr>
          <w:rFonts w:ascii="Arial" w:hAnsi="Arial" w:cs="Arial"/>
          <w:b/>
          <w:sz w:val="32"/>
          <w:szCs w:val="32"/>
        </w:rPr>
        <w:t>20</w:t>
      </w:r>
      <w:r w:rsidR="009C1D9A">
        <w:rPr>
          <w:rFonts w:ascii="Arial" w:hAnsi="Arial" w:cs="Arial"/>
          <w:b/>
          <w:sz w:val="32"/>
          <w:szCs w:val="32"/>
        </w:rPr>
        <w:t>2</w:t>
      </w:r>
      <w:r w:rsidR="00AA366D">
        <w:rPr>
          <w:rFonts w:ascii="Arial" w:hAnsi="Arial" w:cs="Arial"/>
          <w:b/>
          <w:sz w:val="32"/>
          <w:szCs w:val="32"/>
        </w:rPr>
        <w:t>2</w:t>
      </w:r>
      <w:r w:rsidR="0053710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37103" w:rsidRDefault="00537103" w:rsidP="005371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37103" w:rsidRDefault="00537103" w:rsidP="00537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537103" w:rsidRDefault="00537103" w:rsidP="00537103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</w:t>
      </w:r>
      <w:r w:rsidR="009C1D9A">
        <w:rPr>
          <w:rFonts w:ascii="Arial" w:hAnsi="Arial" w:cs="Arial"/>
        </w:rPr>
        <w:t xml:space="preserve"> общественных обсуждениях в Вихоревском муниципальном образовании,</w:t>
      </w:r>
      <w:r>
        <w:rPr>
          <w:rFonts w:ascii="Arial" w:hAnsi="Arial" w:cs="Arial"/>
        </w:rPr>
        <w:t xml:space="preserve"> утвержденным решением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 от </w:t>
      </w:r>
      <w:r w:rsidR="004452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4529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445299">
        <w:rPr>
          <w:rFonts w:ascii="Arial" w:hAnsi="Arial" w:cs="Arial"/>
        </w:rPr>
        <w:t>19</w:t>
      </w:r>
      <w:r w:rsidR="000040D7">
        <w:rPr>
          <w:rFonts w:ascii="Arial" w:hAnsi="Arial" w:cs="Arial"/>
        </w:rPr>
        <w:t>г. №97,</w:t>
      </w:r>
      <w:r>
        <w:rPr>
          <w:rFonts w:ascii="Arial" w:hAnsi="Arial" w:cs="Arial"/>
        </w:rPr>
        <w:t xml:space="preserve"> Регламентом Думы Вихоревского муниципального образования, Дума Вихоревского муниципального образования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  <w:b/>
        </w:rPr>
      </w:pP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130888">
        <w:rPr>
          <w:rFonts w:ascii="Arial" w:hAnsi="Arial" w:cs="Arial"/>
        </w:rPr>
        <w:t>14 ноября</w:t>
      </w:r>
      <w:r w:rsidR="00AA3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AA36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537103" w:rsidRPr="009D3272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</w:t>
      </w:r>
      <w:r w:rsidR="00AE626E">
        <w:rPr>
          <w:rFonts w:ascii="Arial" w:hAnsi="Arial" w:cs="Arial"/>
        </w:rPr>
        <w:t xml:space="preserve">ного образования» до </w:t>
      </w:r>
      <w:r w:rsidR="00D62678">
        <w:rPr>
          <w:rFonts w:ascii="Arial" w:hAnsi="Arial" w:cs="Arial"/>
        </w:rPr>
        <w:t>14 ноября</w:t>
      </w:r>
      <w:r w:rsidR="00AE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AA36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с 09-00 до 13-00 часов и с 14-00 до 15-30 часов по адресу: г. Вихоревка, ул. Дзержинского, д. 105 кабинет № 13, а также на адрес электронной почты</w:t>
      </w:r>
      <w:r w:rsidRPr="009D3272">
        <w:rPr>
          <w:rFonts w:ascii="Arial" w:hAnsi="Arial" w:cs="Arial"/>
        </w:rPr>
        <w:t xml:space="preserve">: </w:t>
      </w:r>
      <w:hyperlink r:id="rId8" w:history="1">
        <w:r w:rsidRPr="009D3272">
          <w:rPr>
            <w:rStyle w:val="a3"/>
            <w:rFonts w:ascii="Arial" w:hAnsi="Arial" w:cs="Arial"/>
            <w:u w:val="none"/>
            <w:lang w:val="en-US"/>
          </w:rPr>
          <w:t>duma</w:t>
        </w:r>
        <w:r w:rsidRPr="009D3272">
          <w:rPr>
            <w:rStyle w:val="a3"/>
            <w:rFonts w:ascii="Arial" w:hAnsi="Arial" w:cs="Arial"/>
            <w:u w:val="none"/>
          </w:rPr>
          <w:softHyphen/>
          <w:t>_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vmo</w:t>
        </w:r>
        <w:r w:rsidRPr="009D3272">
          <w:rPr>
            <w:rStyle w:val="a3"/>
            <w:rFonts w:ascii="Arial" w:hAnsi="Arial" w:cs="Arial"/>
            <w:u w:val="none"/>
          </w:rPr>
          <w:t>@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mail</w:t>
        </w:r>
        <w:r w:rsidRPr="009D3272">
          <w:rPr>
            <w:rStyle w:val="a3"/>
            <w:rFonts w:ascii="Arial" w:hAnsi="Arial" w:cs="Arial"/>
            <w:u w:val="none"/>
          </w:rPr>
          <w:t>.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Pr="009D3272">
        <w:rPr>
          <w:rFonts w:ascii="Arial" w:hAnsi="Arial" w:cs="Arial"/>
        </w:rPr>
        <w:t xml:space="preserve">. </w:t>
      </w:r>
      <w:proofErr w:type="gramEnd"/>
    </w:p>
    <w:p w:rsidR="00335574" w:rsidRDefault="00537103" w:rsidP="00335574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446139" w:rsidRDefault="00537103" w:rsidP="00335574">
      <w:pPr>
        <w:ind w:left="-567" w:right="14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 Настоящее решение вступает в силу со дня его подписания и подл</w:t>
      </w:r>
      <w:r w:rsidR="00446139">
        <w:rPr>
          <w:rFonts w:ascii="Arial" w:hAnsi="Arial" w:cs="Arial"/>
        </w:rPr>
        <w:t>ежит официальному опубликованию</w:t>
      </w:r>
      <w:r w:rsidR="00AA366D">
        <w:rPr>
          <w:rFonts w:ascii="Arial" w:hAnsi="Arial" w:cs="Arial"/>
        </w:rPr>
        <w:t xml:space="preserve"> и </w:t>
      </w:r>
      <w:r w:rsidR="00335574" w:rsidRPr="00521B92">
        <w:rPr>
          <w:rFonts w:ascii="Arial" w:hAnsi="Arial" w:cs="Arial"/>
        </w:rPr>
        <w:t>размещению в информационно-</w:t>
      </w:r>
      <w:r w:rsidR="00335574" w:rsidRPr="00521B92">
        <w:rPr>
          <w:rFonts w:ascii="Arial" w:hAnsi="Arial" w:cs="Arial"/>
        </w:rPr>
        <w:lastRenderedPageBreak/>
        <w:t>телекоммуникационной сети «</w:t>
      </w:r>
      <w:r w:rsidR="00335574" w:rsidRPr="000F003A">
        <w:rPr>
          <w:rFonts w:ascii="Arial" w:hAnsi="Arial" w:cs="Arial"/>
        </w:rPr>
        <w:t xml:space="preserve">Интернет» на официальном сайте администрации Вихоревского городского поселения </w:t>
      </w:r>
      <w:hyperlink r:id="rId9" w:history="1"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www</w:t>
        </w:r>
        <w:r w:rsidR="00335574" w:rsidRPr="00390058">
          <w:rPr>
            <w:rStyle w:val="a3"/>
            <w:rFonts w:ascii="Arial" w:hAnsi="Arial" w:cs="Arial"/>
            <w:lang w:eastAsia="en-US" w:bidi="en-US"/>
          </w:rPr>
          <w:t>.</w:t>
        </w:r>
        <w:proofErr w:type="spellStart"/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admvih</w:t>
        </w:r>
        <w:proofErr w:type="spellEnd"/>
        <w:r w:rsidR="00335574" w:rsidRPr="00390058">
          <w:rPr>
            <w:rStyle w:val="a3"/>
            <w:rFonts w:ascii="Arial" w:hAnsi="Arial" w:cs="Arial"/>
            <w:lang w:eastAsia="en-US" w:bidi="en-US"/>
          </w:rPr>
          <w:t>.</w:t>
        </w:r>
        <w:r w:rsidR="00335574" w:rsidRPr="00390058">
          <w:rPr>
            <w:rStyle w:val="a3"/>
            <w:rFonts w:ascii="Arial" w:hAnsi="Arial" w:cs="Arial"/>
            <w:lang w:val="en-US" w:eastAsia="en-US" w:bidi="en-US"/>
          </w:rPr>
          <w:t>ru</w:t>
        </w:r>
      </w:hyperlink>
      <w:r w:rsidR="00335574" w:rsidRPr="000F003A">
        <w:rPr>
          <w:rFonts w:ascii="Arial" w:hAnsi="Arial" w:cs="Arial"/>
          <w:color w:val="000000"/>
        </w:rPr>
        <w:t>.</w:t>
      </w:r>
    </w:p>
    <w:p w:rsidR="00335574" w:rsidRDefault="00335574" w:rsidP="00335574">
      <w:pPr>
        <w:ind w:left="-567" w:right="141" w:firstLine="567"/>
        <w:jc w:val="both"/>
        <w:rPr>
          <w:rFonts w:ascii="Arial" w:hAnsi="Arial" w:cs="Arial"/>
        </w:rPr>
      </w:pPr>
    </w:p>
    <w:p w:rsidR="00F74829" w:rsidRDefault="00F74829" w:rsidP="00335574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30888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130888" w:rsidRDefault="00130888" w:rsidP="00130888">
      <w:pPr>
        <w:ind w:right="-284"/>
        <w:jc w:val="both"/>
        <w:rPr>
          <w:rFonts w:ascii="Arial" w:hAnsi="Arial" w:cs="Arial"/>
        </w:rPr>
        <w:sectPr w:rsidR="00130888" w:rsidSect="00F74829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D62678" w:rsidRDefault="00D62678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7B2AEF" w:rsidRPr="00174FBD" w:rsidRDefault="007B2AEF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Приложение к решению</w:t>
      </w:r>
    </w:p>
    <w:p w:rsidR="007B2AEF" w:rsidRPr="00174FBD" w:rsidRDefault="007B2AEF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Думы Вихоревского</w:t>
      </w:r>
    </w:p>
    <w:p w:rsidR="007B2AEF" w:rsidRPr="00174FBD" w:rsidRDefault="007B2AEF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B2AEF" w:rsidRDefault="007B2AEF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 xml:space="preserve">от </w:t>
      </w:r>
      <w:r w:rsidR="00D62678">
        <w:rPr>
          <w:rFonts w:ascii="Courier New" w:hAnsi="Courier New" w:cs="Courier New"/>
          <w:sz w:val="22"/>
          <w:szCs w:val="22"/>
        </w:rPr>
        <w:t>24.10.</w:t>
      </w:r>
      <w:r w:rsidRPr="00174FBD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2</w:t>
      </w:r>
      <w:r w:rsidRPr="00174FBD">
        <w:rPr>
          <w:rFonts w:ascii="Courier New" w:hAnsi="Courier New" w:cs="Courier New"/>
          <w:sz w:val="22"/>
          <w:szCs w:val="22"/>
        </w:rPr>
        <w:t>г. №</w:t>
      </w:r>
      <w:r w:rsidR="00D62678">
        <w:rPr>
          <w:rFonts w:ascii="Courier New" w:hAnsi="Courier New" w:cs="Courier New"/>
          <w:sz w:val="22"/>
          <w:szCs w:val="22"/>
        </w:rPr>
        <w:t>11</w:t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0737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2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___________2022 г. №___</w:t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72962" w:rsidRDefault="00772962" w:rsidP="007729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772962" w:rsidRDefault="00772962" w:rsidP="007729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772962" w:rsidRDefault="00772962" w:rsidP="00772962">
      <w:pPr>
        <w:jc w:val="center"/>
        <w:rPr>
          <w:rFonts w:ascii="Arial" w:hAnsi="Arial" w:cs="Arial"/>
          <w:sz w:val="32"/>
          <w:szCs w:val="32"/>
        </w:rPr>
      </w:pPr>
    </w:p>
    <w:p w:rsidR="00772962" w:rsidRDefault="00772962" w:rsidP="00772962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772962" w:rsidRDefault="00772962" w:rsidP="00772962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772962" w:rsidRDefault="00772962" w:rsidP="00772962">
      <w:pPr>
        <w:ind w:firstLine="709"/>
        <w:jc w:val="both"/>
        <w:rPr>
          <w:rFonts w:ascii="Arial" w:hAnsi="Arial" w:cs="Arial"/>
        </w:rPr>
      </w:pPr>
    </w:p>
    <w:p w:rsidR="00772962" w:rsidRDefault="00772962" w:rsidP="0077296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72962" w:rsidRDefault="00772962" w:rsidP="00772962">
      <w:pPr>
        <w:ind w:firstLine="709"/>
        <w:jc w:val="both"/>
        <w:rPr>
          <w:rFonts w:ascii="Arial" w:hAnsi="Arial" w:cs="Arial"/>
          <w:b/>
        </w:rPr>
      </w:pPr>
    </w:p>
    <w:p w:rsidR="00772962" w:rsidRDefault="00772962" w:rsidP="00772962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26.12.2017г. №14, от 24.12.2018г. №61, от 26.06.2019г. №90, от 24.12.2019г. №111, от 02.12.2020г. №146, от 21.12.2021г. №201, далее по тексту – Устав) следующие изменения и дополнения:</w:t>
      </w:r>
    </w:p>
    <w:p w:rsidR="00772962" w:rsidRDefault="00772962" w:rsidP="007729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статье 7 Устава:</w:t>
      </w:r>
    </w:p>
    <w:p w:rsidR="00772962" w:rsidRPr="0085706D" w:rsidRDefault="00772962" w:rsidP="00772962">
      <w:pPr>
        <w:ind w:firstLine="708"/>
        <w:jc w:val="both"/>
        <w:rPr>
          <w:rFonts w:ascii="Arial" w:hAnsi="Arial" w:cs="Arial"/>
          <w:color w:val="000000" w:themeColor="text1"/>
        </w:rPr>
      </w:pPr>
      <w:r w:rsidRPr="0085706D">
        <w:rPr>
          <w:rFonts w:ascii="Arial" w:hAnsi="Arial" w:cs="Arial"/>
          <w:color w:val="000000" w:themeColor="text1"/>
        </w:rPr>
        <w:t>а) часть первую дополнить пунктами 20.1 и 20.2 следующего содержания:</w:t>
      </w:r>
    </w:p>
    <w:p w:rsidR="00772962" w:rsidRPr="0085706D" w:rsidRDefault="00772962" w:rsidP="00772962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5706D">
        <w:rPr>
          <w:rFonts w:ascii="Arial" w:hAnsi="Arial" w:cs="Arial"/>
          <w:color w:val="000000" w:themeColor="text1"/>
        </w:rPr>
        <w:t xml:space="preserve">«20.1) </w:t>
      </w:r>
      <w:r w:rsidRPr="0085706D">
        <w:rPr>
          <w:rFonts w:ascii="Arial" w:hAnsi="Arial" w:cs="Arial"/>
          <w:color w:val="000000" w:themeColor="text1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772962" w:rsidRPr="0085706D" w:rsidRDefault="00772962" w:rsidP="00772962">
      <w:pPr>
        <w:ind w:firstLine="708"/>
        <w:rPr>
          <w:rFonts w:ascii="Arial" w:hAnsi="Arial" w:cs="Arial"/>
          <w:color w:val="000000" w:themeColor="text1"/>
          <w:shd w:val="clear" w:color="auto" w:fill="FFFFFF"/>
        </w:rPr>
      </w:pPr>
      <w:r w:rsidRPr="0085706D">
        <w:rPr>
          <w:rFonts w:ascii="Arial" w:hAnsi="Arial" w:cs="Arial"/>
          <w:color w:val="000000" w:themeColor="text1"/>
          <w:shd w:val="clear" w:color="auto" w:fill="FFFFFF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85706D">
        <w:rPr>
          <w:rFonts w:ascii="Arial" w:hAnsi="Arial" w:cs="Arial"/>
          <w:color w:val="000000" w:themeColor="text1"/>
          <w:shd w:val="clear" w:color="auto" w:fill="FFFFFF"/>
        </w:rPr>
        <w:t>;»</w:t>
      </w:r>
      <w:proofErr w:type="gramEnd"/>
      <w:r w:rsidRPr="0085706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772962" w:rsidRPr="0085706D" w:rsidRDefault="00772962" w:rsidP="00772962">
      <w:pPr>
        <w:ind w:firstLine="708"/>
        <w:jc w:val="both"/>
        <w:rPr>
          <w:rFonts w:ascii="Arial" w:hAnsi="Arial" w:cs="Arial"/>
          <w:color w:val="000000" w:themeColor="text1"/>
        </w:rPr>
      </w:pPr>
      <w:r w:rsidRPr="0085706D">
        <w:rPr>
          <w:rFonts w:ascii="Arial" w:hAnsi="Arial" w:cs="Arial"/>
          <w:color w:val="000000" w:themeColor="text1"/>
        </w:rPr>
        <w:t>б) в пункте 37 части 1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772962" w:rsidRPr="0085706D" w:rsidRDefault="00772962" w:rsidP="00772962">
      <w:pPr>
        <w:ind w:firstLine="708"/>
        <w:jc w:val="both"/>
        <w:rPr>
          <w:rFonts w:ascii="Arial" w:hAnsi="Arial" w:cs="Arial"/>
          <w:color w:val="000000" w:themeColor="text1"/>
        </w:rPr>
      </w:pPr>
      <w:r w:rsidRPr="0085706D">
        <w:rPr>
          <w:rFonts w:ascii="Arial" w:hAnsi="Arial" w:cs="Arial"/>
          <w:color w:val="000000" w:themeColor="text1"/>
        </w:rPr>
        <w:lastRenderedPageBreak/>
        <w:t xml:space="preserve">2. </w:t>
      </w:r>
      <w:proofErr w:type="gramStart"/>
      <w:r w:rsidRPr="0085706D">
        <w:rPr>
          <w:rFonts w:ascii="Arial" w:hAnsi="Arial" w:cs="Arial"/>
          <w:color w:val="000000" w:themeColor="text1"/>
        </w:rPr>
        <w:t>Контроль за</w:t>
      </w:r>
      <w:proofErr w:type="gramEnd"/>
      <w:r w:rsidRPr="0085706D">
        <w:rPr>
          <w:rFonts w:ascii="Arial" w:hAnsi="Arial" w:cs="Arial"/>
          <w:color w:val="000000" w:themeColor="text1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772962" w:rsidRPr="0085706D" w:rsidRDefault="00772962" w:rsidP="00772962">
      <w:pPr>
        <w:ind w:firstLine="708"/>
        <w:jc w:val="both"/>
        <w:rPr>
          <w:rFonts w:ascii="Arial" w:hAnsi="Arial" w:cs="Arial"/>
          <w:color w:val="000000" w:themeColor="text1"/>
        </w:rPr>
      </w:pPr>
      <w:r w:rsidRPr="0085706D">
        <w:rPr>
          <w:rFonts w:ascii="Arial" w:hAnsi="Arial" w:cs="Arial"/>
          <w:color w:val="000000" w:themeColor="text1"/>
        </w:rPr>
        <w:t>3. Настоящее решение вступает в силу после государственной регистрации с момента его официального опубликования.</w:t>
      </w:r>
    </w:p>
    <w:p w:rsidR="00772962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Default="00772962" w:rsidP="00772962"/>
    <w:p w:rsidR="00772962" w:rsidRDefault="00772962" w:rsidP="00772962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772962" w:rsidRDefault="00772962" w:rsidP="00772962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772962" w:rsidRDefault="00772962" w:rsidP="00772962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772962" w:rsidRDefault="00772962" w:rsidP="00772962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772962" w:rsidRDefault="00772962" w:rsidP="00772962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Н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.Ю. Дружинин</w:t>
      </w: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6A7205" w:rsidRDefault="006A7205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772962" w:rsidRDefault="00772962" w:rsidP="00772962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  <w:r w:rsidRPr="00384D93">
        <w:rPr>
          <w:rFonts w:cs="Arial"/>
          <w:b/>
          <w:sz w:val="24"/>
          <w:szCs w:val="24"/>
        </w:rPr>
        <w:lastRenderedPageBreak/>
        <w:t>Пояснительная записка</w:t>
      </w:r>
    </w:p>
    <w:p w:rsidR="00772962" w:rsidRPr="00384D93" w:rsidRDefault="00772962" w:rsidP="00772962">
      <w:pPr>
        <w:jc w:val="center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к проекту решения Думы Вихоревского муниципального образования «О внесении изменений и дополнений в Устав Вихоревского муниципального образования» (в редакции решений Думы Вихоревского МО от 21.11.2006 г. №50, от 25.12.2007 г. №6, от 22.04.2009 г. №55, от 26.05.2010 г. №88, от 20.04.2011 г. №111, от 15.02.2012 г. №150, от 12.12.2012 г. №29, от 08.04.2014 г. №83, от 12.12.2014 г. №115, от</w:t>
      </w:r>
      <w:proofErr w:type="gramEnd"/>
      <w:r w:rsidRPr="00384D93">
        <w:rPr>
          <w:rFonts w:ascii="Arial" w:hAnsi="Arial" w:cs="Arial"/>
        </w:rPr>
        <w:t xml:space="preserve"> </w:t>
      </w:r>
      <w:proofErr w:type="gramStart"/>
      <w:r w:rsidRPr="00384D93">
        <w:rPr>
          <w:rFonts w:ascii="Arial" w:hAnsi="Arial" w:cs="Arial"/>
        </w:rPr>
        <w:t>26.05.2015 г. №132, от 13.04.2016 г. №158, от 25.11.2016 г. №207, от 17.07.2017 г. №259, от 26.12.2017 г. №14, от 24.12.2018г. №61, от 26.06.2019г. №90, от 24.12.2019г.№111, от 02.12.2020г. №146</w:t>
      </w:r>
      <w:r>
        <w:rPr>
          <w:rFonts w:ascii="Arial" w:hAnsi="Arial" w:cs="Arial"/>
        </w:rPr>
        <w:t>, 21.12.2021г. №201</w:t>
      </w:r>
      <w:r w:rsidRPr="00384D93">
        <w:rPr>
          <w:rFonts w:ascii="Arial" w:hAnsi="Arial" w:cs="Arial"/>
        </w:rPr>
        <w:t>).</w:t>
      </w:r>
      <w:proofErr w:type="gramEnd"/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Pr="00384D93" w:rsidRDefault="00772962" w:rsidP="00772962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Проект решения о внесении изменений и дополнений в Устав Вихоревского МО образования (в редакции решений Думы Вихоревского МО от 21.11.2006 г. № 50, от 25.12.2007 г. № 6, от 22.04.2009 г. № 55, от 26.05.2010 г. № 88, от 20.04.2011 г. № 111, от 15.02.2012 г. №150, от 12.12.2012 г. № 29, от 08.04.2014 г. № 83, от 12.12.2014 г. № 115, от 26.05.2015 г. № 132, от 13.04.2016</w:t>
      </w:r>
      <w:proofErr w:type="gramEnd"/>
      <w:r w:rsidRPr="00384D93">
        <w:rPr>
          <w:rFonts w:ascii="Arial" w:hAnsi="Arial" w:cs="Arial"/>
        </w:rPr>
        <w:t xml:space="preserve"> г. № 158, от 25.11.2016 г. № 207, от 17.07.2017 г. № 259, от 26.12.2017 г. №14, от 24.12.2018г. №61, от 26.06.2019г. №90, от 24.12.2019г. №111, от 02.12.2020г.№146</w:t>
      </w:r>
      <w:r>
        <w:rPr>
          <w:rFonts w:ascii="Arial" w:hAnsi="Arial" w:cs="Arial"/>
        </w:rPr>
        <w:t>, от 21.12.2021г. №201</w:t>
      </w:r>
      <w:r w:rsidRPr="00384D93">
        <w:rPr>
          <w:rFonts w:ascii="Arial" w:hAnsi="Arial" w:cs="Arial"/>
        </w:rPr>
        <w:t>) (далее – проект) подготовлен Думой Вихоревского МО.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Pr="00384D93" w:rsidRDefault="00772962" w:rsidP="00772962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772962" w:rsidRPr="005B7B0B" w:rsidRDefault="00772962" w:rsidP="0077296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Правовой основой для разработки проекта является Конституция Российской Федерации, Федеральный закон «Об общих принципах организации местного самоуправления в Российской Федер</w:t>
      </w:r>
      <w:r>
        <w:rPr>
          <w:rFonts w:ascii="Arial" w:hAnsi="Arial" w:cs="Arial"/>
        </w:rPr>
        <w:t>ации» от 06.10.2003 г. №</w:t>
      </w:r>
      <w:r w:rsidRPr="00384D93">
        <w:rPr>
          <w:rFonts w:ascii="Arial" w:hAnsi="Arial" w:cs="Arial"/>
        </w:rPr>
        <w:t xml:space="preserve">131-ФЗ (в редакции </w:t>
      </w:r>
      <w:r>
        <w:rPr>
          <w:rFonts w:ascii="Arial" w:hAnsi="Arial" w:cs="Arial"/>
        </w:rPr>
        <w:t xml:space="preserve">Федерального закона от 02.07.2021г. №304-ФЗ «О внесении изменений в Лесной кодекс Российской Федерации м статьи 14 и 16 Федерального закона «Об общих принципах организации местного самоуправления в Российской Федерации»,  </w:t>
      </w:r>
      <w:r w:rsidRPr="00384D93">
        <w:rPr>
          <w:rFonts w:ascii="Arial" w:hAnsi="Arial" w:cs="Arial"/>
        </w:rPr>
        <w:t xml:space="preserve">Федерального закона от </w:t>
      </w:r>
      <w:r>
        <w:rPr>
          <w:rFonts w:ascii="Arial" w:hAnsi="Arial" w:cs="Arial"/>
        </w:rPr>
        <w:t>30.12.2021г.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 и отдельные законодательные акты Российской Федерации», также информации прокуратуры Братского района Иркутской области от15.06.2022г. №7-31-2022 (</w:t>
      </w:r>
      <w:proofErr w:type="spellStart"/>
      <w:r>
        <w:rPr>
          <w:rFonts w:ascii="Arial" w:hAnsi="Arial" w:cs="Arial"/>
        </w:rPr>
        <w:t>вх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Думы от 07.07.2022г. №70). </w:t>
      </w:r>
      <w:proofErr w:type="gramEnd"/>
    </w:p>
    <w:p w:rsidR="00772962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 xml:space="preserve">Предмет правового регулирования рассматриваемого проекта направлен на приведение Устава Вихоревского муниципального образования в соответствие с требованиями и нормами действующего законодательства. 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Проект соответствует действующему федеральному законодательству. Форма и текст рассматриваемого проекта отвечают основным правилам юридической техники.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 xml:space="preserve">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 в системе муниципальных правовых актов Вихоревского муниципального образования. 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Предлагаемый проект решения учитывает изменения, утвержденные вышеперечисленным нормам федерального законодательства.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В целях обеспечения участия граждан в его обсуждении и определения порядка учета предложений по проекту указанного решения, необходимо вынесение его на публичные слушания.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Pr="00384D93" w:rsidRDefault="00772962" w:rsidP="00772962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lastRenderedPageBreak/>
        <w:t>4. Перечень актов отмены, изменение или дополнение которых потребует принятие проекта решения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Принятие данного проекта напрямую связано с внесением изменений в Устав Вихоревского муниципального образования.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772962" w:rsidRPr="00384D93" w:rsidRDefault="00772962" w:rsidP="00772962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Принят</w:t>
      </w:r>
      <w:r>
        <w:rPr>
          <w:rFonts w:ascii="Arial" w:hAnsi="Arial" w:cs="Arial"/>
        </w:rPr>
        <w:t>ие проекта не повлечет расходов</w:t>
      </w:r>
      <w:r w:rsidRPr="00384D93">
        <w:rPr>
          <w:rFonts w:ascii="Arial" w:hAnsi="Arial" w:cs="Arial"/>
        </w:rPr>
        <w:t xml:space="preserve"> средств из местного бюджета.</w:t>
      </w:r>
    </w:p>
    <w:p w:rsidR="00772962" w:rsidRPr="00384D93" w:rsidRDefault="00772962" w:rsidP="00772962">
      <w:pPr>
        <w:rPr>
          <w:rFonts w:ascii="Arial" w:hAnsi="Arial" w:cs="Arial"/>
        </w:rPr>
      </w:pPr>
    </w:p>
    <w:p w:rsidR="00772962" w:rsidRPr="00384D93" w:rsidRDefault="00772962" w:rsidP="00772962">
      <w:pPr>
        <w:rPr>
          <w:rFonts w:ascii="Arial" w:hAnsi="Arial" w:cs="Arial"/>
        </w:rPr>
      </w:pPr>
      <w:r w:rsidRPr="00384D93">
        <w:rPr>
          <w:rFonts w:ascii="Arial" w:hAnsi="Arial" w:cs="Arial"/>
        </w:rPr>
        <w:t>Консультант по правовым вопросам</w:t>
      </w:r>
    </w:p>
    <w:p w:rsidR="00772962" w:rsidRPr="00384D93" w:rsidRDefault="00772962" w:rsidP="00772962">
      <w:pPr>
        <w:rPr>
          <w:rFonts w:ascii="Arial" w:hAnsi="Arial" w:cs="Arial"/>
        </w:rPr>
      </w:pPr>
      <w:r w:rsidRPr="00384D93">
        <w:rPr>
          <w:rFonts w:ascii="Arial" w:hAnsi="Arial" w:cs="Arial"/>
        </w:rPr>
        <w:t>аппарата Думы Вихоревского МО</w:t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  <w:t>Е. В. Кудаева</w:t>
      </w:r>
    </w:p>
    <w:p w:rsidR="00772962" w:rsidRDefault="00772962" w:rsidP="00772962">
      <w:pPr>
        <w:ind w:left="-567" w:right="-284"/>
        <w:jc w:val="both"/>
        <w:rPr>
          <w:rFonts w:ascii="Arial" w:hAnsi="Arial" w:cs="Arial"/>
        </w:rPr>
      </w:pPr>
    </w:p>
    <w:p w:rsidR="00772962" w:rsidRDefault="00772962" w:rsidP="00772962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772962" w:rsidRDefault="00772962" w:rsidP="00772962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772962" w:rsidRDefault="00772962" w:rsidP="007729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72962" w:rsidRPr="00174FBD" w:rsidRDefault="00772962" w:rsidP="007B2AEF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</w:p>
    <w:sectPr w:rsidR="00772962" w:rsidRPr="00174FBD" w:rsidSect="00D073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4A" w:rsidRDefault="0021164A" w:rsidP="005158F0">
      <w:r>
        <w:separator/>
      </w:r>
    </w:p>
  </w:endnote>
  <w:endnote w:type="continuationSeparator" w:id="0">
    <w:p w:rsidR="0021164A" w:rsidRDefault="0021164A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4A" w:rsidRDefault="0021164A" w:rsidP="005158F0">
      <w:r>
        <w:separator/>
      </w:r>
    </w:p>
  </w:footnote>
  <w:footnote w:type="continuationSeparator" w:id="0">
    <w:p w:rsidR="0021164A" w:rsidRDefault="0021164A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040D7"/>
    <w:rsid w:val="00021C64"/>
    <w:rsid w:val="00031B00"/>
    <w:rsid w:val="0007103C"/>
    <w:rsid w:val="000A1198"/>
    <w:rsid w:val="000A1DEA"/>
    <w:rsid w:val="000B2C6B"/>
    <w:rsid w:val="000C2EB0"/>
    <w:rsid w:val="000C4CB6"/>
    <w:rsid w:val="000D734C"/>
    <w:rsid w:val="000E566B"/>
    <w:rsid w:val="000E78EC"/>
    <w:rsid w:val="00100CF5"/>
    <w:rsid w:val="001149A6"/>
    <w:rsid w:val="00116E6F"/>
    <w:rsid w:val="00116F42"/>
    <w:rsid w:val="00130888"/>
    <w:rsid w:val="00136081"/>
    <w:rsid w:val="00137DF3"/>
    <w:rsid w:val="0015435A"/>
    <w:rsid w:val="00156A75"/>
    <w:rsid w:val="00174FBD"/>
    <w:rsid w:val="001930E9"/>
    <w:rsid w:val="001B3752"/>
    <w:rsid w:val="001B411E"/>
    <w:rsid w:val="001B45C6"/>
    <w:rsid w:val="001B4F27"/>
    <w:rsid w:val="001C4852"/>
    <w:rsid w:val="001C5CD6"/>
    <w:rsid w:val="001D1353"/>
    <w:rsid w:val="001E4156"/>
    <w:rsid w:val="001F42EB"/>
    <w:rsid w:val="001F7C85"/>
    <w:rsid w:val="0021164A"/>
    <w:rsid w:val="00216FB4"/>
    <w:rsid w:val="002207EF"/>
    <w:rsid w:val="002211C3"/>
    <w:rsid w:val="00246023"/>
    <w:rsid w:val="00255E0E"/>
    <w:rsid w:val="0026038C"/>
    <w:rsid w:val="00261E1C"/>
    <w:rsid w:val="00271DB3"/>
    <w:rsid w:val="00276598"/>
    <w:rsid w:val="00297702"/>
    <w:rsid w:val="002A5CCC"/>
    <w:rsid w:val="002C294B"/>
    <w:rsid w:val="002C40DA"/>
    <w:rsid w:val="002C76AC"/>
    <w:rsid w:val="002D1816"/>
    <w:rsid w:val="002D3B89"/>
    <w:rsid w:val="002E1087"/>
    <w:rsid w:val="002F0DFC"/>
    <w:rsid w:val="002F63F7"/>
    <w:rsid w:val="00303CCE"/>
    <w:rsid w:val="00304BE9"/>
    <w:rsid w:val="0030538D"/>
    <w:rsid w:val="00306409"/>
    <w:rsid w:val="003151AE"/>
    <w:rsid w:val="00326221"/>
    <w:rsid w:val="0032623E"/>
    <w:rsid w:val="00331488"/>
    <w:rsid w:val="00335574"/>
    <w:rsid w:val="00341B50"/>
    <w:rsid w:val="00342EBA"/>
    <w:rsid w:val="003472CC"/>
    <w:rsid w:val="00360FAE"/>
    <w:rsid w:val="003639DF"/>
    <w:rsid w:val="003815D4"/>
    <w:rsid w:val="003A04C7"/>
    <w:rsid w:val="003C058C"/>
    <w:rsid w:val="003D0B10"/>
    <w:rsid w:val="003D579A"/>
    <w:rsid w:val="003D759E"/>
    <w:rsid w:val="003E3EB9"/>
    <w:rsid w:val="0043282D"/>
    <w:rsid w:val="00445299"/>
    <w:rsid w:val="00446139"/>
    <w:rsid w:val="00481615"/>
    <w:rsid w:val="00490DD8"/>
    <w:rsid w:val="004A53F3"/>
    <w:rsid w:val="004C52BC"/>
    <w:rsid w:val="004C69B9"/>
    <w:rsid w:val="004D21C6"/>
    <w:rsid w:val="004D61A4"/>
    <w:rsid w:val="004F7CA2"/>
    <w:rsid w:val="005024DB"/>
    <w:rsid w:val="00512799"/>
    <w:rsid w:val="005158F0"/>
    <w:rsid w:val="00537103"/>
    <w:rsid w:val="005403D5"/>
    <w:rsid w:val="00541E40"/>
    <w:rsid w:val="00560848"/>
    <w:rsid w:val="00581F89"/>
    <w:rsid w:val="00586065"/>
    <w:rsid w:val="0059146D"/>
    <w:rsid w:val="005A5B63"/>
    <w:rsid w:val="005B0F47"/>
    <w:rsid w:val="005B4B5C"/>
    <w:rsid w:val="00603F28"/>
    <w:rsid w:val="006143F7"/>
    <w:rsid w:val="0064256C"/>
    <w:rsid w:val="00642916"/>
    <w:rsid w:val="0064435C"/>
    <w:rsid w:val="00677DE3"/>
    <w:rsid w:val="0068591A"/>
    <w:rsid w:val="00690E75"/>
    <w:rsid w:val="0069178C"/>
    <w:rsid w:val="006A7205"/>
    <w:rsid w:val="006D5181"/>
    <w:rsid w:val="006E3B25"/>
    <w:rsid w:val="006F12D5"/>
    <w:rsid w:val="006F502B"/>
    <w:rsid w:val="006F6AB4"/>
    <w:rsid w:val="00721AC2"/>
    <w:rsid w:val="00741B5D"/>
    <w:rsid w:val="00744245"/>
    <w:rsid w:val="00753AAA"/>
    <w:rsid w:val="007607C1"/>
    <w:rsid w:val="00772962"/>
    <w:rsid w:val="00773E6D"/>
    <w:rsid w:val="00777BDE"/>
    <w:rsid w:val="00791715"/>
    <w:rsid w:val="007A7607"/>
    <w:rsid w:val="007B2AEF"/>
    <w:rsid w:val="007C35E0"/>
    <w:rsid w:val="007C6C93"/>
    <w:rsid w:val="007D41E7"/>
    <w:rsid w:val="007D4B58"/>
    <w:rsid w:val="007D6508"/>
    <w:rsid w:val="007F45AF"/>
    <w:rsid w:val="007F57EB"/>
    <w:rsid w:val="00804327"/>
    <w:rsid w:val="008178A6"/>
    <w:rsid w:val="00845D02"/>
    <w:rsid w:val="008609DE"/>
    <w:rsid w:val="00876B47"/>
    <w:rsid w:val="008802C7"/>
    <w:rsid w:val="0089775C"/>
    <w:rsid w:val="008A59F2"/>
    <w:rsid w:val="008B0786"/>
    <w:rsid w:val="008B345E"/>
    <w:rsid w:val="008D39B0"/>
    <w:rsid w:val="008D47F8"/>
    <w:rsid w:val="008F0E9A"/>
    <w:rsid w:val="008F65DB"/>
    <w:rsid w:val="0090632F"/>
    <w:rsid w:val="00906624"/>
    <w:rsid w:val="00915F76"/>
    <w:rsid w:val="00926AF6"/>
    <w:rsid w:val="009533A2"/>
    <w:rsid w:val="009550E1"/>
    <w:rsid w:val="00975593"/>
    <w:rsid w:val="0097708D"/>
    <w:rsid w:val="00980F8A"/>
    <w:rsid w:val="00985268"/>
    <w:rsid w:val="009964FC"/>
    <w:rsid w:val="009A1BF3"/>
    <w:rsid w:val="009B3D99"/>
    <w:rsid w:val="009B7D75"/>
    <w:rsid w:val="009C1D9A"/>
    <w:rsid w:val="009D00D6"/>
    <w:rsid w:val="009D031D"/>
    <w:rsid w:val="009D3272"/>
    <w:rsid w:val="009E656C"/>
    <w:rsid w:val="00A24A66"/>
    <w:rsid w:val="00A405B8"/>
    <w:rsid w:val="00A820DC"/>
    <w:rsid w:val="00A912D3"/>
    <w:rsid w:val="00A92AA5"/>
    <w:rsid w:val="00A95964"/>
    <w:rsid w:val="00A97F04"/>
    <w:rsid w:val="00AA366D"/>
    <w:rsid w:val="00AA74FB"/>
    <w:rsid w:val="00AB155B"/>
    <w:rsid w:val="00AB268A"/>
    <w:rsid w:val="00AB7CAF"/>
    <w:rsid w:val="00AB7E1E"/>
    <w:rsid w:val="00AC3FF7"/>
    <w:rsid w:val="00AE626E"/>
    <w:rsid w:val="00B00A8C"/>
    <w:rsid w:val="00B10526"/>
    <w:rsid w:val="00B16384"/>
    <w:rsid w:val="00B16D37"/>
    <w:rsid w:val="00B30C4A"/>
    <w:rsid w:val="00B455F7"/>
    <w:rsid w:val="00B471E2"/>
    <w:rsid w:val="00B538E2"/>
    <w:rsid w:val="00B678A1"/>
    <w:rsid w:val="00BA5A18"/>
    <w:rsid w:val="00BC4514"/>
    <w:rsid w:val="00BD6AD7"/>
    <w:rsid w:val="00BF26A2"/>
    <w:rsid w:val="00C226EB"/>
    <w:rsid w:val="00C234CA"/>
    <w:rsid w:val="00C2609D"/>
    <w:rsid w:val="00C30ECC"/>
    <w:rsid w:val="00C3616F"/>
    <w:rsid w:val="00C3770D"/>
    <w:rsid w:val="00C43191"/>
    <w:rsid w:val="00C536E3"/>
    <w:rsid w:val="00C718BD"/>
    <w:rsid w:val="00C7556D"/>
    <w:rsid w:val="00CC3BED"/>
    <w:rsid w:val="00D035BB"/>
    <w:rsid w:val="00D07371"/>
    <w:rsid w:val="00D267E2"/>
    <w:rsid w:val="00D54534"/>
    <w:rsid w:val="00D6172C"/>
    <w:rsid w:val="00D62678"/>
    <w:rsid w:val="00D64937"/>
    <w:rsid w:val="00D83644"/>
    <w:rsid w:val="00D97A72"/>
    <w:rsid w:val="00DC04B3"/>
    <w:rsid w:val="00E214FA"/>
    <w:rsid w:val="00E301EB"/>
    <w:rsid w:val="00E34044"/>
    <w:rsid w:val="00E376D9"/>
    <w:rsid w:val="00E431FD"/>
    <w:rsid w:val="00E74AF0"/>
    <w:rsid w:val="00E835A7"/>
    <w:rsid w:val="00E85D4B"/>
    <w:rsid w:val="00E94BA8"/>
    <w:rsid w:val="00ED0E1A"/>
    <w:rsid w:val="00ED4E20"/>
    <w:rsid w:val="00EE01A5"/>
    <w:rsid w:val="00EE63AF"/>
    <w:rsid w:val="00EF429F"/>
    <w:rsid w:val="00EF6E71"/>
    <w:rsid w:val="00F069B4"/>
    <w:rsid w:val="00F10484"/>
    <w:rsid w:val="00F11052"/>
    <w:rsid w:val="00F37CCC"/>
    <w:rsid w:val="00F66419"/>
    <w:rsid w:val="00F74829"/>
    <w:rsid w:val="00F84EC4"/>
    <w:rsid w:val="00F877F0"/>
    <w:rsid w:val="00F9098C"/>
    <w:rsid w:val="00F91BB9"/>
    <w:rsid w:val="00F966AB"/>
    <w:rsid w:val="00FA48D2"/>
    <w:rsid w:val="00FC6914"/>
    <w:rsid w:val="00FE016C"/>
    <w:rsid w:val="00FE52B2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  <w:style w:type="paragraph" w:styleId="a7">
    <w:name w:val="Balloon Text"/>
    <w:basedOn w:val="a"/>
    <w:link w:val="a8"/>
    <w:uiPriority w:val="99"/>
    <w:semiHidden/>
    <w:unhideWhenUsed/>
    <w:rsid w:val="00174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v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870807-2AEA-4768-B9B8-62A2FC35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61</cp:revision>
  <cp:lastPrinted>2022-10-03T04:20:00Z</cp:lastPrinted>
  <dcterms:created xsi:type="dcterms:W3CDTF">2019-04-10T07:01:00Z</dcterms:created>
  <dcterms:modified xsi:type="dcterms:W3CDTF">2022-10-25T03:37:00Z</dcterms:modified>
</cp:coreProperties>
</file>