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1" w:rsidRDefault="00C51FD8">
      <w:pPr>
        <w:pStyle w:val="30"/>
        <w:keepNext/>
        <w:keepLines/>
        <w:shd w:val="clear" w:color="auto" w:fill="auto"/>
        <w:tabs>
          <w:tab w:val="left" w:pos="4750"/>
        </w:tabs>
        <w:ind w:left="2360"/>
      </w:pPr>
      <w:bookmarkStart w:id="0" w:name="bookmark0"/>
      <w:r>
        <w:rPr>
          <w:rStyle w:val="31"/>
          <w:b/>
          <w:bCs/>
        </w:rPr>
        <w:t xml:space="preserve">       </w:t>
      </w:r>
      <w:r w:rsidR="00B30047">
        <w:rPr>
          <w:rStyle w:val="31"/>
          <w:b/>
          <w:bCs/>
        </w:rPr>
        <w:t xml:space="preserve">     </w:t>
      </w:r>
      <w:r>
        <w:rPr>
          <w:rStyle w:val="31"/>
          <w:b/>
          <w:bCs/>
        </w:rPr>
        <w:t xml:space="preserve"> </w:t>
      </w:r>
      <w:proofErr w:type="spellStart"/>
      <w:r w:rsidR="00510C4B">
        <w:rPr>
          <w:rStyle w:val="31"/>
          <w:b/>
          <w:bCs/>
        </w:rPr>
        <w:t>26.08</w:t>
      </w:r>
      <w:r>
        <w:rPr>
          <w:rStyle w:val="31"/>
          <w:b/>
          <w:bCs/>
        </w:rPr>
        <w:t>.</w:t>
      </w:r>
      <w:r w:rsidR="00B30047">
        <w:t>202</w:t>
      </w:r>
      <w:r w:rsidR="0071134B">
        <w:t>0</w:t>
      </w:r>
      <w:r>
        <w:t>г</w:t>
      </w:r>
      <w:proofErr w:type="spellEnd"/>
      <w:r>
        <w:t xml:space="preserve">. </w:t>
      </w:r>
      <w:r>
        <w:rPr>
          <w:rStyle w:val="31"/>
          <w:b/>
          <w:bCs/>
        </w:rPr>
        <w:t xml:space="preserve">№ </w:t>
      </w:r>
      <w:bookmarkEnd w:id="0"/>
      <w:r>
        <w:rPr>
          <w:rStyle w:val="32"/>
          <w:b/>
          <w:bCs/>
        </w:rPr>
        <w:t>000</w:t>
      </w:r>
    </w:p>
    <w:p w:rsidR="00FC4AC1" w:rsidRDefault="00C51FD8">
      <w:pPr>
        <w:pStyle w:val="34"/>
        <w:shd w:val="clear" w:color="auto" w:fill="auto"/>
        <w:ind w:left="20"/>
      </w:pPr>
      <w:r>
        <w:t>РОССИЙСКАЯ ФЕДЕРАЦИЯ</w:t>
      </w:r>
      <w:r>
        <w:br/>
      </w:r>
      <w:r>
        <w:rPr>
          <w:rStyle w:val="35"/>
          <w:b/>
          <w:bCs/>
        </w:rPr>
        <w:t>ИРКУТСКАЯ ОБЛАСТЬ</w:t>
      </w:r>
      <w:r>
        <w:rPr>
          <w:rStyle w:val="35"/>
          <w:b/>
          <w:bCs/>
        </w:rPr>
        <w:br/>
        <w:t>БРАТСКИЙ РАЙОН</w:t>
      </w:r>
      <w:r>
        <w:rPr>
          <w:rStyle w:val="35"/>
          <w:b/>
          <w:bCs/>
        </w:rPr>
        <w:br/>
      </w:r>
      <w:r>
        <w:t>ВИХОРЕВСКОЕ МУНИЦИПАЛЬНОЕ ОБРАЗОВАНИЕ</w:t>
      </w:r>
      <w:r>
        <w:br/>
        <w:t>АДМИНИСТРАЦИЯ</w:t>
      </w:r>
    </w:p>
    <w:p w:rsidR="00FC4AC1" w:rsidRDefault="00C51FD8">
      <w:pPr>
        <w:pStyle w:val="34"/>
        <w:shd w:val="clear" w:color="auto" w:fill="auto"/>
        <w:spacing w:after="300"/>
        <w:ind w:left="20"/>
      </w:pPr>
      <w:r>
        <w:rPr>
          <w:rStyle w:val="35"/>
          <w:b/>
          <w:bCs/>
        </w:rPr>
        <w:t>ПОСТАНОВЛЕНИЕ (ПРОЕКТ)</w:t>
      </w:r>
    </w:p>
    <w:p w:rsidR="00FC4AC1" w:rsidRDefault="00B30047">
      <w:pPr>
        <w:pStyle w:val="34"/>
        <w:shd w:val="clear" w:color="auto" w:fill="auto"/>
        <w:spacing w:after="253"/>
        <w:ind w:left="20"/>
      </w:pPr>
      <w:r>
        <w:t>ОБ УТВЕРЖДЕНИЯ АДМИНИСТРАТИВНОГО</w:t>
      </w:r>
      <w:r w:rsidR="00C51FD8">
        <w:t xml:space="preserve"> </w:t>
      </w:r>
      <w:r w:rsidR="00C51FD8">
        <w:rPr>
          <w:rStyle w:val="35"/>
          <w:b/>
          <w:bCs/>
        </w:rPr>
        <w:t>РЕГЛАМЕНТ</w:t>
      </w:r>
      <w:r>
        <w:rPr>
          <w:rStyle w:val="35"/>
          <w:b/>
          <w:bCs/>
        </w:rPr>
        <w:t>А</w:t>
      </w:r>
      <w:r w:rsidR="00C51FD8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 xml:space="preserve">ПРЕДОСТАВЛЕНИЯ МУНИЦИПАЛЬНОЙ УСЛУГИ </w:t>
      </w:r>
      <w:r w:rsidR="00C51FD8">
        <w:t>"ВЫДАЧА</w:t>
      </w:r>
      <w:r w:rsidR="00C51FD8">
        <w:br/>
      </w:r>
      <w:r w:rsidR="00C51FD8">
        <w:rPr>
          <w:rStyle w:val="35"/>
          <w:b/>
          <w:bCs/>
        </w:rPr>
        <w:t xml:space="preserve">СПЕЦИАЛЬНОГО </w:t>
      </w:r>
      <w:r w:rsidR="00C51FD8">
        <w:t>РАЗРЕШЕНИЯ НА ДВИЖЕНИЕ ПО</w:t>
      </w:r>
      <w:r w:rsidR="00C51FD8">
        <w:br/>
        <w:t xml:space="preserve">АВТОМОБИЛЬНЫМ </w:t>
      </w:r>
      <w:r w:rsidR="00C51FD8">
        <w:rPr>
          <w:rStyle w:val="35"/>
          <w:b/>
          <w:bCs/>
        </w:rPr>
        <w:t xml:space="preserve">ДОРОГАМ </w:t>
      </w:r>
      <w:r>
        <w:rPr>
          <w:rStyle w:val="35"/>
          <w:b/>
          <w:bCs/>
        </w:rPr>
        <w:t>МЕСТНОГО ЗНАЧЕНИЯ ТЯЖЕЛОВЕСНОГО И (ИЛИ) КРУПНОГАБАРИТНОГО ТРАНСПОРТНОГО СРЕДСТВА»</w:t>
      </w:r>
    </w:p>
    <w:p w:rsidR="002C5056" w:rsidRDefault="00B30047" w:rsidP="002C5056">
      <w:pPr>
        <w:pStyle w:val="20"/>
        <w:shd w:val="clear" w:color="auto" w:fill="auto"/>
        <w:tabs>
          <w:tab w:val="left" w:pos="5549"/>
        </w:tabs>
        <w:spacing w:before="0"/>
        <w:ind w:firstLine="780"/>
      </w:pPr>
      <w:proofErr w:type="gramStart"/>
      <w:r w:rsidRPr="00B30047">
        <w:rPr>
          <w:rFonts w:eastAsia="Calibri"/>
          <w:color w:val="auto"/>
          <w:kern w:val="2"/>
          <w:lang w:eastAsia="en-US" w:bidi="ar-SA"/>
        </w:rPr>
        <w:t xml:space="preserve">В соответствии со статьей 31 </w:t>
      </w:r>
      <w:r w:rsidRPr="00B30047">
        <w:rPr>
          <w:rFonts w:eastAsia="Calibri"/>
          <w:color w:val="auto"/>
          <w:lang w:bidi="ar-SA"/>
        </w:rPr>
        <w:t>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2C5056">
        <w:rPr>
          <w:rFonts w:eastAsia="Calibri"/>
          <w:color w:val="auto"/>
          <w:kern w:val="2"/>
          <w:lang w:eastAsia="en-US" w:bidi="ar-SA"/>
        </w:rPr>
        <w:t>, Федеральным</w:t>
      </w:r>
      <w:proofErr w:type="gramEnd"/>
      <w:r w:rsidR="002C5056">
        <w:rPr>
          <w:rFonts w:eastAsia="Calibri"/>
          <w:color w:val="auto"/>
          <w:kern w:val="2"/>
          <w:lang w:eastAsia="en-US" w:bidi="ar-SA"/>
        </w:rPr>
        <w:t xml:space="preserve"> </w:t>
      </w:r>
      <w:proofErr w:type="gramStart"/>
      <w:r w:rsidR="002C5056">
        <w:rPr>
          <w:rFonts w:eastAsia="Calibri"/>
          <w:color w:val="auto"/>
          <w:kern w:val="2"/>
          <w:lang w:eastAsia="en-US" w:bidi="ar-SA"/>
        </w:rPr>
        <w:t xml:space="preserve">законом от </w:t>
      </w:r>
      <w:r w:rsidRPr="00B30047">
        <w:rPr>
          <w:rFonts w:eastAsia="Calibri"/>
          <w:color w:val="auto"/>
          <w:kern w:val="2"/>
          <w:lang w:eastAsia="en-US" w:bidi="ar-SA"/>
        </w:rPr>
        <w:t>27 июля 2010 года № 210</w:t>
      </w:r>
      <w:r w:rsidRPr="00B30047">
        <w:rPr>
          <w:rFonts w:eastAsia="Calibri"/>
          <w:color w:val="auto"/>
          <w:kern w:val="2"/>
          <w:lang w:eastAsia="en-US" w:bidi="ar-SA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</w:t>
      </w:r>
      <w:r w:rsidR="002C5056">
        <w:rPr>
          <w:rFonts w:eastAsia="Calibri"/>
          <w:color w:val="auto"/>
          <w:kern w:val="2"/>
          <w:lang w:eastAsia="en-US" w:bidi="ar-SA"/>
        </w:rPr>
        <w:t xml:space="preserve">уг, утвержденных постановлением </w:t>
      </w:r>
      <w:r w:rsidRPr="00B30047">
        <w:rPr>
          <w:rFonts w:eastAsia="Calibri"/>
          <w:color w:val="auto"/>
          <w:kern w:val="2"/>
          <w:lang w:eastAsia="en-US" w:bidi="ar-SA"/>
        </w:rPr>
        <w:t xml:space="preserve">администрации </w:t>
      </w:r>
      <w:r w:rsidR="002C5056">
        <w:rPr>
          <w:rFonts w:eastAsia="Calibri"/>
          <w:color w:val="auto"/>
          <w:kern w:val="2"/>
          <w:lang w:eastAsia="en-US" w:bidi="ar-SA"/>
        </w:rPr>
        <w:t xml:space="preserve">Вихоревского городского поселения от 02 апреля 2012 года №47 </w:t>
      </w:r>
      <w:r w:rsidR="002C5056" w:rsidRPr="00722026">
        <w:rPr>
          <w:rStyle w:val="211pt"/>
        </w:rPr>
        <w:t>«О</w:t>
      </w:r>
      <w:r w:rsidR="002C5056" w:rsidRPr="00722026">
        <w:t xml:space="preserve"> порядке разработки и утверждения административных</w:t>
      </w:r>
      <w:r w:rsidR="002C5056">
        <w:t xml:space="preserve"> регламентов предоставления муниципальных услуг»,</w:t>
      </w:r>
      <w:r w:rsidR="002C5056" w:rsidRPr="00B30047">
        <w:rPr>
          <w:rFonts w:eastAsia="Calibri"/>
          <w:i/>
          <w:iCs/>
          <w:color w:val="auto"/>
          <w:kern w:val="2"/>
          <w:lang w:eastAsia="en-US" w:bidi="ar-SA"/>
        </w:rPr>
        <w:t xml:space="preserve"> </w:t>
      </w:r>
      <w:r w:rsidR="002C5056">
        <w:t>руководствуясь Уставом Вихоревского муниципального образования, администрация Вихоревского городского поселения</w:t>
      </w:r>
      <w:proofErr w:type="gramEnd"/>
    </w:p>
    <w:p w:rsidR="00B30047" w:rsidRPr="00B30047" w:rsidRDefault="00B30047" w:rsidP="00B3004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lang w:bidi="ar-SA"/>
        </w:rPr>
      </w:pPr>
    </w:p>
    <w:p w:rsidR="00FC4AC1" w:rsidRPr="00D95BA8" w:rsidRDefault="00722026">
      <w:pPr>
        <w:pStyle w:val="34"/>
        <w:shd w:val="clear" w:color="auto" w:fill="auto"/>
        <w:spacing w:line="320" w:lineRule="exact"/>
        <w:ind w:left="20"/>
      </w:pPr>
      <w:r w:rsidRPr="00D95BA8">
        <w:t>ПОСТАНОВЛЯЕТ</w:t>
      </w:r>
      <w:r w:rsidR="00C51FD8" w:rsidRPr="00D95BA8">
        <w:t>:</w:t>
      </w:r>
    </w:p>
    <w:p w:rsidR="00D65FF0" w:rsidRDefault="00D65FF0">
      <w:pPr>
        <w:pStyle w:val="34"/>
        <w:shd w:val="clear" w:color="auto" w:fill="auto"/>
        <w:spacing w:line="320" w:lineRule="exact"/>
        <w:ind w:left="20"/>
      </w:pPr>
    </w:p>
    <w:p w:rsidR="00FC4AC1" w:rsidRDefault="00C51FD8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 xml:space="preserve">Утвердить административный регламент предоставления муниципальной услуги "Выдача специального разрешения на движение </w:t>
      </w:r>
      <w:r w:rsidR="007D533D">
        <w:t>тяжеловесного</w:t>
      </w:r>
      <w:r>
        <w:t xml:space="preserve"> и (или</w:t>
      </w:r>
      <w:r w:rsidR="002C5056">
        <w:t>) крупногабаритного транспортного средства</w:t>
      </w:r>
      <w:r>
        <w:t xml:space="preserve"> по автомобильным дорогам местного значения </w:t>
      </w:r>
      <w:r w:rsidR="00722026">
        <w:t>Вихоревского городского поселения</w:t>
      </w:r>
      <w:r w:rsidR="007D533D">
        <w:t>»</w:t>
      </w:r>
      <w:r w:rsidR="00722026">
        <w:t xml:space="preserve"> </w:t>
      </w:r>
      <w:r>
        <w:t>(Приложение №1).</w:t>
      </w:r>
    </w:p>
    <w:p w:rsidR="007D533D" w:rsidRDefault="007D57EB" w:rsidP="007D533D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 xml:space="preserve">Отделу </w:t>
      </w:r>
      <w:proofErr w:type="spellStart"/>
      <w:r w:rsidR="007D533D">
        <w:t>ЖКХАиС</w:t>
      </w:r>
      <w:proofErr w:type="spellEnd"/>
      <w:r>
        <w:t xml:space="preserve"> администрации Вихоревского городского поселения</w:t>
      </w:r>
      <w:r w:rsidR="00C51FD8">
        <w:t xml:space="preserve"> выдачу специальных разрешений осуществлять в соответствии с административным регламентом </w:t>
      </w:r>
      <w:r w:rsidR="007D533D">
        <w:t xml:space="preserve">"Выдача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Вихоревского городского поселения» </w:t>
      </w:r>
    </w:p>
    <w:p w:rsidR="00FC4AC1" w:rsidRDefault="003C3E8B" w:rsidP="007D533D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>Настоящее П</w:t>
      </w:r>
      <w:r w:rsidR="00C51FD8">
        <w:t xml:space="preserve">остановление </w:t>
      </w:r>
      <w:r>
        <w:t xml:space="preserve">подлежит </w:t>
      </w:r>
      <w:r w:rsidR="00C51FD8">
        <w:t>официальном</w:t>
      </w:r>
      <w:r>
        <w:t xml:space="preserve">у опубликованию и размещению на официальном </w:t>
      </w:r>
      <w:r w:rsidR="00C51FD8">
        <w:t xml:space="preserve">сайте администрации </w:t>
      </w:r>
      <w:r>
        <w:t>Ви</w:t>
      </w:r>
      <w:r w:rsidR="007D533D">
        <w:t xml:space="preserve">хоревского муниципального образования </w:t>
      </w:r>
      <w:r w:rsidR="007D533D">
        <w:rPr>
          <w:lang w:val="en-US"/>
        </w:rPr>
        <w:t>www</w:t>
      </w:r>
      <w:r w:rsidR="007D533D" w:rsidRPr="007D533D">
        <w:t>.</w:t>
      </w:r>
      <w:proofErr w:type="spellStart"/>
      <w:r w:rsidR="007D533D">
        <w:rPr>
          <w:lang w:val="en-US"/>
        </w:rPr>
        <w:t>admvih</w:t>
      </w:r>
      <w:proofErr w:type="spellEnd"/>
      <w:r w:rsidR="007D533D" w:rsidRPr="007D533D">
        <w:t>.</w:t>
      </w:r>
      <w:proofErr w:type="spellStart"/>
      <w:r w:rsidR="007D533D">
        <w:rPr>
          <w:lang w:val="en-US"/>
        </w:rPr>
        <w:t>ru</w:t>
      </w:r>
      <w:proofErr w:type="spellEnd"/>
    </w:p>
    <w:p w:rsidR="003C3E8B" w:rsidRDefault="00A0529A" w:rsidP="00A0529A">
      <w:pPr>
        <w:pStyle w:val="20"/>
        <w:shd w:val="clear" w:color="auto" w:fill="auto"/>
        <w:tabs>
          <w:tab w:val="left" w:pos="1639"/>
        </w:tabs>
        <w:spacing w:before="0" w:after="480"/>
        <w:ind w:left="500" w:right="280" w:firstLine="0"/>
      </w:pPr>
      <w:r>
        <w:t xml:space="preserve">          </w:t>
      </w:r>
    </w:p>
    <w:p w:rsidR="003C3E8B" w:rsidRDefault="00B27822" w:rsidP="006F42E0">
      <w:pPr>
        <w:pStyle w:val="20"/>
        <w:shd w:val="clear" w:color="auto" w:fill="auto"/>
        <w:tabs>
          <w:tab w:val="left" w:pos="1639"/>
        </w:tabs>
        <w:spacing w:before="0" w:line="240" w:lineRule="auto"/>
        <w:ind w:right="280" w:firstLine="0"/>
      </w:pPr>
      <w:r>
        <w:t xml:space="preserve">        </w:t>
      </w:r>
      <w:r w:rsidR="006F42E0">
        <w:t>Г</w:t>
      </w:r>
      <w:r w:rsidR="003C3E8B">
        <w:t>лава администрации</w:t>
      </w:r>
    </w:p>
    <w:p w:rsidR="00A0529A" w:rsidRDefault="00A0529A" w:rsidP="00A0529A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</w:pPr>
      <w:r>
        <w:t xml:space="preserve">Вихоревского городского поселения                                        </w:t>
      </w:r>
      <w:proofErr w:type="spellStart"/>
      <w:r>
        <w:t>Н.Ю.Дружинин</w:t>
      </w:r>
      <w:proofErr w:type="spellEnd"/>
    </w:p>
    <w:p w:rsidR="00A0529A" w:rsidRDefault="00A0529A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71134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right="280" w:firstLine="0"/>
      </w:pPr>
    </w:p>
    <w:p w:rsidR="0071134B" w:rsidRDefault="0071134B" w:rsidP="0071134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6F42E0" w:rsidRPr="00B27822" w:rsidRDefault="006F42E0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B27822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  <w:rPr>
          <w:sz w:val="20"/>
          <w:szCs w:val="20"/>
        </w:rPr>
      </w:pPr>
      <w:proofErr w:type="spellStart"/>
      <w:r w:rsidRPr="00B27822">
        <w:rPr>
          <w:sz w:val="20"/>
          <w:szCs w:val="20"/>
        </w:rPr>
        <w:t>Исп</w:t>
      </w:r>
      <w:proofErr w:type="gramStart"/>
      <w:r w:rsidRPr="00B27822">
        <w:rPr>
          <w:sz w:val="20"/>
          <w:szCs w:val="20"/>
        </w:rPr>
        <w:t>.в</w:t>
      </w:r>
      <w:proofErr w:type="gramEnd"/>
      <w:r w:rsidRPr="00B27822">
        <w:rPr>
          <w:sz w:val="20"/>
          <w:szCs w:val="20"/>
        </w:rPr>
        <w:t>ед.инженер</w:t>
      </w:r>
      <w:proofErr w:type="spellEnd"/>
      <w:r w:rsidRPr="00B27822">
        <w:rPr>
          <w:sz w:val="20"/>
          <w:szCs w:val="20"/>
        </w:rPr>
        <w:t xml:space="preserve"> ВГП</w:t>
      </w:r>
    </w:p>
    <w:p w:rsidR="007D533D" w:rsidRPr="00B27822" w:rsidRDefault="00B27822" w:rsidP="00B27822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В.В.Елина</w:t>
      </w:r>
      <w:proofErr w:type="spellEnd"/>
      <w:r>
        <w:rPr>
          <w:sz w:val="20"/>
          <w:szCs w:val="20"/>
        </w:rPr>
        <w:t xml:space="preserve">  400-777</w:t>
      </w: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  <w:bookmarkStart w:id="1" w:name="_GoBack"/>
      <w:bookmarkEnd w:id="1"/>
    </w:p>
    <w:sectPr w:rsidR="007D533D" w:rsidRPr="00B27822">
      <w:headerReference w:type="default" r:id="rId9"/>
      <w:pgSz w:w="11900" w:h="16840"/>
      <w:pgMar w:top="859" w:right="597" w:bottom="840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68" w:rsidRDefault="00302C68">
      <w:r>
        <w:separator/>
      </w:r>
    </w:p>
  </w:endnote>
  <w:endnote w:type="continuationSeparator" w:id="0">
    <w:p w:rsidR="00302C68" w:rsidRDefault="0030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68" w:rsidRDefault="00302C68"/>
  </w:footnote>
  <w:footnote w:type="continuationSeparator" w:id="0">
    <w:p w:rsidR="00302C68" w:rsidRDefault="00302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7" w:rsidRDefault="00B30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01"/>
    <w:multiLevelType w:val="multilevel"/>
    <w:tmpl w:val="E836EF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3159"/>
    <w:multiLevelType w:val="multilevel"/>
    <w:tmpl w:val="A5FAE4B2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320C9"/>
    <w:multiLevelType w:val="multilevel"/>
    <w:tmpl w:val="C8227C30"/>
    <w:lvl w:ilvl="0">
      <w:start w:val="8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90B47"/>
    <w:multiLevelType w:val="multilevel"/>
    <w:tmpl w:val="306CF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C1BAF"/>
    <w:multiLevelType w:val="multilevel"/>
    <w:tmpl w:val="7980B24E"/>
    <w:lvl w:ilvl="0">
      <w:start w:val="3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00662"/>
    <w:multiLevelType w:val="hybridMultilevel"/>
    <w:tmpl w:val="9B825B2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C22BE"/>
    <w:multiLevelType w:val="multilevel"/>
    <w:tmpl w:val="30104700"/>
    <w:lvl w:ilvl="0">
      <w:start w:val="2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73343"/>
    <w:multiLevelType w:val="hybridMultilevel"/>
    <w:tmpl w:val="8668DD3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02C3"/>
    <w:multiLevelType w:val="multilevel"/>
    <w:tmpl w:val="306CF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4172"/>
    <w:multiLevelType w:val="multilevel"/>
    <w:tmpl w:val="CA4EAF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B2975"/>
    <w:multiLevelType w:val="multilevel"/>
    <w:tmpl w:val="39EA1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02B16"/>
    <w:multiLevelType w:val="multilevel"/>
    <w:tmpl w:val="679AF106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FE455B"/>
    <w:multiLevelType w:val="multilevel"/>
    <w:tmpl w:val="E6A276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33896"/>
    <w:multiLevelType w:val="multilevel"/>
    <w:tmpl w:val="486485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4AC1"/>
    <w:rsid w:val="000D03D8"/>
    <w:rsid w:val="00113F04"/>
    <w:rsid w:val="001511A8"/>
    <w:rsid w:val="00187B3D"/>
    <w:rsid w:val="001C5766"/>
    <w:rsid w:val="0023020B"/>
    <w:rsid w:val="00265C3F"/>
    <w:rsid w:val="002729B0"/>
    <w:rsid w:val="00276BFF"/>
    <w:rsid w:val="002C5056"/>
    <w:rsid w:val="002D3A8F"/>
    <w:rsid w:val="00302C68"/>
    <w:rsid w:val="003C3E8B"/>
    <w:rsid w:val="004D7AA4"/>
    <w:rsid w:val="00510C4B"/>
    <w:rsid w:val="00570541"/>
    <w:rsid w:val="00594B03"/>
    <w:rsid w:val="006122CA"/>
    <w:rsid w:val="00624096"/>
    <w:rsid w:val="00652C3C"/>
    <w:rsid w:val="006A38BE"/>
    <w:rsid w:val="006B4F8C"/>
    <w:rsid w:val="006F42E0"/>
    <w:rsid w:val="0071134B"/>
    <w:rsid w:val="00722026"/>
    <w:rsid w:val="007B0987"/>
    <w:rsid w:val="007C710A"/>
    <w:rsid w:val="007D533D"/>
    <w:rsid w:val="007D57EB"/>
    <w:rsid w:val="00814284"/>
    <w:rsid w:val="008144A4"/>
    <w:rsid w:val="00947B19"/>
    <w:rsid w:val="009C3309"/>
    <w:rsid w:val="009F27A8"/>
    <w:rsid w:val="00A0529A"/>
    <w:rsid w:val="00A47820"/>
    <w:rsid w:val="00A54678"/>
    <w:rsid w:val="00AB1DD1"/>
    <w:rsid w:val="00AC294B"/>
    <w:rsid w:val="00B24BAE"/>
    <w:rsid w:val="00B27822"/>
    <w:rsid w:val="00B30047"/>
    <w:rsid w:val="00B503FA"/>
    <w:rsid w:val="00B93328"/>
    <w:rsid w:val="00BE37A2"/>
    <w:rsid w:val="00BF1D35"/>
    <w:rsid w:val="00C070BC"/>
    <w:rsid w:val="00C13258"/>
    <w:rsid w:val="00C51FD8"/>
    <w:rsid w:val="00CD2736"/>
    <w:rsid w:val="00CE34B4"/>
    <w:rsid w:val="00D65FF0"/>
    <w:rsid w:val="00D95BA8"/>
    <w:rsid w:val="00DA4937"/>
    <w:rsid w:val="00DF1299"/>
    <w:rsid w:val="00E13D4F"/>
    <w:rsid w:val="00EE6D87"/>
    <w:rsid w:val="00F95C3E"/>
    <w:rsid w:val="00FA6833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Основной текст (3)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pt0pt">
    <w:name w:val="Основной текст (2) + 11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3pt">
    <w:name w:val="Основной текст (2) + Интервал 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Интервал 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0">
    <w:name w:val="Основной текст (2) + 11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Batang" w:eastAsia="Batang" w:hAnsi="Batang" w:cs="Batang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Impact20pt">
    <w:name w:val="Заголовок №2 + Impact;20 pt"/>
    <w:basedOn w:val="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7">
    <w:name w:val="Заголовок №2"/>
    <w:basedOn w:val="2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15pt-1pt">
    <w:name w:val="Основной текст (4) + Arial;11;5 pt;Курсив;Интервал -1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3pt">
    <w:name w:val="Основной текст (4) + Arial;13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6pt">
    <w:name w:val="Основной текст (4) + 16 pt;Не полужирный;Курсив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Arial13pt0">
    <w:name w:val="Основной текст (4) + Arial;13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3">
    <w:name w:val="Заголовок №4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pt0">
    <w:name w:val="Основной текст (2) + 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15pt">
    <w:name w:val="Основной текст (4) + Arial;11;5 pt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7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pt">
    <w:name w:val="Основной текст (2) + Impact;9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11pt0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pt2pt">
    <w:name w:val="Основной текст (2) + Impact;9 pt;Интервал 2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jc w:val="both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i/>
      <w:iCs/>
      <w:sz w:val="70"/>
      <w:szCs w:val="7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jc w:val="center"/>
      <w:outlineLvl w:val="1"/>
    </w:pPr>
    <w:rPr>
      <w:rFonts w:ascii="Batang" w:eastAsia="Batang" w:hAnsi="Batang" w:cs="Batang"/>
      <w:i/>
      <w:iCs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5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240" w:after="300" w:line="0" w:lineRule="atLeast"/>
      <w:jc w:val="center"/>
      <w:outlineLvl w:val="3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B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273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300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047"/>
    <w:rPr>
      <w:color w:val="000000"/>
      <w:sz w:val="20"/>
      <w:szCs w:val="20"/>
    </w:rPr>
  </w:style>
  <w:style w:type="character" w:styleId="ab">
    <w:name w:val="footnote reference"/>
    <w:uiPriority w:val="99"/>
    <w:semiHidden/>
    <w:rsid w:val="00B30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7907-3C68-42C0-BF86-94D5D761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2019-12-23T03:25:00Z</dcterms:created>
  <dcterms:modified xsi:type="dcterms:W3CDTF">2020-08-26T05:44:00Z</dcterms:modified>
</cp:coreProperties>
</file>