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DD" w:rsidRPr="003146E8" w:rsidRDefault="0014060A" w:rsidP="00B431AE">
      <w:pPr>
        <w:ind w:firstLine="5103"/>
      </w:pPr>
      <w:r w:rsidRPr="003146E8">
        <w:t>Приложение</w:t>
      </w:r>
      <w:r w:rsidR="004A53DD" w:rsidRPr="003146E8">
        <w:t xml:space="preserve"> № 1</w:t>
      </w:r>
    </w:p>
    <w:p w:rsidR="0014060A" w:rsidRPr="00EC68BB" w:rsidRDefault="0014060A" w:rsidP="007679FF">
      <w:pPr>
        <w:pStyle w:val="ConsNonformat"/>
        <w:widowControl/>
        <w:ind w:left="5103" w:right="0"/>
        <w:jc w:val="both"/>
        <w:rPr>
          <w:rFonts w:ascii="Times New Roman" w:hAnsi="Times New Roman" w:cs="Times New Roman"/>
          <w:sz w:val="24"/>
          <w:szCs w:val="24"/>
        </w:rPr>
      </w:pPr>
      <w:r w:rsidRPr="00EC68BB">
        <w:rPr>
          <w:rFonts w:ascii="Times New Roman" w:hAnsi="Times New Roman" w:cs="Times New Roman"/>
          <w:sz w:val="24"/>
          <w:szCs w:val="24"/>
        </w:rPr>
        <w:t xml:space="preserve">к постановлению администрации Вихоревского городского поселения </w:t>
      </w:r>
    </w:p>
    <w:p w:rsidR="0014060A" w:rsidRDefault="00060DFC" w:rsidP="004A53DD">
      <w:pPr>
        <w:pStyle w:val="ConsNonformat"/>
        <w:widowControl/>
        <w:ind w:left="5103" w:right="0"/>
        <w:jc w:val="both"/>
        <w:rPr>
          <w:rFonts w:ascii="Times New Roman" w:hAnsi="Times New Roman" w:cs="Times New Roman"/>
          <w:sz w:val="24"/>
          <w:szCs w:val="24"/>
          <w:u w:val="single"/>
        </w:rPr>
      </w:pPr>
      <w:r w:rsidRPr="00EC68BB">
        <w:rPr>
          <w:rFonts w:ascii="Times New Roman" w:hAnsi="Times New Roman" w:cs="Times New Roman"/>
          <w:sz w:val="24"/>
          <w:szCs w:val="24"/>
        </w:rPr>
        <w:t>от «</w:t>
      </w:r>
      <w:r w:rsidR="00A474FE" w:rsidRPr="00EC68BB">
        <w:rPr>
          <w:rFonts w:ascii="Times New Roman" w:hAnsi="Times New Roman" w:cs="Times New Roman"/>
          <w:sz w:val="24"/>
          <w:szCs w:val="24"/>
          <w:u w:val="single"/>
        </w:rPr>
        <w:t>08</w:t>
      </w:r>
      <w:r w:rsidR="0014060A" w:rsidRPr="00EC68BB">
        <w:rPr>
          <w:rFonts w:ascii="Times New Roman" w:hAnsi="Times New Roman" w:cs="Times New Roman"/>
          <w:sz w:val="24"/>
          <w:szCs w:val="24"/>
        </w:rPr>
        <w:t>»</w:t>
      </w:r>
      <w:r w:rsidRPr="00EC68BB">
        <w:rPr>
          <w:rFonts w:ascii="Times New Roman" w:hAnsi="Times New Roman" w:cs="Times New Roman"/>
          <w:sz w:val="24"/>
          <w:szCs w:val="24"/>
        </w:rPr>
        <w:t xml:space="preserve"> </w:t>
      </w:r>
      <w:r w:rsidR="00A474FE" w:rsidRPr="00EC68BB">
        <w:rPr>
          <w:rFonts w:ascii="Times New Roman" w:hAnsi="Times New Roman" w:cs="Times New Roman"/>
          <w:sz w:val="24"/>
          <w:szCs w:val="24"/>
          <w:u w:val="single"/>
        </w:rPr>
        <w:t>февраля</w:t>
      </w:r>
      <w:r w:rsidR="00B50448" w:rsidRPr="00EC68BB">
        <w:rPr>
          <w:rFonts w:ascii="Times New Roman" w:hAnsi="Times New Roman" w:cs="Times New Roman"/>
          <w:sz w:val="24"/>
          <w:szCs w:val="24"/>
          <w:u w:val="single"/>
        </w:rPr>
        <w:t xml:space="preserve"> </w:t>
      </w:r>
      <w:r w:rsidR="0014060A" w:rsidRPr="00EC68BB">
        <w:rPr>
          <w:rFonts w:ascii="Times New Roman" w:hAnsi="Times New Roman" w:cs="Times New Roman"/>
          <w:sz w:val="24"/>
          <w:szCs w:val="24"/>
          <w:u w:val="single"/>
        </w:rPr>
        <w:t>201</w:t>
      </w:r>
      <w:r w:rsidR="00A474FE" w:rsidRPr="00EC68BB">
        <w:rPr>
          <w:rFonts w:ascii="Times New Roman" w:hAnsi="Times New Roman" w:cs="Times New Roman"/>
          <w:sz w:val="24"/>
          <w:szCs w:val="24"/>
          <w:u w:val="single"/>
        </w:rPr>
        <w:t>6</w:t>
      </w:r>
      <w:r w:rsidR="0014060A" w:rsidRPr="00EC68BB">
        <w:rPr>
          <w:rFonts w:ascii="Times New Roman" w:hAnsi="Times New Roman" w:cs="Times New Roman"/>
          <w:sz w:val="24"/>
          <w:szCs w:val="24"/>
          <w:u w:val="single"/>
        </w:rPr>
        <w:t xml:space="preserve"> г.</w:t>
      </w:r>
      <w:r w:rsidR="0014060A" w:rsidRPr="00EC68BB">
        <w:rPr>
          <w:rFonts w:ascii="Times New Roman" w:hAnsi="Times New Roman" w:cs="Times New Roman"/>
          <w:sz w:val="24"/>
          <w:szCs w:val="24"/>
        </w:rPr>
        <w:t xml:space="preserve"> № </w:t>
      </w:r>
      <w:r w:rsidR="00A474FE" w:rsidRPr="00EC68BB">
        <w:rPr>
          <w:rFonts w:ascii="Times New Roman" w:hAnsi="Times New Roman" w:cs="Times New Roman"/>
          <w:sz w:val="24"/>
          <w:szCs w:val="24"/>
          <w:u w:val="single"/>
        </w:rPr>
        <w:t>17</w:t>
      </w:r>
    </w:p>
    <w:p w:rsidR="0014060A" w:rsidRPr="007679FF" w:rsidRDefault="007679FF" w:rsidP="0014060A">
      <w:pPr>
        <w:pStyle w:val="ConsNonformat"/>
        <w:widowControl/>
        <w:ind w:left="5103" w:right="0"/>
        <w:jc w:val="both"/>
        <w:rPr>
          <w:rFonts w:ascii="Times New Roman" w:hAnsi="Times New Roman" w:cs="Times New Roman"/>
          <w:i/>
          <w:sz w:val="24"/>
          <w:szCs w:val="24"/>
          <w:highlight w:val="yellow"/>
        </w:rPr>
      </w:pPr>
      <w:r w:rsidRPr="007679FF">
        <w:rPr>
          <w:rFonts w:ascii="Times New Roman" w:hAnsi="Times New Roman" w:cs="Times New Roman"/>
          <w:i/>
          <w:sz w:val="24"/>
          <w:szCs w:val="24"/>
        </w:rPr>
        <w:t>(в редакции постановления № 181 от 20.07.2016</w:t>
      </w:r>
      <w:r>
        <w:rPr>
          <w:rFonts w:ascii="Times New Roman" w:hAnsi="Times New Roman" w:cs="Times New Roman"/>
          <w:i/>
          <w:sz w:val="24"/>
          <w:szCs w:val="24"/>
        </w:rPr>
        <w:t>г.)</w:t>
      </w:r>
      <w:r w:rsidRPr="007679FF">
        <w:rPr>
          <w:rFonts w:ascii="Times New Roman" w:hAnsi="Times New Roman" w:cs="Times New Roman"/>
          <w:i/>
          <w:sz w:val="24"/>
          <w:szCs w:val="24"/>
        </w:rPr>
        <w:t xml:space="preserve"> </w:t>
      </w:r>
    </w:p>
    <w:p w:rsidR="0014060A" w:rsidRPr="00EC68BB" w:rsidRDefault="0014060A" w:rsidP="00925CAB">
      <w:pPr>
        <w:shd w:val="clear" w:color="auto" w:fill="FFFFFF" w:themeFill="background1"/>
        <w:jc w:val="center"/>
      </w:pPr>
    </w:p>
    <w:p w:rsidR="0014060A" w:rsidRPr="00EC68BB" w:rsidRDefault="0014060A" w:rsidP="00925CAB">
      <w:pPr>
        <w:shd w:val="clear" w:color="auto" w:fill="FFFFFF" w:themeFill="background1"/>
        <w:jc w:val="center"/>
        <w:rPr>
          <w:b/>
        </w:rPr>
      </w:pPr>
      <w:r w:rsidRPr="00EC68BB">
        <w:rPr>
          <w:b/>
        </w:rPr>
        <w:t>АДМИНИСТРАТИВНЫЙ  РЕГЛАМЕНТ</w:t>
      </w:r>
    </w:p>
    <w:p w:rsidR="0014060A" w:rsidRPr="00EC68BB" w:rsidRDefault="0014060A" w:rsidP="00925CAB">
      <w:pPr>
        <w:pStyle w:val="ConsPlusTitle"/>
        <w:widowControl/>
        <w:shd w:val="clear" w:color="auto" w:fill="FFFFFF" w:themeFill="background1"/>
        <w:jc w:val="center"/>
        <w:rPr>
          <w:rFonts w:ascii="Times New Roman" w:hAnsi="Times New Roman" w:cs="Times New Roman"/>
          <w:bCs w:val="0"/>
          <w:sz w:val="24"/>
          <w:szCs w:val="24"/>
        </w:rPr>
      </w:pPr>
      <w:r w:rsidRPr="00EC68BB">
        <w:rPr>
          <w:rFonts w:ascii="Times New Roman" w:hAnsi="Times New Roman" w:cs="Times New Roman"/>
          <w:bCs w:val="0"/>
          <w:sz w:val="24"/>
          <w:szCs w:val="24"/>
        </w:rPr>
        <w:t xml:space="preserve">предоставления муниципальной услуги </w:t>
      </w:r>
      <w:r w:rsidR="006176A3" w:rsidRPr="00EC68BB">
        <w:rPr>
          <w:rFonts w:ascii="Times New Roman" w:hAnsi="Times New Roman" w:cs="Times New Roman"/>
          <w:bCs w:val="0"/>
          <w:sz w:val="24"/>
          <w:szCs w:val="24"/>
        </w:rPr>
        <w:t>«</w:t>
      </w:r>
      <w:r w:rsidR="00925CAB" w:rsidRPr="00EC68BB">
        <w:rPr>
          <w:rFonts w:ascii="Times New Roman" w:hAnsi="Times New Roman" w:cs="Times New Roman"/>
          <w:sz w:val="24"/>
          <w:szCs w:val="24"/>
        </w:rPr>
        <w:t>Предоставление земельных участков, находящихся в муниципальной собственности Вихоревского муниципального образования</w:t>
      </w:r>
      <w:r w:rsidR="005C6528" w:rsidRPr="00EC68BB">
        <w:rPr>
          <w:rFonts w:ascii="Times New Roman" w:hAnsi="Times New Roman" w:cs="Times New Roman"/>
          <w:sz w:val="24"/>
          <w:szCs w:val="24"/>
        </w:rPr>
        <w:t xml:space="preserve"> и государственная собственность на которые не разграничена</w:t>
      </w:r>
      <w:r w:rsidR="00925CAB" w:rsidRPr="00EC68BB">
        <w:rPr>
          <w:rFonts w:ascii="Times New Roman" w:hAnsi="Times New Roman" w:cs="Times New Roman"/>
          <w:sz w:val="24"/>
          <w:szCs w:val="24"/>
        </w:rPr>
        <w:t>, без торгов</w:t>
      </w:r>
      <w:r w:rsidRPr="00EC68BB">
        <w:rPr>
          <w:rFonts w:ascii="Times New Roman" w:hAnsi="Times New Roman" w:cs="Times New Roman"/>
          <w:bCs w:val="0"/>
          <w:sz w:val="24"/>
          <w:szCs w:val="24"/>
        </w:rPr>
        <w:t>»</w:t>
      </w:r>
    </w:p>
    <w:p w:rsidR="0014060A" w:rsidRPr="00EC68BB" w:rsidRDefault="0014060A" w:rsidP="00925CAB">
      <w:pPr>
        <w:shd w:val="clear" w:color="auto" w:fill="FFFFFF" w:themeFill="background1"/>
        <w:autoSpaceDE w:val="0"/>
        <w:autoSpaceDN w:val="0"/>
        <w:adjustRightInd w:val="0"/>
        <w:jc w:val="center"/>
        <w:outlineLvl w:val="1"/>
      </w:pPr>
    </w:p>
    <w:p w:rsidR="0014060A" w:rsidRPr="00EC68BB" w:rsidRDefault="0014060A" w:rsidP="00925CAB">
      <w:pPr>
        <w:shd w:val="clear" w:color="auto" w:fill="FFFFFF" w:themeFill="background1"/>
        <w:autoSpaceDE w:val="0"/>
        <w:autoSpaceDN w:val="0"/>
        <w:adjustRightInd w:val="0"/>
        <w:jc w:val="center"/>
        <w:outlineLvl w:val="1"/>
      </w:pPr>
      <w:r w:rsidRPr="00EC68BB">
        <w:t xml:space="preserve">Глава </w:t>
      </w:r>
      <w:r w:rsidRPr="00EC68BB">
        <w:rPr>
          <w:lang w:val="en-US"/>
        </w:rPr>
        <w:t>I</w:t>
      </w:r>
      <w:r w:rsidRPr="00EC68BB">
        <w:t>. ОБЩИЕ ПОЛОЖЕНИЯ</w:t>
      </w:r>
    </w:p>
    <w:p w:rsidR="0014060A" w:rsidRPr="00EC68BB" w:rsidRDefault="0014060A" w:rsidP="00925CAB">
      <w:pPr>
        <w:shd w:val="clear" w:color="auto" w:fill="FFFFFF" w:themeFill="background1"/>
        <w:autoSpaceDE w:val="0"/>
        <w:autoSpaceDN w:val="0"/>
        <w:adjustRightInd w:val="0"/>
        <w:jc w:val="center"/>
        <w:outlineLvl w:val="1"/>
      </w:pPr>
    </w:p>
    <w:p w:rsidR="00925CAB" w:rsidRPr="00EC68BB" w:rsidRDefault="00925CAB"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bCs w:val="0"/>
          <w:sz w:val="24"/>
          <w:szCs w:val="24"/>
        </w:rPr>
      </w:pPr>
      <w:proofErr w:type="gramStart"/>
      <w:r w:rsidRPr="00EC68BB">
        <w:rPr>
          <w:rFonts w:ascii="Times New Roman" w:hAnsi="Times New Roman" w:cs="Times New Roman"/>
          <w:b w:val="0"/>
          <w:bCs w:val="0"/>
          <w:sz w:val="24"/>
          <w:szCs w:val="24"/>
        </w:rPr>
        <w:t>Административный регламент по предоставлению муниципальной услуги «</w:t>
      </w:r>
      <w:r w:rsidRPr="00EC68BB">
        <w:rPr>
          <w:rFonts w:ascii="Times New Roman" w:hAnsi="Times New Roman" w:cs="Times New Roman"/>
          <w:b w:val="0"/>
          <w:sz w:val="24"/>
          <w:szCs w:val="24"/>
        </w:rPr>
        <w:t>Предоставление земельных участков, находящихся в муниципальной собственности Вихоревского муниципального образования</w:t>
      </w:r>
      <w:r w:rsidR="005C6528" w:rsidRPr="00EC68BB">
        <w:rPr>
          <w:rFonts w:ascii="Times New Roman" w:hAnsi="Times New Roman" w:cs="Times New Roman"/>
          <w:b w:val="0"/>
          <w:sz w:val="24"/>
          <w:szCs w:val="24"/>
        </w:rPr>
        <w:t xml:space="preserve"> и государственная собственность на которые не разграничена</w:t>
      </w:r>
      <w:r w:rsidRPr="00EC68BB">
        <w:rPr>
          <w:rFonts w:ascii="Times New Roman" w:hAnsi="Times New Roman" w:cs="Times New Roman"/>
          <w:b w:val="0"/>
          <w:sz w:val="24"/>
          <w:szCs w:val="24"/>
        </w:rPr>
        <w:t>, без торгов»</w:t>
      </w:r>
      <w:r w:rsidR="003146E8" w:rsidRPr="00EC68BB">
        <w:rPr>
          <w:rFonts w:ascii="Times New Roman" w:hAnsi="Times New Roman" w:cs="Times New Roman"/>
          <w:b w:val="0"/>
          <w:sz w:val="24"/>
          <w:szCs w:val="24"/>
        </w:rPr>
        <w:t xml:space="preserve"> (далее по тексту соответственно – Административный регламент)</w:t>
      </w:r>
      <w:r w:rsidRPr="00EC68BB">
        <w:rPr>
          <w:rFonts w:ascii="Times New Roman" w:hAnsi="Times New Roman" w:cs="Times New Roman"/>
          <w:b w:val="0"/>
          <w:sz w:val="24"/>
          <w:szCs w:val="24"/>
        </w:rPr>
        <w:t xml:space="preserve"> разработан  в  целях  повышения качества  исполнения  и  доступности  результатов  предоставления  услуги, создания комфортных условий для потребителей муниципальной услуги  и устанавливает порядок и стандарт предоставления муниципальной услуги, а также состав</w:t>
      </w:r>
      <w:proofErr w:type="gramEnd"/>
      <w:r w:rsidRPr="00EC68BB">
        <w:rPr>
          <w:rFonts w:ascii="Times New Roman" w:hAnsi="Times New Roman" w:cs="Times New Roman"/>
          <w:b w:val="0"/>
          <w:sz w:val="24"/>
          <w:szCs w:val="24"/>
        </w:rPr>
        <w:t>, последовательность и сроки выполнения административных процедур</w:t>
      </w:r>
      <w:r w:rsidRPr="00EC68BB">
        <w:rPr>
          <w:rFonts w:ascii="Times New Roman" w:hAnsi="Times New Roman" w:cs="Times New Roman"/>
          <w:b w:val="0"/>
          <w:bCs w:val="0"/>
          <w:sz w:val="24"/>
          <w:szCs w:val="24"/>
        </w:rPr>
        <w:t xml:space="preserve"> при её предоставлении</w:t>
      </w:r>
      <w:r w:rsidRPr="00EC68BB">
        <w:rPr>
          <w:rFonts w:ascii="Times New Roman" w:hAnsi="Times New Roman" w:cs="Times New Roman"/>
          <w:b w:val="0"/>
          <w:sz w:val="24"/>
          <w:szCs w:val="24"/>
        </w:rPr>
        <w:t>.</w:t>
      </w:r>
      <w:r w:rsidRPr="00EC68BB">
        <w:rPr>
          <w:rFonts w:ascii="Times New Roman" w:hAnsi="Times New Roman" w:cs="Times New Roman"/>
          <w:b w:val="0"/>
          <w:bCs w:val="0"/>
          <w:sz w:val="24"/>
          <w:szCs w:val="24"/>
        </w:rPr>
        <w:t xml:space="preserve"> </w:t>
      </w:r>
    </w:p>
    <w:p w:rsidR="00E63ADC" w:rsidRPr="00EC68BB" w:rsidRDefault="00E63ADC"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w:t>
      </w:r>
      <w:r w:rsidR="00BB6E17" w:rsidRPr="00EC68BB">
        <w:rPr>
          <w:rFonts w:ascii="Times New Roman" w:hAnsi="Times New Roman" w:cs="Times New Roman"/>
          <w:b w:val="0"/>
          <w:sz w:val="24"/>
          <w:szCs w:val="24"/>
        </w:rPr>
        <w:t xml:space="preserve"> (далее по тексту соответственно – ЗК РФ)</w:t>
      </w:r>
      <w:r w:rsidRPr="00EC68BB">
        <w:rPr>
          <w:rFonts w:ascii="Times New Roman" w:hAnsi="Times New Roman" w:cs="Times New Roman"/>
          <w:b w:val="0"/>
          <w:sz w:val="24"/>
          <w:szCs w:val="24"/>
        </w:rPr>
        <w:t xml:space="preserve">, Федеральным законом от 27.07.2010 № 210-ФЗ «Об организации предоставления государственных и муниципальных услуг». </w:t>
      </w:r>
    </w:p>
    <w:p w:rsidR="00EB4B6A" w:rsidRPr="00EC68BB" w:rsidRDefault="00EB4B6A" w:rsidP="00B07074">
      <w:pPr>
        <w:pStyle w:val="ConsPlusTitle"/>
        <w:widowControl/>
        <w:numPr>
          <w:ilvl w:val="1"/>
          <w:numId w:val="8"/>
        </w:numPr>
        <w:shd w:val="clear" w:color="auto" w:fill="FFFFFF" w:themeFill="background1"/>
        <w:tabs>
          <w:tab w:val="left" w:pos="851"/>
          <w:tab w:val="left" w:pos="993"/>
        </w:tabs>
        <w:ind w:left="0" w:firstLine="567"/>
        <w:jc w:val="both"/>
        <w:rPr>
          <w:rFonts w:ascii="Times New Roman" w:hAnsi="Times New Roman" w:cs="Times New Roman"/>
          <w:b w:val="0"/>
          <w:sz w:val="24"/>
          <w:szCs w:val="24"/>
        </w:rPr>
      </w:pPr>
      <w:r w:rsidRPr="00EC68BB">
        <w:rPr>
          <w:rFonts w:ascii="Times New Roman" w:eastAsia="Calibri" w:hAnsi="Times New Roman" w:cs="Times New Roman"/>
          <w:b w:val="0"/>
          <w:sz w:val="24"/>
          <w:szCs w:val="24"/>
        </w:rPr>
        <w:t>Получател</w:t>
      </w:r>
      <w:r w:rsidR="00F911F2" w:rsidRPr="00EC68BB">
        <w:rPr>
          <w:rFonts w:ascii="Times New Roman" w:eastAsia="Calibri" w:hAnsi="Times New Roman" w:cs="Times New Roman"/>
          <w:b w:val="0"/>
          <w:sz w:val="24"/>
          <w:szCs w:val="24"/>
        </w:rPr>
        <w:t>и муниципальной услуги</w:t>
      </w:r>
      <w:r w:rsidRPr="00EC68BB">
        <w:rPr>
          <w:rFonts w:ascii="Times New Roman" w:eastAsia="Calibri" w:hAnsi="Times New Roman" w:cs="Times New Roman"/>
          <w:b w:val="0"/>
          <w:sz w:val="24"/>
          <w:szCs w:val="24"/>
        </w:rPr>
        <w:t>:</w:t>
      </w:r>
    </w:p>
    <w:p w:rsidR="00EB4B6A" w:rsidRPr="00EC68BB" w:rsidRDefault="00EB4B6A" w:rsidP="00B07074">
      <w:pPr>
        <w:pStyle w:val="ConsPlusTitle"/>
        <w:widowControl/>
        <w:numPr>
          <w:ilvl w:val="2"/>
          <w:numId w:val="8"/>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По предоставлению земельных участков в постоянное (бессрочное) пользование:</w:t>
      </w:r>
    </w:p>
    <w:p w:rsidR="007E249B" w:rsidRPr="00EC68BB" w:rsidRDefault="007E249B"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органы государственной власти и органы местного самоуправления;</w:t>
      </w:r>
    </w:p>
    <w:p w:rsidR="00EB4B6A" w:rsidRPr="00EC68BB" w:rsidRDefault="006B2E3B"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муниципальные</w:t>
      </w:r>
      <w:r w:rsidR="00EB4B6A" w:rsidRPr="00EC68BB">
        <w:rPr>
          <w:rFonts w:ascii="Times New Roman" w:hAnsi="Times New Roman" w:cs="Times New Roman"/>
          <w:b w:val="0"/>
          <w:sz w:val="24"/>
          <w:szCs w:val="24"/>
        </w:rPr>
        <w:t xml:space="preserve"> учреждения (бюджетные, казенные, автономные);</w:t>
      </w:r>
    </w:p>
    <w:p w:rsidR="00EB4B6A" w:rsidRPr="00EC68BB" w:rsidRDefault="00EB4B6A"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казенные предприятия; </w:t>
      </w:r>
    </w:p>
    <w:p w:rsidR="00EB4B6A" w:rsidRPr="00EC68BB" w:rsidRDefault="00EB4B6A" w:rsidP="00B07074">
      <w:pPr>
        <w:pStyle w:val="ConsPlusTitle"/>
        <w:widowControl/>
        <w:numPr>
          <w:ilvl w:val="0"/>
          <w:numId w:val="24"/>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центры исторического наследия президентов Российской Федерации, прекративших исполнение своих полномочий (далее - заявители).</w:t>
      </w:r>
    </w:p>
    <w:p w:rsidR="00EB4B6A" w:rsidRPr="00EC68BB" w:rsidRDefault="00EB4B6A" w:rsidP="00B07074">
      <w:pPr>
        <w:pStyle w:val="ConsPlusTitle"/>
        <w:widowControl/>
        <w:numPr>
          <w:ilvl w:val="2"/>
          <w:numId w:val="8"/>
        </w:numPr>
        <w:shd w:val="clear" w:color="auto" w:fill="FFFFFF" w:themeFill="background1"/>
        <w:tabs>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По предоставлению земельных участков в безвозмездное пользование:</w:t>
      </w:r>
    </w:p>
    <w:p w:rsidR="003146E8" w:rsidRPr="00EC68BB"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лица, </w:t>
      </w:r>
      <w:proofErr w:type="gramStart"/>
      <w:r w:rsidRPr="00EC68BB">
        <w:rPr>
          <w:rFonts w:ascii="Times New Roman" w:hAnsi="Times New Roman" w:cs="Times New Roman"/>
          <w:b w:val="0"/>
          <w:sz w:val="24"/>
          <w:szCs w:val="24"/>
        </w:rPr>
        <w:t>указанным</w:t>
      </w:r>
      <w:proofErr w:type="gramEnd"/>
      <w:r w:rsidRPr="00EC68BB">
        <w:rPr>
          <w:rFonts w:ascii="Times New Roman" w:hAnsi="Times New Roman" w:cs="Times New Roman"/>
          <w:b w:val="0"/>
          <w:sz w:val="24"/>
          <w:szCs w:val="24"/>
        </w:rPr>
        <w:t xml:space="preserve"> в п.1.3.1. настоящего Административного регламента, на срок до одного года;</w:t>
      </w:r>
      <w:r w:rsidR="00957FB4" w:rsidRPr="00EC68BB">
        <w:rPr>
          <w:rFonts w:ascii="Times New Roman" w:hAnsi="Times New Roman" w:cs="Times New Roman"/>
          <w:i/>
          <w:sz w:val="24"/>
          <w:szCs w:val="24"/>
        </w:rPr>
        <w:t xml:space="preserve"> </w:t>
      </w:r>
    </w:p>
    <w:p w:rsidR="003146E8" w:rsidRPr="00EC68BB"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религиозные организации для размещения зданий, сооружений религиозного или благотворительного назначения на срок до десяти лет;</w:t>
      </w:r>
    </w:p>
    <w:p w:rsidR="003146E8" w:rsidRPr="00EC68BB"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r w:rsidR="00957FB4" w:rsidRPr="00EC68BB">
        <w:rPr>
          <w:rFonts w:ascii="Times New Roman" w:hAnsi="Times New Roman" w:cs="Times New Roman"/>
          <w:b w:val="0"/>
          <w:i/>
          <w:sz w:val="24"/>
          <w:szCs w:val="24"/>
        </w:rPr>
        <w:t xml:space="preserve"> </w:t>
      </w:r>
    </w:p>
    <w:p w:rsidR="003146E8" w:rsidRPr="00EC68BB"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 xml:space="preserve">лица, с которыми в соответствии с Федеральным </w:t>
      </w:r>
      <w:hyperlink r:id="rId8" w:history="1">
        <w:r w:rsidRPr="00EC68BB">
          <w:rPr>
            <w:rFonts w:ascii="Times New Roman" w:hAnsi="Times New Roman" w:cs="Times New Roman"/>
            <w:b w:val="0"/>
            <w:sz w:val="24"/>
            <w:szCs w:val="24"/>
          </w:rPr>
          <w:t>законом</w:t>
        </w:r>
      </w:hyperlink>
      <w:r w:rsidR="00761285" w:rsidRPr="00EC68BB">
        <w:rPr>
          <w:rFonts w:ascii="Times New Roman" w:hAnsi="Times New Roman" w:cs="Times New Roman"/>
          <w:b w:val="0"/>
          <w:sz w:val="24"/>
          <w:szCs w:val="24"/>
        </w:rPr>
        <w:t xml:space="preserve"> от 5 апреля 2013 года N 44-ФЗ «</w:t>
      </w:r>
      <w:r w:rsidRPr="00EC68BB">
        <w:rPr>
          <w:rFonts w:ascii="Times New Roman" w:hAnsi="Times New Roman" w:cs="Times New Roman"/>
          <w:b w:val="0"/>
          <w:sz w:val="24"/>
          <w:szCs w:val="24"/>
        </w:rPr>
        <w:t>О контрактной системе в сфере закупок товаров, работ, услуг для обеспечения госуд</w:t>
      </w:r>
      <w:r w:rsidR="00761285" w:rsidRPr="00EC68BB">
        <w:rPr>
          <w:rFonts w:ascii="Times New Roman" w:hAnsi="Times New Roman" w:cs="Times New Roman"/>
          <w:b w:val="0"/>
          <w:sz w:val="24"/>
          <w:szCs w:val="24"/>
        </w:rPr>
        <w:t>арственных и муниципальных нужд» (далее - Федеральный закон «</w:t>
      </w:r>
      <w:r w:rsidRPr="00EC68BB">
        <w:rPr>
          <w:rFonts w:ascii="Times New Roman" w:hAnsi="Times New Roman" w:cs="Times New Roman"/>
          <w:b w:val="0"/>
          <w:sz w:val="24"/>
          <w:szCs w:val="24"/>
        </w:rPr>
        <w:t>О контрактной системе в сфере закупок товаров, работ, услуг для обеспечения госуд</w:t>
      </w:r>
      <w:r w:rsidR="00761285" w:rsidRPr="00EC68BB">
        <w:rPr>
          <w:rFonts w:ascii="Times New Roman" w:hAnsi="Times New Roman" w:cs="Times New Roman"/>
          <w:b w:val="0"/>
          <w:sz w:val="24"/>
          <w:szCs w:val="24"/>
        </w:rPr>
        <w:t>арственных и муниципальных нужд»</w:t>
      </w:r>
      <w:r w:rsidRPr="00EC68BB">
        <w:rPr>
          <w:rFonts w:ascii="Times New Roman" w:hAnsi="Times New Roman" w:cs="Times New Roman"/>
          <w:b w:val="0"/>
          <w:sz w:val="24"/>
          <w:szCs w:val="24"/>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EC68BB">
        <w:rPr>
          <w:rFonts w:ascii="Times New Roman" w:hAnsi="Times New Roman" w:cs="Times New Roman"/>
          <w:b w:val="0"/>
          <w:sz w:val="24"/>
          <w:szCs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r w:rsidR="00957FB4" w:rsidRPr="00EC68BB">
        <w:rPr>
          <w:rFonts w:ascii="Times New Roman" w:hAnsi="Times New Roman" w:cs="Times New Roman"/>
          <w:b w:val="0"/>
          <w:i/>
          <w:sz w:val="24"/>
          <w:szCs w:val="24"/>
        </w:rPr>
        <w:t xml:space="preserve"> </w:t>
      </w:r>
    </w:p>
    <w:p w:rsidR="003146E8" w:rsidRPr="00EC68BB"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r w:rsidR="0037150F" w:rsidRPr="00EC68BB">
        <w:rPr>
          <w:rFonts w:ascii="Times New Roman" w:hAnsi="Times New Roman" w:cs="Times New Roman"/>
          <w:b w:val="0"/>
          <w:i/>
          <w:sz w:val="24"/>
          <w:szCs w:val="24"/>
        </w:rPr>
        <w:t xml:space="preserve"> </w:t>
      </w:r>
      <w:r w:rsidR="00957FB4" w:rsidRPr="00EC68BB">
        <w:rPr>
          <w:rFonts w:ascii="Times New Roman" w:hAnsi="Times New Roman" w:cs="Times New Roman"/>
          <w:b w:val="0"/>
          <w:i/>
          <w:sz w:val="24"/>
          <w:szCs w:val="24"/>
        </w:rPr>
        <w:t xml:space="preserve"> </w:t>
      </w:r>
    </w:p>
    <w:p w:rsidR="003146E8" w:rsidRPr="00EC68BB"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lastRenderedPageBreak/>
        <w:t>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r w:rsidRPr="00EC68BB">
        <w:rPr>
          <w:rFonts w:ascii="Times New Roman" w:hAnsi="Times New Roman" w:cs="Times New Roman"/>
          <w:b w:val="0"/>
          <w:i/>
          <w:sz w:val="24"/>
          <w:szCs w:val="24"/>
        </w:rPr>
        <w:t>;</w:t>
      </w:r>
      <w:r w:rsidR="00957FB4" w:rsidRPr="00EC68BB">
        <w:rPr>
          <w:rFonts w:ascii="Times New Roman" w:hAnsi="Times New Roman" w:cs="Times New Roman"/>
          <w:i/>
          <w:sz w:val="24"/>
          <w:szCs w:val="24"/>
        </w:rPr>
        <w:t xml:space="preserve"> </w:t>
      </w:r>
    </w:p>
    <w:p w:rsidR="003146E8" w:rsidRPr="00EC68BB" w:rsidRDefault="003146E8"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00957FB4" w:rsidRPr="00EC68BB">
        <w:rPr>
          <w:rFonts w:ascii="Times New Roman" w:hAnsi="Times New Roman" w:cs="Times New Roman"/>
          <w:b w:val="0"/>
          <w:i/>
          <w:sz w:val="24"/>
          <w:szCs w:val="24"/>
        </w:rPr>
        <w:t xml:space="preserve"> </w:t>
      </w:r>
    </w:p>
    <w:p w:rsidR="00761285" w:rsidRPr="00EC68BB" w:rsidRDefault="00761285"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некоммерческие организации, созданные гражданами, для ведения огородничества или садоводства на срок не более чем пять лет;</w:t>
      </w:r>
    </w:p>
    <w:p w:rsidR="003146E8" w:rsidRPr="00EC68BB" w:rsidRDefault="00761285" w:rsidP="00B07074">
      <w:pPr>
        <w:pStyle w:val="ConsPlusTitle"/>
        <w:widowControl/>
        <w:numPr>
          <w:ilvl w:val="0"/>
          <w:numId w:val="25"/>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 xml:space="preserve">лица, с которыми в соответствии с Федеральным </w:t>
      </w:r>
      <w:hyperlink r:id="rId9" w:history="1">
        <w:r w:rsidRPr="00EC68BB">
          <w:rPr>
            <w:rFonts w:ascii="Times New Roman" w:hAnsi="Times New Roman" w:cs="Times New Roman"/>
            <w:b w:val="0"/>
            <w:sz w:val="24"/>
            <w:szCs w:val="24"/>
          </w:rPr>
          <w:t>законом</w:t>
        </w:r>
      </w:hyperlink>
      <w:r w:rsidRPr="00EC68BB">
        <w:rPr>
          <w:rFonts w:ascii="Times New Roman" w:hAnsi="Times New Roman" w:cs="Times New Roman"/>
          <w:b w:val="0"/>
          <w:sz w:val="24"/>
          <w:szCs w:val="24"/>
        </w:rPr>
        <w:t xml:space="preserve"> от 29 декабря 2012 года N 275-ФЗ «О государственном оборонном заказе», Федеральным </w:t>
      </w:r>
      <w:hyperlink r:id="rId10" w:history="1">
        <w:r w:rsidRPr="00EC68BB">
          <w:rPr>
            <w:rFonts w:ascii="Times New Roman" w:hAnsi="Times New Roman" w:cs="Times New Roman"/>
            <w:b w:val="0"/>
            <w:sz w:val="24"/>
            <w:szCs w:val="24"/>
          </w:rPr>
          <w:t>законом</w:t>
        </w:r>
      </w:hyperlink>
      <w:r w:rsidRPr="00EC68BB">
        <w:rPr>
          <w:rFonts w:ascii="Times New Roman" w:hAnsi="Times New Roman" w:cs="Times New Roman"/>
          <w:b w:val="0"/>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C68BB">
        <w:rPr>
          <w:rFonts w:ascii="Times New Roman" w:hAnsi="Times New Roman" w:cs="Times New Roman"/>
          <w:b w:val="0"/>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r w:rsidRPr="00EC68BB">
        <w:rPr>
          <w:rFonts w:ascii="Times New Roman" w:hAnsi="Times New Roman" w:cs="Times New Roman"/>
          <w:b w:val="0"/>
          <w:i/>
          <w:sz w:val="24"/>
          <w:szCs w:val="24"/>
        </w:rPr>
        <w:t xml:space="preserve"> </w:t>
      </w:r>
    </w:p>
    <w:p w:rsidR="00761285" w:rsidRPr="00EC68BB" w:rsidRDefault="00761285" w:rsidP="00B07074">
      <w:pPr>
        <w:pStyle w:val="ConsPlusTitle"/>
        <w:widowControl/>
        <w:numPr>
          <w:ilvl w:val="0"/>
          <w:numId w:val="25"/>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 xml:space="preserve">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 </w:t>
      </w:r>
      <w:proofErr w:type="gramEnd"/>
    </w:p>
    <w:p w:rsidR="00761285" w:rsidRPr="00EC68BB" w:rsidRDefault="00761285" w:rsidP="00B07074">
      <w:pPr>
        <w:pStyle w:val="ConsPlusTitle"/>
        <w:widowControl/>
        <w:numPr>
          <w:ilvl w:val="0"/>
          <w:numId w:val="25"/>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лицо, право безвозмездного </w:t>
      </w:r>
      <w:proofErr w:type="gramStart"/>
      <w:r w:rsidRPr="00EC68BB">
        <w:rPr>
          <w:rFonts w:ascii="Times New Roman" w:hAnsi="Times New Roman" w:cs="Times New Roman"/>
          <w:b w:val="0"/>
          <w:sz w:val="24"/>
          <w:szCs w:val="24"/>
        </w:rPr>
        <w:t>пользования</w:t>
      </w:r>
      <w:proofErr w:type="gramEnd"/>
      <w:r w:rsidRPr="00EC68BB">
        <w:rPr>
          <w:rFonts w:ascii="Times New Roman" w:hAnsi="Times New Roman" w:cs="Times New Roman"/>
          <w:b w:val="0"/>
          <w:sz w:val="24"/>
          <w:szCs w:val="24"/>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1" w:history="1">
        <w:r w:rsidRPr="00EC68BB">
          <w:rPr>
            <w:rFonts w:ascii="Times New Roman" w:hAnsi="Times New Roman" w:cs="Times New Roman"/>
            <w:b w:val="0"/>
            <w:sz w:val="24"/>
            <w:szCs w:val="24"/>
          </w:rPr>
          <w:t>п</w:t>
        </w:r>
        <w:r w:rsidR="00BB6E17" w:rsidRPr="00EC68BB">
          <w:rPr>
            <w:rFonts w:ascii="Times New Roman" w:hAnsi="Times New Roman" w:cs="Times New Roman"/>
            <w:b w:val="0"/>
            <w:sz w:val="24"/>
            <w:szCs w:val="24"/>
          </w:rPr>
          <w:t>.</w:t>
        </w:r>
        <w:r w:rsidRPr="00EC68BB">
          <w:rPr>
            <w:rFonts w:ascii="Times New Roman" w:hAnsi="Times New Roman" w:cs="Times New Roman"/>
            <w:b w:val="0"/>
            <w:sz w:val="24"/>
            <w:szCs w:val="24"/>
          </w:rPr>
          <w:t>2 ст</w:t>
        </w:r>
        <w:r w:rsidR="00BB6E17" w:rsidRPr="00EC68BB">
          <w:rPr>
            <w:rFonts w:ascii="Times New Roman" w:hAnsi="Times New Roman" w:cs="Times New Roman"/>
            <w:b w:val="0"/>
            <w:sz w:val="24"/>
            <w:szCs w:val="24"/>
          </w:rPr>
          <w:t>.</w:t>
        </w:r>
        <w:r w:rsidRPr="00EC68BB">
          <w:rPr>
            <w:rFonts w:ascii="Times New Roman" w:hAnsi="Times New Roman" w:cs="Times New Roman"/>
            <w:b w:val="0"/>
            <w:sz w:val="24"/>
            <w:szCs w:val="24"/>
          </w:rPr>
          <w:t>39.10</w:t>
        </w:r>
      </w:hyperlink>
      <w:r w:rsidRPr="00EC68BB">
        <w:rPr>
          <w:rFonts w:ascii="Times New Roman" w:hAnsi="Times New Roman" w:cs="Times New Roman"/>
          <w:b w:val="0"/>
          <w:sz w:val="24"/>
          <w:szCs w:val="24"/>
        </w:rPr>
        <w:t xml:space="preserve"> </w:t>
      </w:r>
      <w:r w:rsidR="00BB6E17" w:rsidRPr="00EC68BB">
        <w:rPr>
          <w:rFonts w:ascii="Times New Roman" w:hAnsi="Times New Roman" w:cs="Times New Roman"/>
          <w:b w:val="0"/>
          <w:sz w:val="24"/>
          <w:szCs w:val="24"/>
        </w:rPr>
        <w:t>ЗК РФ</w:t>
      </w:r>
      <w:r w:rsidRPr="00EC68BB">
        <w:rPr>
          <w:rFonts w:ascii="Times New Roman" w:hAnsi="Times New Roman" w:cs="Times New Roman"/>
          <w:b w:val="0"/>
          <w:sz w:val="24"/>
          <w:szCs w:val="24"/>
        </w:rPr>
        <w:t xml:space="preserve"> в зависимости от основания возникновения права безвозмездного пользования на изъятый земельный участок.</w:t>
      </w:r>
      <w:r w:rsidRPr="00EC68BB">
        <w:rPr>
          <w:rFonts w:ascii="Times New Roman" w:hAnsi="Times New Roman" w:cs="Times New Roman"/>
          <w:b w:val="0"/>
          <w:i/>
          <w:sz w:val="24"/>
          <w:szCs w:val="24"/>
        </w:rPr>
        <w:t xml:space="preserve"> </w:t>
      </w:r>
    </w:p>
    <w:p w:rsidR="00EB4B6A" w:rsidRPr="00EC68BB" w:rsidRDefault="00B676A4"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П</w:t>
      </w:r>
      <w:r w:rsidR="00EB4B6A" w:rsidRPr="00EC68BB">
        <w:rPr>
          <w:rFonts w:ascii="Times New Roman" w:hAnsi="Times New Roman" w:cs="Times New Roman"/>
          <w:b w:val="0"/>
          <w:sz w:val="24"/>
          <w:szCs w:val="24"/>
        </w:rPr>
        <w:t xml:space="preserve">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sidRPr="00EC68BB">
        <w:rPr>
          <w:rFonts w:ascii="Times New Roman" w:hAnsi="Times New Roman" w:cs="Times New Roman"/>
          <w:b w:val="0"/>
          <w:sz w:val="24"/>
          <w:szCs w:val="24"/>
        </w:rPr>
        <w:t>муниципальной</w:t>
      </w:r>
      <w:r w:rsidR="00EB4B6A" w:rsidRPr="00EC68BB">
        <w:rPr>
          <w:rFonts w:ascii="Times New Roman" w:hAnsi="Times New Roman" w:cs="Times New Roman"/>
          <w:b w:val="0"/>
          <w:sz w:val="24"/>
          <w:szCs w:val="24"/>
        </w:rPr>
        <w:t xml:space="preserve"> собственности, в случае предоставления:</w:t>
      </w:r>
      <w:r w:rsidR="00BB6E17" w:rsidRPr="00EC68BB">
        <w:rPr>
          <w:rFonts w:ascii="Times New Roman" w:hAnsi="Times New Roman" w:cs="Times New Roman"/>
          <w:b w:val="0"/>
          <w:i/>
          <w:sz w:val="24"/>
          <w:szCs w:val="24"/>
        </w:rPr>
        <w:t xml:space="preserve"> </w:t>
      </w:r>
    </w:p>
    <w:p w:rsidR="001747A4"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юридическим лицам в соответствии с указом или распоряжением Президента Российской Федерации;</w:t>
      </w:r>
      <w:r w:rsidRPr="00EC68BB">
        <w:rPr>
          <w:rFonts w:ascii="Times New Roman" w:hAnsi="Times New Roman" w:cs="Times New Roman"/>
          <w:i/>
          <w:sz w:val="24"/>
          <w:szCs w:val="24"/>
        </w:rPr>
        <w:t xml:space="preserve"> </w:t>
      </w:r>
    </w:p>
    <w:p w:rsidR="001747A4"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EC68BB">
        <w:rPr>
          <w:rFonts w:ascii="Times New Roman" w:hAnsi="Times New Roman" w:cs="Times New Roman"/>
          <w:i/>
          <w:sz w:val="24"/>
          <w:szCs w:val="24"/>
        </w:rPr>
        <w:t xml:space="preserve"> </w:t>
      </w:r>
    </w:p>
    <w:p w:rsidR="001747A4"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sidRPr="00EC68BB">
        <w:rPr>
          <w:rFonts w:ascii="Times New Roman" w:hAnsi="Times New Roman" w:cs="Times New Roman"/>
          <w:b w:val="0"/>
          <w:i/>
          <w:sz w:val="24"/>
          <w:szCs w:val="24"/>
        </w:rPr>
        <w:t xml:space="preserve"> </w:t>
      </w:r>
    </w:p>
    <w:p w:rsidR="001747A4"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C68BB">
        <w:rPr>
          <w:rFonts w:ascii="Times New Roman" w:hAnsi="Times New Roman" w:cs="Times New Roman"/>
          <w:b w:val="0"/>
          <w:sz w:val="24"/>
          <w:szCs w:val="24"/>
        </w:rPr>
        <w:t>электро</w:t>
      </w:r>
      <w:proofErr w:type="spellEnd"/>
      <w:r w:rsidRPr="00EC68BB">
        <w:rPr>
          <w:rFonts w:ascii="Times New Roman" w:hAnsi="Times New Roman" w:cs="Times New Roman"/>
          <w:b w:val="0"/>
          <w:sz w:val="24"/>
          <w:szCs w:val="24"/>
        </w:rPr>
        <w:t>-, тепл</w:t>
      </w:r>
      <w:proofErr w:type="gramStart"/>
      <w:r w:rsidRPr="00EC68BB">
        <w:rPr>
          <w:rFonts w:ascii="Times New Roman" w:hAnsi="Times New Roman" w:cs="Times New Roman"/>
          <w:b w:val="0"/>
          <w:sz w:val="24"/>
          <w:szCs w:val="24"/>
        </w:rPr>
        <w:t>о-</w:t>
      </w:r>
      <w:proofErr w:type="gramEnd"/>
      <w:r w:rsidRPr="00EC68BB">
        <w:rPr>
          <w:rFonts w:ascii="Times New Roman" w:hAnsi="Times New Roman" w:cs="Times New Roman"/>
          <w:b w:val="0"/>
          <w:sz w:val="24"/>
          <w:szCs w:val="24"/>
        </w:rPr>
        <w:t xml:space="preserve">, </w:t>
      </w:r>
      <w:proofErr w:type="spellStart"/>
      <w:r w:rsidRPr="00EC68BB">
        <w:rPr>
          <w:rFonts w:ascii="Times New Roman" w:hAnsi="Times New Roman" w:cs="Times New Roman"/>
          <w:b w:val="0"/>
          <w:sz w:val="24"/>
          <w:szCs w:val="24"/>
        </w:rPr>
        <w:t>газо</w:t>
      </w:r>
      <w:proofErr w:type="spellEnd"/>
      <w:r w:rsidRPr="00EC68BB">
        <w:rPr>
          <w:rFonts w:ascii="Times New Roman" w:hAnsi="Times New Roman" w:cs="Times New Roman"/>
          <w:b w:val="0"/>
          <w:sz w:val="24"/>
          <w:szCs w:val="24"/>
        </w:rPr>
        <w:t>- и водоснабжения, водоотведения, связи, нефтепроводов, объектов федерального, регионального или местного значения;</w:t>
      </w:r>
      <w:r w:rsidRPr="00EC68BB">
        <w:rPr>
          <w:rFonts w:ascii="Times New Roman" w:hAnsi="Times New Roman" w:cs="Times New Roman"/>
          <w:b w:val="0"/>
          <w:i/>
          <w:sz w:val="24"/>
          <w:szCs w:val="24"/>
        </w:rPr>
        <w:t xml:space="preserve"> </w:t>
      </w:r>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w:t>
      </w:r>
      <w:r w:rsidR="001747A4" w:rsidRPr="00EC68BB">
        <w:rPr>
          <w:rFonts w:ascii="Times New Roman" w:hAnsi="Times New Roman" w:cs="Times New Roman"/>
          <w:b w:val="0"/>
          <w:sz w:val="24"/>
          <w:szCs w:val="24"/>
        </w:rPr>
        <w:t xml:space="preserve"> </w:t>
      </w:r>
      <w:r w:rsidRPr="00EC68BB">
        <w:rPr>
          <w:rFonts w:ascii="Times New Roman" w:hAnsi="Times New Roman" w:cs="Times New Roman"/>
          <w:b w:val="0"/>
          <w:sz w:val="24"/>
          <w:szCs w:val="24"/>
        </w:rPr>
        <w:t xml:space="preserve">участка, образованного из земельного участка, находящегося в </w:t>
      </w:r>
      <w:r w:rsidR="001747A4" w:rsidRPr="00EC68BB">
        <w:rPr>
          <w:rFonts w:ascii="Times New Roman" w:hAnsi="Times New Roman" w:cs="Times New Roman"/>
          <w:b w:val="0"/>
          <w:sz w:val="24"/>
          <w:szCs w:val="24"/>
        </w:rPr>
        <w:t>муниципальной</w:t>
      </w:r>
      <w:r w:rsidRPr="00EC68BB">
        <w:rPr>
          <w:rFonts w:ascii="Times New Roman" w:hAnsi="Times New Roman" w:cs="Times New Roman"/>
          <w:b w:val="0"/>
          <w:sz w:val="24"/>
          <w:szCs w:val="24"/>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2" w:history="1">
        <w:r w:rsidRPr="00EC68BB">
          <w:rPr>
            <w:rFonts w:ascii="Times New Roman" w:hAnsi="Times New Roman" w:cs="Times New Roman"/>
            <w:b w:val="0"/>
            <w:sz w:val="24"/>
            <w:szCs w:val="24"/>
          </w:rPr>
          <w:t>п</w:t>
        </w:r>
        <w:r w:rsidR="001747A4" w:rsidRPr="00EC68BB">
          <w:rPr>
            <w:rFonts w:ascii="Times New Roman" w:hAnsi="Times New Roman" w:cs="Times New Roman"/>
            <w:b w:val="0"/>
            <w:sz w:val="24"/>
            <w:szCs w:val="24"/>
          </w:rPr>
          <w:t>п.</w:t>
        </w:r>
        <w:r w:rsidRPr="00EC68BB">
          <w:rPr>
            <w:rFonts w:ascii="Times New Roman" w:hAnsi="Times New Roman" w:cs="Times New Roman"/>
            <w:b w:val="0"/>
            <w:sz w:val="24"/>
            <w:szCs w:val="24"/>
          </w:rPr>
          <w:t>6</w:t>
        </w:r>
      </w:hyperlink>
      <w:r w:rsidR="001747A4" w:rsidRPr="00EC68BB">
        <w:rPr>
          <w:rFonts w:ascii="Times New Roman" w:hAnsi="Times New Roman" w:cs="Times New Roman"/>
          <w:b w:val="0"/>
          <w:sz w:val="24"/>
          <w:szCs w:val="24"/>
        </w:rPr>
        <w:t>,</w:t>
      </w:r>
      <w:hyperlink r:id="rId13" w:history="1">
        <w:r w:rsidRPr="00EC68BB">
          <w:rPr>
            <w:rFonts w:ascii="Times New Roman" w:hAnsi="Times New Roman" w:cs="Times New Roman"/>
            <w:b w:val="0"/>
            <w:sz w:val="24"/>
            <w:szCs w:val="24"/>
          </w:rPr>
          <w:t>8 п</w:t>
        </w:r>
        <w:r w:rsidR="001747A4" w:rsidRPr="00EC68BB">
          <w:rPr>
            <w:rFonts w:ascii="Times New Roman" w:hAnsi="Times New Roman" w:cs="Times New Roman"/>
            <w:b w:val="0"/>
            <w:sz w:val="24"/>
            <w:szCs w:val="24"/>
          </w:rPr>
          <w:t>.2</w:t>
        </w:r>
        <w:r w:rsidRPr="00EC68BB">
          <w:rPr>
            <w:rFonts w:ascii="Times New Roman" w:hAnsi="Times New Roman" w:cs="Times New Roman"/>
            <w:b w:val="0"/>
            <w:sz w:val="24"/>
            <w:szCs w:val="24"/>
          </w:rPr>
          <w:t xml:space="preserve"> ст.39.6</w:t>
        </w:r>
      </w:hyperlink>
      <w:r w:rsidRPr="00EC68BB">
        <w:rPr>
          <w:rFonts w:ascii="Times New Roman" w:hAnsi="Times New Roman" w:cs="Times New Roman"/>
          <w:b w:val="0"/>
          <w:sz w:val="24"/>
          <w:szCs w:val="24"/>
        </w:rPr>
        <w:t xml:space="preserve"> ЗК РФ;</w:t>
      </w:r>
      <w:r w:rsidRPr="00EC68BB">
        <w:rPr>
          <w:rFonts w:ascii="Times New Roman" w:hAnsi="Times New Roman" w:cs="Times New Roman"/>
          <w:b w:val="0"/>
          <w:i/>
          <w:sz w:val="24"/>
          <w:szCs w:val="24"/>
        </w:rPr>
        <w:t xml:space="preserve"> </w:t>
      </w:r>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lastRenderedPageBreak/>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001747A4" w:rsidRPr="00EC68BB">
        <w:rPr>
          <w:rFonts w:ascii="Times New Roman" w:hAnsi="Times New Roman" w:cs="Times New Roman"/>
          <w:b w:val="0"/>
          <w:sz w:val="24"/>
          <w:szCs w:val="24"/>
        </w:rPr>
        <w:t xml:space="preserve"> </w:t>
      </w:r>
      <w:proofErr w:type="gramEnd"/>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001747A4" w:rsidRPr="00EC68BB">
        <w:rPr>
          <w:rFonts w:ascii="Times New Roman" w:hAnsi="Times New Roman" w:cs="Times New Roman"/>
          <w:b w:val="0"/>
          <w:i/>
          <w:sz w:val="24"/>
          <w:szCs w:val="24"/>
        </w:rPr>
        <w:t xml:space="preserve"> </w:t>
      </w:r>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r w:rsidR="001747A4" w:rsidRPr="00EC68BB">
        <w:rPr>
          <w:rFonts w:ascii="Times New Roman" w:hAnsi="Times New Roman" w:cs="Times New Roman"/>
          <w:b w:val="0"/>
          <w:sz w:val="24"/>
          <w:szCs w:val="24"/>
        </w:rPr>
        <w:t xml:space="preserve"> </w:t>
      </w:r>
      <w:proofErr w:type="gramEnd"/>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history="1">
        <w:r w:rsidRPr="00EC68BB">
          <w:rPr>
            <w:rFonts w:ascii="Times New Roman" w:hAnsi="Times New Roman" w:cs="Times New Roman"/>
            <w:b w:val="0"/>
            <w:sz w:val="24"/>
            <w:szCs w:val="24"/>
          </w:rPr>
          <w:t>ст</w:t>
        </w:r>
        <w:r w:rsidR="001747A4" w:rsidRPr="00EC68BB">
          <w:rPr>
            <w:rFonts w:ascii="Times New Roman" w:hAnsi="Times New Roman" w:cs="Times New Roman"/>
            <w:b w:val="0"/>
            <w:sz w:val="24"/>
            <w:szCs w:val="24"/>
          </w:rPr>
          <w:t>.</w:t>
        </w:r>
        <w:r w:rsidRPr="00EC68BB">
          <w:rPr>
            <w:rFonts w:ascii="Times New Roman" w:hAnsi="Times New Roman" w:cs="Times New Roman"/>
            <w:b w:val="0"/>
            <w:sz w:val="24"/>
            <w:szCs w:val="24"/>
          </w:rPr>
          <w:t>39.20</w:t>
        </w:r>
      </w:hyperlink>
      <w:r w:rsidRPr="00EC68BB">
        <w:rPr>
          <w:rFonts w:ascii="Times New Roman" w:hAnsi="Times New Roman" w:cs="Times New Roman"/>
          <w:b w:val="0"/>
          <w:sz w:val="24"/>
          <w:szCs w:val="24"/>
        </w:rPr>
        <w:t xml:space="preserve"> </w:t>
      </w:r>
      <w:r w:rsidR="001747A4" w:rsidRPr="00EC68BB">
        <w:rPr>
          <w:rFonts w:ascii="Times New Roman" w:hAnsi="Times New Roman" w:cs="Times New Roman"/>
          <w:b w:val="0"/>
          <w:sz w:val="24"/>
          <w:szCs w:val="24"/>
        </w:rPr>
        <w:t>ЗК РФ</w:t>
      </w:r>
      <w:r w:rsidRPr="00EC68BB">
        <w:rPr>
          <w:rFonts w:ascii="Times New Roman" w:hAnsi="Times New Roman" w:cs="Times New Roman"/>
          <w:b w:val="0"/>
          <w:sz w:val="24"/>
          <w:szCs w:val="24"/>
        </w:rPr>
        <w:t>, на праве оперативного управления;</w:t>
      </w:r>
      <w:r w:rsidR="001747A4" w:rsidRPr="00EC68BB">
        <w:rPr>
          <w:rFonts w:ascii="Times New Roman" w:hAnsi="Times New Roman" w:cs="Times New Roman"/>
          <w:i/>
          <w:sz w:val="24"/>
          <w:szCs w:val="24"/>
        </w:rPr>
        <w:t xml:space="preserve"> </w:t>
      </w:r>
    </w:p>
    <w:p w:rsidR="00E7652F" w:rsidRPr="00EC68BB" w:rsidRDefault="00BB6E17"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EC68BB">
          <w:rPr>
            <w:rFonts w:ascii="Times New Roman" w:hAnsi="Times New Roman" w:cs="Times New Roman"/>
            <w:b w:val="0"/>
            <w:sz w:val="24"/>
            <w:szCs w:val="24"/>
          </w:rPr>
          <w:t>п</w:t>
        </w:r>
        <w:r w:rsidR="001747A4" w:rsidRPr="00EC68BB">
          <w:rPr>
            <w:rFonts w:ascii="Times New Roman" w:hAnsi="Times New Roman" w:cs="Times New Roman"/>
            <w:b w:val="0"/>
            <w:sz w:val="24"/>
            <w:szCs w:val="24"/>
          </w:rPr>
          <w:t>.</w:t>
        </w:r>
        <w:r w:rsidRPr="00EC68BB">
          <w:rPr>
            <w:rFonts w:ascii="Times New Roman" w:hAnsi="Times New Roman" w:cs="Times New Roman"/>
            <w:b w:val="0"/>
            <w:sz w:val="24"/>
            <w:szCs w:val="24"/>
          </w:rPr>
          <w:t>5 ст</w:t>
        </w:r>
        <w:r w:rsidR="001747A4" w:rsidRPr="00EC68BB">
          <w:rPr>
            <w:rFonts w:ascii="Times New Roman" w:hAnsi="Times New Roman" w:cs="Times New Roman"/>
            <w:b w:val="0"/>
            <w:sz w:val="24"/>
            <w:szCs w:val="24"/>
          </w:rPr>
          <w:t>.</w:t>
        </w:r>
        <w:r w:rsidRPr="00EC68BB">
          <w:rPr>
            <w:rFonts w:ascii="Times New Roman" w:hAnsi="Times New Roman" w:cs="Times New Roman"/>
            <w:b w:val="0"/>
            <w:sz w:val="24"/>
            <w:szCs w:val="24"/>
          </w:rPr>
          <w:t>39.6</w:t>
        </w:r>
      </w:hyperlink>
      <w:r w:rsidRPr="00EC68BB">
        <w:rPr>
          <w:rFonts w:ascii="Times New Roman" w:hAnsi="Times New Roman" w:cs="Times New Roman"/>
          <w:b w:val="0"/>
          <w:sz w:val="24"/>
          <w:szCs w:val="24"/>
        </w:rPr>
        <w:t xml:space="preserve"> З</w:t>
      </w:r>
      <w:r w:rsidR="001747A4" w:rsidRPr="00EC68BB">
        <w:rPr>
          <w:rFonts w:ascii="Times New Roman" w:hAnsi="Times New Roman" w:cs="Times New Roman"/>
          <w:b w:val="0"/>
          <w:sz w:val="24"/>
          <w:szCs w:val="24"/>
        </w:rPr>
        <w:t>К РФ</w:t>
      </w:r>
      <w:r w:rsidRPr="00EC68BB">
        <w:rPr>
          <w:rFonts w:ascii="Times New Roman" w:hAnsi="Times New Roman" w:cs="Times New Roman"/>
          <w:b w:val="0"/>
          <w:sz w:val="24"/>
          <w:szCs w:val="24"/>
        </w:rPr>
        <w:t>;</w:t>
      </w:r>
      <w:r w:rsidR="001747A4" w:rsidRPr="00EC68BB">
        <w:rPr>
          <w:rFonts w:ascii="Times New Roman" w:hAnsi="Times New Roman" w:cs="Times New Roman"/>
          <w:b w:val="0"/>
          <w:i/>
          <w:sz w:val="24"/>
          <w:szCs w:val="24"/>
        </w:rPr>
        <w:t xml:space="preserve"> </w:t>
      </w:r>
    </w:p>
    <w:p w:rsidR="00E7652F" w:rsidRPr="00EC68BB" w:rsidRDefault="00E7652F"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eastAsia="Calibri" w:hAnsi="Times New Roman" w:cs="Times New Roman"/>
          <w:b w:val="0"/>
          <w:sz w:val="24"/>
          <w:szCs w:val="24"/>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EC68BB">
          <w:rPr>
            <w:rFonts w:ascii="Times New Roman" w:eastAsia="Calibri" w:hAnsi="Times New Roman" w:cs="Times New Roman"/>
            <w:b w:val="0"/>
            <w:sz w:val="24"/>
            <w:szCs w:val="24"/>
          </w:rPr>
          <w:t>пункте 2 статьи 39.9</w:t>
        </w:r>
      </w:hyperlink>
      <w:r w:rsidRPr="00EC68BB">
        <w:rPr>
          <w:rFonts w:ascii="Times New Roman" w:eastAsia="Calibri" w:hAnsi="Times New Roman" w:cs="Times New Roman"/>
          <w:b w:val="0"/>
          <w:sz w:val="24"/>
          <w:szCs w:val="24"/>
        </w:rPr>
        <w:t xml:space="preserve"> ЗК РФ;</w:t>
      </w:r>
    </w:p>
    <w:p w:rsidR="00E7652F" w:rsidRPr="00EC68BB" w:rsidRDefault="00E7652F"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eastAsia="Calibri" w:hAnsi="Times New Roman" w:cs="Times New Roman"/>
          <w:b w:val="0"/>
          <w:sz w:val="24"/>
          <w:szCs w:val="24"/>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EC68BB">
          <w:rPr>
            <w:rFonts w:ascii="Times New Roman" w:eastAsia="Calibri" w:hAnsi="Times New Roman" w:cs="Times New Roman"/>
            <w:b w:val="0"/>
            <w:sz w:val="24"/>
            <w:szCs w:val="24"/>
          </w:rPr>
          <w:t>законом</w:t>
        </w:r>
      </w:hyperlink>
      <w:r w:rsidRPr="00EC68BB">
        <w:rPr>
          <w:rFonts w:ascii="Times New Roman" w:eastAsia="Calibri" w:hAnsi="Times New Roman" w:cs="Times New Roman"/>
          <w:b w:val="0"/>
          <w:sz w:val="24"/>
          <w:szCs w:val="24"/>
        </w:rPr>
        <w:t xml:space="preserve"> «Об обороте земель сельскохозяйственного назначения»</w:t>
      </w:r>
      <w:r w:rsidRPr="00EC68BB">
        <w:rPr>
          <w:rFonts w:ascii="Times New Roman" w:hAnsi="Times New Roman" w:cs="Times New Roman"/>
          <w:b w:val="0"/>
          <w:sz w:val="24"/>
          <w:szCs w:val="24"/>
        </w:rPr>
        <w:t>;</w:t>
      </w:r>
    </w:p>
    <w:p w:rsidR="007D7AD0" w:rsidRPr="00EC68BB" w:rsidRDefault="00BB6E17"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образованного в границах застроенной территории, лицу, с которым заключен договор о развитии застроенной территории;</w:t>
      </w:r>
      <w:r w:rsidR="007D7AD0" w:rsidRPr="00EC68BB">
        <w:rPr>
          <w:rFonts w:ascii="Times New Roman" w:hAnsi="Times New Roman" w:cs="Times New Roman"/>
          <w:b w:val="0"/>
          <w:i/>
          <w:sz w:val="24"/>
          <w:szCs w:val="24"/>
        </w:rPr>
        <w:t xml:space="preserve"> </w:t>
      </w:r>
    </w:p>
    <w:p w:rsidR="00BD4EC4" w:rsidRPr="00EC68BB" w:rsidRDefault="00BB6E17" w:rsidP="00E7652F">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BD4EC4" w:rsidRPr="00EC68BB" w:rsidRDefault="00BD4EC4"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EC68BB">
          <w:rPr>
            <w:rFonts w:ascii="Times New Roman" w:hAnsi="Times New Roman" w:cs="Times New Roman"/>
            <w:b w:val="0"/>
            <w:sz w:val="24"/>
            <w:szCs w:val="24"/>
          </w:rPr>
          <w:t>ст.39.18</w:t>
        </w:r>
      </w:hyperlink>
      <w:r w:rsidRPr="00EC68BB">
        <w:rPr>
          <w:rFonts w:ascii="Times New Roman" w:hAnsi="Times New Roman" w:cs="Times New Roman"/>
          <w:b w:val="0"/>
          <w:sz w:val="24"/>
          <w:szCs w:val="24"/>
        </w:rPr>
        <w:t xml:space="preserve"> ЗК РФ; </w:t>
      </w:r>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007D7AD0" w:rsidRPr="00EC68BB">
        <w:rPr>
          <w:rFonts w:ascii="Times New Roman" w:hAnsi="Times New Roman" w:cs="Times New Roman"/>
          <w:b w:val="0"/>
          <w:i/>
          <w:sz w:val="24"/>
          <w:szCs w:val="24"/>
        </w:rPr>
        <w:t xml:space="preserve"> </w:t>
      </w:r>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лицу, которое в соответствии с З</w:t>
      </w:r>
      <w:r w:rsidR="007D7AD0" w:rsidRPr="00EC68BB">
        <w:rPr>
          <w:rFonts w:ascii="Times New Roman" w:hAnsi="Times New Roman" w:cs="Times New Roman"/>
          <w:b w:val="0"/>
          <w:sz w:val="24"/>
          <w:szCs w:val="24"/>
        </w:rPr>
        <w:t xml:space="preserve">К РФ </w:t>
      </w:r>
      <w:r w:rsidRPr="00EC68BB">
        <w:rPr>
          <w:rFonts w:ascii="Times New Roman" w:hAnsi="Times New Roman" w:cs="Times New Roman"/>
          <w:b w:val="0"/>
          <w:sz w:val="24"/>
          <w:szCs w:val="24"/>
        </w:rPr>
        <w:t xml:space="preserve">имеет право на приобретение в собственность земельного участка, находящегося в </w:t>
      </w:r>
      <w:r w:rsidR="007D7AD0" w:rsidRPr="00EC68BB">
        <w:rPr>
          <w:rFonts w:ascii="Times New Roman" w:hAnsi="Times New Roman" w:cs="Times New Roman"/>
          <w:b w:val="0"/>
          <w:sz w:val="24"/>
          <w:szCs w:val="24"/>
        </w:rPr>
        <w:t>муниципальной</w:t>
      </w:r>
      <w:r w:rsidRPr="00EC68BB">
        <w:rPr>
          <w:rFonts w:ascii="Times New Roman" w:hAnsi="Times New Roman" w:cs="Times New Roman"/>
          <w:b w:val="0"/>
          <w:sz w:val="24"/>
          <w:szCs w:val="24"/>
        </w:rPr>
        <w:t xml:space="preserve"> собственности, без проведения торгов, в том числе бесплатно, если такой земельный участок зарезервирован для </w:t>
      </w:r>
      <w:r w:rsidR="007D7AD0" w:rsidRPr="00EC68BB">
        <w:rPr>
          <w:rFonts w:ascii="Times New Roman" w:hAnsi="Times New Roman" w:cs="Times New Roman"/>
          <w:b w:val="0"/>
          <w:sz w:val="24"/>
          <w:szCs w:val="24"/>
        </w:rPr>
        <w:t>муниципальных</w:t>
      </w:r>
      <w:r w:rsidRPr="00EC68BB">
        <w:rPr>
          <w:rFonts w:ascii="Times New Roman" w:hAnsi="Times New Roman" w:cs="Times New Roman"/>
          <w:b w:val="0"/>
          <w:sz w:val="24"/>
          <w:szCs w:val="24"/>
        </w:rPr>
        <w:t xml:space="preserve"> нужд либо ограничен в обороте;</w:t>
      </w:r>
      <w:r w:rsidR="007D7AD0" w:rsidRPr="00EC68BB">
        <w:rPr>
          <w:rFonts w:ascii="Times New Roman" w:hAnsi="Times New Roman" w:cs="Times New Roman"/>
          <w:b w:val="0"/>
          <w:i/>
          <w:sz w:val="24"/>
          <w:szCs w:val="24"/>
        </w:rPr>
        <w:t xml:space="preserve"> </w:t>
      </w:r>
    </w:p>
    <w:p w:rsidR="007D7AD0" w:rsidRPr="00EC68BB"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E2DDC" w:rsidRPr="00EC68BB" w:rsidRDefault="00BB6E17"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lastRenderedPageBreak/>
        <w:t xml:space="preserve">земельного участка, необходимого для проведения работ, связанных с пользованием недрами, </w:t>
      </w:r>
      <w:proofErr w:type="spellStart"/>
      <w:r w:rsidRPr="00EC68BB">
        <w:rPr>
          <w:rFonts w:ascii="Times New Roman" w:hAnsi="Times New Roman" w:cs="Times New Roman"/>
          <w:b w:val="0"/>
          <w:sz w:val="24"/>
          <w:szCs w:val="24"/>
        </w:rPr>
        <w:t>недропользователю</w:t>
      </w:r>
      <w:proofErr w:type="spellEnd"/>
      <w:r w:rsidRPr="00EC68BB">
        <w:rPr>
          <w:rFonts w:ascii="Times New Roman" w:hAnsi="Times New Roman" w:cs="Times New Roman"/>
          <w:b w:val="0"/>
          <w:sz w:val="24"/>
          <w:szCs w:val="24"/>
        </w:rPr>
        <w:t>;</w:t>
      </w:r>
      <w:r w:rsidR="007D7AD0" w:rsidRPr="00EC68BB">
        <w:rPr>
          <w:rFonts w:ascii="Times New Roman" w:hAnsi="Times New Roman" w:cs="Times New Roman"/>
          <w:b w:val="0"/>
          <w:i/>
          <w:sz w:val="24"/>
          <w:szCs w:val="24"/>
        </w:rPr>
        <w:t xml:space="preserve"> </w:t>
      </w:r>
    </w:p>
    <w:p w:rsidR="008B2A9C"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w:t>
      </w:r>
      <w:proofErr w:type="gramEnd"/>
      <w:r w:rsidRPr="00EC68BB">
        <w:rPr>
          <w:rFonts w:ascii="Times New Roman" w:hAnsi="Times New Roman" w:cs="Times New Roman"/>
          <w:b w:val="0"/>
          <w:sz w:val="24"/>
          <w:szCs w:val="24"/>
        </w:rPr>
        <w:t xml:space="preserve"> прилегающей к ней территории и по управлению этими и ранее созданными объектами недвижимости; </w:t>
      </w:r>
    </w:p>
    <w:p w:rsidR="008B2A9C"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C68BB">
        <w:rPr>
          <w:rFonts w:ascii="Times New Roman" w:hAnsi="Times New Roman" w:cs="Times New Roman"/>
          <w:b w:val="0"/>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B2A9C" w:rsidRPr="00EC68BB" w:rsidRDefault="00FE2DDC" w:rsidP="00E7652F">
      <w:pPr>
        <w:pStyle w:val="ConsPlusNormal"/>
        <w:ind w:firstLine="540"/>
        <w:jc w:val="both"/>
        <w:rPr>
          <w:rFonts w:ascii="Times New Roman" w:eastAsia="Calibri" w:hAnsi="Times New Roman" w:cs="Times New Roman"/>
          <w:sz w:val="24"/>
          <w:szCs w:val="24"/>
        </w:rPr>
      </w:pPr>
      <w:r w:rsidRPr="00EC68BB">
        <w:rPr>
          <w:rFonts w:ascii="Times New Roman"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w:t>
      </w:r>
      <w:r w:rsidR="00E7652F" w:rsidRPr="00EC68BB">
        <w:rPr>
          <w:rFonts w:ascii="Times New Roman" w:eastAsia="Calibri" w:hAnsi="Times New Roman" w:cs="Times New Roman"/>
          <w:sz w:val="24"/>
          <w:szCs w:val="24"/>
        </w:rPr>
        <w:t xml:space="preserve">соглашением о государственно-частном партнерстве, соглашением о </w:t>
      </w:r>
      <w:proofErr w:type="spellStart"/>
      <w:r w:rsidR="00E7652F" w:rsidRPr="00EC68BB">
        <w:rPr>
          <w:rFonts w:ascii="Times New Roman" w:eastAsia="Calibri" w:hAnsi="Times New Roman" w:cs="Times New Roman"/>
          <w:sz w:val="24"/>
          <w:szCs w:val="24"/>
        </w:rPr>
        <w:t>муниципально-частном</w:t>
      </w:r>
      <w:proofErr w:type="spellEnd"/>
      <w:r w:rsidR="00E7652F" w:rsidRPr="00EC68BB">
        <w:rPr>
          <w:rFonts w:ascii="Times New Roman" w:eastAsia="Calibri" w:hAnsi="Times New Roman" w:cs="Times New Roman"/>
          <w:sz w:val="24"/>
          <w:szCs w:val="24"/>
        </w:rPr>
        <w:t xml:space="preserve"> партнерстве, </w:t>
      </w:r>
      <w:r w:rsidRPr="00EC68BB">
        <w:rPr>
          <w:rFonts w:ascii="Times New Roman" w:hAnsi="Times New Roman" w:cs="Times New Roman"/>
          <w:sz w:val="24"/>
          <w:szCs w:val="24"/>
        </w:rPr>
        <w:t>лицу, с которым заключен</w:t>
      </w:r>
      <w:r w:rsidR="00E7652F" w:rsidRPr="00EC68BB">
        <w:rPr>
          <w:rFonts w:ascii="Times New Roman" w:hAnsi="Times New Roman" w:cs="Times New Roman"/>
          <w:sz w:val="24"/>
          <w:szCs w:val="24"/>
        </w:rPr>
        <w:t>ы указанные согла</w:t>
      </w:r>
      <w:r w:rsidRPr="00EC68BB">
        <w:rPr>
          <w:rFonts w:ascii="Times New Roman" w:hAnsi="Times New Roman" w:cs="Times New Roman"/>
          <w:sz w:val="24"/>
          <w:szCs w:val="24"/>
        </w:rPr>
        <w:t>шени</w:t>
      </w:r>
      <w:r w:rsidR="00E7652F" w:rsidRPr="00EC68BB">
        <w:rPr>
          <w:rFonts w:ascii="Times New Roman" w:hAnsi="Times New Roman" w:cs="Times New Roman"/>
          <w:sz w:val="24"/>
          <w:szCs w:val="24"/>
        </w:rPr>
        <w:t>я</w:t>
      </w:r>
      <w:r w:rsidRPr="00EC68BB">
        <w:rPr>
          <w:rFonts w:ascii="Times New Roman" w:hAnsi="Times New Roman" w:cs="Times New Roman"/>
          <w:sz w:val="24"/>
          <w:szCs w:val="24"/>
        </w:rPr>
        <w:t>;</w:t>
      </w:r>
      <w:r w:rsidR="008B2A9C" w:rsidRPr="00EC68BB">
        <w:rPr>
          <w:rFonts w:ascii="Times New Roman" w:hAnsi="Times New Roman" w:cs="Times New Roman"/>
          <w:i/>
          <w:sz w:val="24"/>
          <w:szCs w:val="24"/>
        </w:rPr>
        <w:t xml:space="preserve"> </w:t>
      </w:r>
    </w:p>
    <w:p w:rsidR="008B2A9C"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w:t>
      </w:r>
      <w:r w:rsidR="008B2A9C" w:rsidRPr="00EC68BB">
        <w:rPr>
          <w:rFonts w:ascii="Times New Roman" w:hAnsi="Times New Roman" w:cs="Times New Roman"/>
          <w:b w:val="0"/>
          <w:sz w:val="24"/>
          <w:szCs w:val="24"/>
        </w:rPr>
        <w:t xml:space="preserve">или местного </w:t>
      </w:r>
      <w:r w:rsidRPr="00EC68BB">
        <w:rPr>
          <w:rFonts w:ascii="Times New Roman" w:hAnsi="Times New Roman" w:cs="Times New Roman"/>
          <w:b w:val="0"/>
          <w:sz w:val="24"/>
          <w:szCs w:val="24"/>
        </w:rPr>
        <w:t>значения;</w:t>
      </w:r>
      <w:r w:rsidR="008B2A9C" w:rsidRPr="00EC68BB">
        <w:rPr>
          <w:rFonts w:ascii="Times New Roman" w:hAnsi="Times New Roman" w:cs="Times New Roman"/>
          <w:b w:val="0"/>
          <w:i/>
          <w:sz w:val="24"/>
          <w:szCs w:val="24"/>
        </w:rPr>
        <w:t xml:space="preserve"> </w:t>
      </w:r>
    </w:p>
    <w:p w:rsidR="009600DF"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земельного участка для осуществления деятельности Государственной компании </w:t>
      </w:r>
      <w:r w:rsidR="009600DF" w:rsidRPr="00EC68BB">
        <w:rPr>
          <w:rFonts w:ascii="Times New Roman" w:hAnsi="Times New Roman" w:cs="Times New Roman"/>
          <w:b w:val="0"/>
          <w:sz w:val="24"/>
          <w:szCs w:val="24"/>
        </w:rPr>
        <w:t>«Российские автомобильные дороги»</w:t>
      </w:r>
      <w:r w:rsidRPr="00EC68BB">
        <w:rPr>
          <w:rFonts w:ascii="Times New Roman" w:hAnsi="Times New Roman" w:cs="Times New Roman"/>
          <w:b w:val="0"/>
          <w:sz w:val="24"/>
          <w:szCs w:val="24"/>
        </w:rPr>
        <w:t xml:space="preserve"> в границах полос отвода и придорожных </w:t>
      </w:r>
      <w:proofErr w:type="gramStart"/>
      <w:r w:rsidRPr="00EC68BB">
        <w:rPr>
          <w:rFonts w:ascii="Times New Roman" w:hAnsi="Times New Roman" w:cs="Times New Roman"/>
          <w:b w:val="0"/>
          <w:sz w:val="24"/>
          <w:szCs w:val="24"/>
        </w:rPr>
        <w:t>полос</w:t>
      </w:r>
      <w:proofErr w:type="gramEnd"/>
      <w:r w:rsidRPr="00EC68BB">
        <w:rPr>
          <w:rFonts w:ascii="Times New Roman" w:hAnsi="Times New Roman" w:cs="Times New Roman"/>
          <w:b w:val="0"/>
          <w:sz w:val="24"/>
          <w:szCs w:val="24"/>
        </w:rPr>
        <w:t xml:space="preserve"> автомобильных дорог;</w:t>
      </w:r>
      <w:r w:rsidR="008B2A9C" w:rsidRPr="00EC68BB">
        <w:rPr>
          <w:rFonts w:ascii="Times New Roman" w:hAnsi="Times New Roman" w:cs="Times New Roman"/>
          <w:b w:val="0"/>
          <w:i/>
          <w:sz w:val="24"/>
          <w:szCs w:val="24"/>
        </w:rPr>
        <w:t xml:space="preserve"> </w:t>
      </w:r>
    </w:p>
    <w:p w:rsidR="009600DF" w:rsidRPr="00EC68BB" w:rsidRDefault="009600DF"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EC68BB">
        <w:rPr>
          <w:rFonts w:ascii="Times New Roman" w:hAnsi="Times New Roman" w:cs="Times New Roman"/>
          <w:b w:val="0"/>
          <w:i/>
          <w:sz w:val="24"/>
          <w:szCs w:val="24"/>
        </w:rPr>
        <w:t xml:space="preserve"> </w:t>
      </w:r>
    </w:p>
    <w:p w:rsidR="009600DF"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9600DF" w:rsidRPr="00EC68BB">
        <w:rPr>
          <w:rFonts w:ascii="Times New Roman" w:hAnsi="Times New Roman" w:cs="Times New Roman"/>
          <w:b w:val="0"/>
          <w:i/>
          <w:sz w:val="24"/>
          <w:szCs w:val="24"/>
        </w:rPr>
        <w:t xml:space="preserve"> </w:t>
      </w:r>
    </w:p>
    <w:p w:rsidR="009600DF"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62657"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 xml:space="preserve">земельного участка, предназначенного для ведения сельскохозяйственного производства, арендатору, </w:t>
      </w:r>
      <w:r w:rsidR="00121375" w:rsidRPr="00EC68BB">
        <w:rPr>
          <w:rFonts w:ascii="Times New Roman" w:eastAsia="Calibri" w:hAnsi="Times New Roman" w:cs="Times New Roman"/>
          <w:b w:val="0"/>
          <w:sz w:val="24"/>
          <w:szCs w:val="24"/>
        </w:rPr>
        <w:t xml:space="preserve">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21375" w:rsidRPr="00EC68BB">
        <w:rPr>
          <w:rFonts w:ascii="Times New Roman" w:eastAsia="Calibri" w:hAnsi="Times New Roman" w:cs="Times New Roman"/>
          <w:b w:val="0"/>
          <w:sz w:val="24"/>
          <w:szCs w:val="24"/>
        </w:rPr>
        <w:t>неустраненных</w:t>
      </w:r>
      <w:proofErr w:type="spellEnd"/>
      <w:r w:rsidR="00121375" w:rsidRPr="00EC68BB">
        <w:rPr>
          <w:rFonts w:ascii="Times New Roman" w:eastAsia="Calibri" w:hAnsi="Times New Roman" w:cs="Times New Roman"/>
          <w:b w:val="0"/>
          <w:sz w:val="24"/>
          <w:szCs w:val="24"/>
        </w:rPr>
        <w:t xml:space="preserve"> нарушениях законодательства Российской Федерации при использовании такого земельного участка</w:t>
      </w:r>
      <w:r w:rsidRPr="00EC68BB">
        <w:rPr>
          <w:rFonts w:ascii="Times New Roman" w:hAnsi="Times New Roman" w:cs="Times New Roman"/>
          <w:b w:val="0"/>
          <w:sz w:val="24"/>
          <w:szCs w:val="24"/>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EC68BB">
        <w:rPr>
          <w:rFonts w:ascii="Times New Roman" w:hAnsi="Times New Roman" w:cs="Times New Roman"/>
          <w:b w:val="0"/>
          <w:sz w:val="24"/>
          <w:szCs w:val="24"/>
        </w:rPr>
        <w:t xml:space="preserve"> участка;</w:t>
      </w:r>
      <w:r w:rsidR="00964CE5" w:rsidRPr="00EC68BB">
        <w:rPr>
          <w:rFonts w:ascii="Times New Roman" w:hAnsi="Times New Roman" w:cs="Times New Roman"/>
          <w:b w:val="0"/>
          <w:sz w:val="24"/>
          <w:szCs w:val="24"/>
        </w:rPr>
        <w:t xml:space="preserve"> </w:t>
      </w:r>
    </w:p>
    <w:p w:rsidR="007679FF" w:rsidRPr="007679FF" w:rsidRDefault="007679FF" w:rsidP="007679FF">
      <w:pPr>
        <w:pStyle w:val="ConsNonformat"/>
        <w:widowControl/>
        <w:ind w:right="0"/>
        <w:jc w:val="both"/>
        <w:rPr>
          <w:rFonts w:ascii="Times New Roman" w:hAnsi="Times New Roman" w:cs="Times New Roman"/>
          <w:i/>
          <w:sz w:val="24"/>
          <w:szCs w:val="24"/>
          <w:highlight w:val="yellow"/>
        </w:rPr>
      </w:pPr>
      <w:r w:rsidRPr="007679FF">
        <w:rPr>
          <w:rFonts w:ascii="Times New Roman" w:hAnsi="Times New Roman" w:cs="Times New Roman"/>
          <w:i/>
          <w:sz w:val="24"/>
          <w:szCs w:val="24"/>
        </w:rPr>
        <w:t>(в редакции постановления № 181 от 20.07.2016</w:t>
      </w:r>
      <w:r>
        <w:rPr>
          <w:rFonts w:ascii="Times New Roman" w:hAnsi="Times New Roman" w:cs="Times New Roman"/>
          <w:i/>
          <w:sz w:val="24"/>
          <w:szCs w:val="24"/>
        </w:rPr>
        <w:t>г.)</w:t>
      </w:r>
      <w:r w:rsidRPr="007679FF">
        <w:rPr>
          <w:rFonts w:ascii="Times New Roman" w:hAnsi="Times New Roman" w:cs="Times New Roman"/>
          <w:i/>
          <w:sz w:val="24"/>
          <w:szCs w:val="24"/>
        </w:rPr>
        <w:t xml:space="preserve"> </w:t>
      </w:r>
    </w:p>
    <w:p w:rsidR="00FE2DDC" w:rsidRPr="00EC68BB" w:rsidRDefault="00FE2DDC" w:rsidP="00B07074">
      <w:pPr>
        <w:pStyle w:val="ConsPlusTitle"/>
        <w:widowControl/>
        <w:numPr>
          <w:ilvl w:val="0"/>
          <w:numId w:val="26"/>
        </w:numPr>
        <w:shd w:val="clear" w:color="auto" w:fill="FFFFFF" w:themeFill="background1"/>
        <w:tabs>
          <w:tab w:val="left" w:pos="0"/>
          <w:tab w:val="left" w:pos="851"/>
          <w:tab w:val="left" w:pos="993"/>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земельного участка арендатору (за исключением арендаторов земельных участков, указанных в</w:t>
      </w:r>
      <w:r w:rsidR="009600DF" w:rsidRPr="00EC68BB">
        <w:rPr>
          <w:rFonts w:ascii="Times New Roman" w:hAnsi="Times New Roman" w:cs="Times New Roman"/>
          <w:b w:val="0"/>
          <w:sz w:val="24"/>
          <w:szCs w:val="24"/>
        </w:rPr>
        <w:t xml:space="preserve"> пп.2</w:t>
      </w:r>
      <w:r w:rsidR="000A419E" w:rsidRPr="00EC68BB">
        <w:rPr>
          <w:rFonts w:ascii="Times New Roman" w:hAnsi="Times New Roman" w:cs="Times New Roman"/>
          <w:b w:val="0"/>
          <w:sz w:val="24"/>
          <w:szCs w:val="24"/>
        </w:rPr>
        <w:t>7</w:t>
      </w:r>
      <w:r w:rsidRPr="00EC68BB">
        <w:rPr>
          <w:rFonts w:ascii="Times New Roman" w:hAnsi="Times New Roman" w:cs="Times New Roman"/>
          <w:b w:val="0"/>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9" w:history="1">
        <w:r w:rsidR="009600DF" w:rsidRPr="00EC68BB">
          <w:rPr>
            <w:rFonts w:ascii="Times New Roman" w:hAnsi="Times New Roman" w:cs="Times New Roman"/>
            <w:b w:val="0"/>
            <w:sz w:val="24"/>
            <w:szCs w:val="24"/>
          </w:rPr>
          <w:t>п.</w:t>
        </w:r>
        <w:r w:rsidRPr="00EC68BB">
          <w:rPr>
            <w:rFonts w:ascii="Times New Roman" w:hAnsi="Times New Roman" w:cs="Times New Roman"/>
            <w:b w:val="0"/>
            <w:sz w:val="24"/>
            <w:szCs w:val="24"/>
          </w:rPr>
          <w:t>3</w:t>
        </w:r>
      </w:hyperlink>
      <w:r w:rsidRPr="00EC68BB">
        <w:rPr>
          <w:rFonts w:ascii="Times New Roman" w:hAnsi="Times New Roman" w:cs="Times New Roman"/>
          <w:b w:val="0"/>
          <w:sz w:val="24"/>
          <w:szCs w:val="24"/>
        </w:rPr>
        <w:t xml:space="preserve"> и </w:t>
      </w:r>
      <w:r w:rsidR="009600DF" w:rsidRPr="00EC68BB">
        <w:rPr>
          <w:rFonts w:ascii="Times New Roman" w:hAnsi="Times New Roman" w:cs="Times New Roman"/>
          <w:b w:val="0"/>
          <w:sz w:val="24"/>
          <w:szCs w:val="24"/>
        </w:rPr>
        <w:t>п.</w:t>
      </w:r>
      <w:hyperlink r:id="rId20" w:history="1">
        <w:r w:rsidRPr="00EC68BB">
          <w:rPr>
            <w:rFonts w:ascii="Times New Roman" w:hAnsi="Times New Roman" w:cs="Times New Roman"/>
            <w:b w:val="0"/>
            <w:sz w:val="24"/>
            <w:szCs w:val="24"/>
          </w:rPr>
          <w:t>4 ст</w:t>
        </w:r>
        <w:r w:rsidR="009600DF" w:rsidRPr="00EC68BB">
          <w:rPr>
            <w:rFonts w:ascii="Times New Roman" w:hAnsi="Times New Roman" w:cs="Times New Roman"/>
            <w:b w:val="0"/>
            <w:sz w:val="24"/>
            <w:szCs w:val="24"/>
          </w:rPr>
          <w:t>.</w:t>
        </w:r>
        <w:r w:rsidRPr="00EC68BB">
          <w:rPr>
            <w:rFonts w:ascii="Times New Roman" w:hAnsi="Times New Roman" w:cs="Times New Roman"/>
            <w:b w:val="0"/>
            <w:sz w:val="24"/>
            <w:szCs w:val="24"/>
          </w:rPr>
          <w:t>39.6</w:t>
        </w:r>
      </w:hyperlink>
      <w:r w:rsidRPr="00EC68BB">
        <w:rPr>
          <w:rFonts w:ascii="Times New Roman" w:hAnsi="Times New Roman" w:cs="Times New Roman"/>
          <w:b w:val="0"/>
          <w:sz w:val="24"/>
          <w:szCs w:val="24"/>
        </w:rPr>
        <w:t xml:space="preserve"> З</w:t>
      </w:r>
      <w:r w:rsidR="009600DF" w:rsidRPr="00EC68BB">
        <w:rPr>
          <w:rFonts w:ascii="Times New Roman" w:hAnsi="Times New Roman" w:cs="Times New Roman"/>
          <w:b w:val="0"/>
          <w:sz w:val="24"/>
          <w:szCs w:val="24"/>
        </w:rPr>
        <w:t>К РФ</w:t>
      </w:r>
      <w:r w:rsidRPr="00EC68BB">
        <w:rPr>
          <w:rFonts w:ascii="Times New Roman" w:hAnsi="Times New Roman" w:cs="Times New Roman"/>
          <w:b w:val="0"/>
          <w:sz w:val="24"/>
          <w:szCs w:val="24"/>
        </w:rPr>
        <w:t>.</w:t>
      </w:r>
      <w:r w:rsidR="009600DF" w:rsidRPr="00EC68BB">
        <w:rPr>
          <w:rFonts w:ascii="Times New Roman" w:hAnsi="Times New Roman" w:cs="Times New Roman"/>
          <w:b w:val="0"/>
          <w:sz w:val="24"/>
          <w:szCs w:val="24"/>
        </w:rPr>
        <w:t xml:space="preserve"> </w:t>
      </w:r>
      <w:proofErr w:type="gramEnd"/>
    </w:p>
    <w:p w:rsidR="00B676A4" w:rsidRPr="00EC68BB" w:rsidRDefault="00B676A4"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Граждане и юридические лица, являющиеся арендаторами находящихся в </w:t>
      </w:r>
      <w:r w:rsidR="009600DF" w:rsidRPr="00EC68BB">
        <w:rPr>
          <w:rFonts w:ascii="Times New Roman" w:hAnsi="Times New Roman" w:cs="Times New Roman"/>
          <w:b w:val="0"/>
          <w:sz w:val="24"/>
          <w:szCs w:val="24"/>
        </w:rPr>
        <w:t>муниципальной собственности</w:t>
      </w:r>
      <w:r w:rsidRPr="00EC68BB">
        <w:rPr>
          <w:rFonts w:ascii="Times New Roman" w:hAnsi="Times New Roman" w:cs="Times New Roman"/>
          <w:b w:val="0"/>
          <w:sz w:val="24"/>
          <w:szCs w:val="24"/>
        </w:rPr>
        <w:t xml:space="preserve"> земельных участков, имеют право на заключение нового договора аренды таких земельных участков без проведения торгов в следующих случаях:</w:t>
      </w:r>
      <w:r w:rsidR="000A419E" w:rsidRPr="00EC68BB">
        <w:rPr>
          <w:rFonts w:ascii="Times New Roman" w:hAnsi="Times New Roman" w:cs="Times New Roman"/>
          <w:b w:val="0"/>
          <w:sz w:val="24"/>
          <w:szCs w:val="24"/>
        </w:rPr>
        <w:t xml:space="preserve"> </w:t>
      </w:r>
    </w:p>
    <w:p w:rsidR="000A419E" w:rsidRPr="00EC68BB" w:rsidRDefault="000A419E" w:rsidP="00B07074">
      <w:pPr>
        <w:pStyle w:val="ConsPlusNormal"/>
        <w:numPr>
          <w:ilvl w:val="0"/>
          <w:numId w:val="27"/>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lastRenderedPageBreak/>
        <w:t xml:space="preserve">земельный участок предоставлен гражданину или юридическому лицу в аренду без проведения торгов (за исключением случаев, предусмотренных </w:t>
      </w:r>
      <w:hyperlink r:id="rId21" w:history="1">
        <w:r w:rsidRPr="00EC68BB">
          <w:rPr>
            <w:rFonts w:ascii="Times New Roman" w:hAnsi="Times New Roman" w:cs="Times New Roman"/>
            <w:sz w:val="24"/>
            <w:szCs w:val="24"/>
          </w:rPr>
          <w:t>п.13</w:t>
        </w:r>
      </w:hyperlink>
      <w:r w:rsidRPr="00EC68BB">
        <w:rPr>
          <w:rFonts w:ascii="Times New Roman" w:hAnsi="Times New Roman" w:cs="Times New Roman"/>
          <w:sz w:val="24"/>
          <w:szCs w:val="24"/>
        </w:rPr>
        <w:t>,</w:t>
      </w:r>
      <w:hyperlink r:id="rId22" w:history="1">
        <w:r w:rsidRPr="00EC68BB">
          <w:rPr>
            <w:rFonts w:ascii="Times New Roman" w:hAnsi="Times New Roman" w:cs="Times New Roman"/>
            <w:sz w:val="24"/>
            <w:szCs w:val="24"/>
          </w:rPr>
          <w:t>14</w:t>
        </w:r>
      </w:hyperlink>
      <w:r w:rsidRPr="00EC68BB">
        <w:rPr>
          <w:rFonts w:ascii="Times New Roman" w:hAnsi="Times New Roman" w:cs="Times New Roman"/>
          <w:sz w:val="24"/>
          <w:szCs w:val="24"/>
        </w:rPr>
        <w:t xml:space="preserve"> или </w:t>
      </w:r>
      <w:hyperlink r:id="rId23" w:history="1">
        <w:r w:rsidRPr="00EC68BB">
          <w:rPr>
            <w:rFonts w:ascii="Times New Roman" w:hAnsi="Times New Roman" w:cs="Times New Roman"/>
            <w:sz w:val="24"/>
            <w:szCs w:val="24"/>
          </w:rPr>
          <w:t>20 ст.39.12</w:t>
        </w:r>
      </w:hyperlink>
      <w:r w:rsidRPr="00EC68BB">
        <w:rPr>
          <w:rFonts w:ascii="Times New Roman" w:hAnsi="Times New Roman" w:cs="Times New Roman"/>
          <w:sz w:val="24"/>
          <w:szCs w:val="24"/>
        </w:rPr>
        <w:t xml:space="preserve"> ЗК РФ); </w:t>
      </w:r>
    </w:p>
    <w:p w:rsidR="000A419E" w:rsidRPr="00EC68BB" w:rsidRDefault="000A419E" w:rsidP="00B07074">
      <w:pPr>
        <w:pStyle w:val="ConsPlusNormal"/>
        <w:numPr>
          <w:ilvl w:val="0"/>
          <w:numId w:val="27"/>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земельный участок предоставлен гражданину на аукционе для ведения садоводства или дачного хозяйства.</w:t>
      </w:r>
      <w:r w:rsidRPr="00EC68BB">
        <w:rPr>
          <w:rFonts w:ascii="Times New Roman" w:hAnsi="Times New Roman" w:cs="Times New Roman"/>
          <w:i/>
          <w:sz w:val="24"/>
          <w:szCs w:val="24"/>
        </w:rPr>
        <w:t xml:space="preserve"> </w:t>
      </w:r>
    </w:p>
    <w:p w:rsidR="00D90542" w:rsidRPr="00EC68BB" w:rsidRDefault="00D90542"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r w:rsidRPr="00EC68BB">
        <w:rPr>
          <w:rFonts w:ascii="Times New Roman" w:hAnsi="Times New Roman" w:cs="Times New Roman"/>
          <w:b w:val="0"/>
          <w:i/>
          <w:sz w:val="24"/>
          <w:szCs w:val="24"/>
        </w:rPr>
        <w:t xml:space="preserve"> </w:t>
      </w:r>
    </w:p>
    <w:p w:rsidR="00B33430" w:rsidRPr="00EC68BB" w:rsidRDefault="00D90542" w:rsidP="00B07074">
      <w:pPr>
        <w:pStyle w:val="ConsPlusNormal"/>
        <w:numPr>
          <w:ilvl w:val="0"/>
          <w:numId w:val="28"/>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собственнику объекта незавершенного строительства, право </w:t>
      </w:r>
      <w:proofErr w:type="gramStart"/>
      <w:r w:rsidRPr="00EC68BB">
        <w:rPr>
          <w:rFonts w:ascii="Times New Roman" w:hAnsi="Times New Roman" w:cs="Times New Roman"/>
          <w:sz w:val="24"/>
          <w:szCs w:val="24"/>
        </w:rPr>
        <w:t>собственности</w:t>
      </w:r>
      <w:proofErr w:type="gramEnd"/>
      <w:r w:rsidRPr="00EC68BB">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w:t>
      </w:r>
      <w:r w:rsidR="00B33430" w:rsidRPr="00EC68BB">
        <w:rPr>
          <w:rFonts w:ascii="Times New Roman" w:hAnsi="Times New Roman" w:cs="Times New Roman"/>
          <w:sz w:val="24"/>
          <w:szCs w:val="24"/>
        </w:rPr>
        <w:t>муниципальной собственности</w:t>
      </w:r>
      <w:r w:rsidRPr="00EC68BB">
        <w:rPr>
          <w:rFonts w:ascii="Times New Roman" w:hAnsi="Times New Roman" w:cs="Times New Roman"/>
          <w:sz w:val="24"/>
          <w:szCs w:val="24"/>
        </w:rPr>
        <w:t>;</w:t>
      </w:r>
      <w:r w:rsidR="00B33430" w:rsidRPr="00EC68BB">
        <w:rPr>
          <w:rFonts w:ascii="Times New Roman" w:hAnsi="Times New Roman" w:cs="Times New Roman"/>
          <w:i/>
          <w:sz w:val="24"/>
          <w:szCs w:val="24"/>
        </w:rPr>
        <w:t xml:space="preserve"> </w:t>
      </w:r>
    </w:p>
    <w:p w:rsidR="00D90542" w:rsidRPr="00EC68BB" w:rsidRDefault="00D90542" w:rsidP="00B07074">
      <w:pPr>
        <w:pStyle w:val="ConsPlusNormal"/>
        <w:numPr>
          <w:ilvl w:val="0"/>
          <w:numId w:val="28"/>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собственнику объекта незавершенного строительства, за исключением указанного в </w:t>
      </w:r>
      <w:hyperlink r:id="rId24" w:history="1">
        <w:r w:rsidRPr="00EC68BB">
          <w:rPr>
            <w:rFonts w:ascii="Times New Roman" w:hAnsi="Times New Roman" w:cs="Times New Roman"/>
            <w:sz w:val="24"/>
            <w:szCs w:val="24"/>
          </w:rPr>
          <w:t>п</w:t>
        </w:r>
        <w:r w:rsidR="00B33430" w:rsidRPr="00EC68BB">
          <w:rPr>
            <w:rFonts w:ascii="Times New Roman" w:hAnsi="Times New Roman" w:cs="Times New Roman"/>
            <w:sz w:val="24"/>
            <w:szCs w:val="24"/>
          </w:rPr>
          <w:t>п.</w:t>
        </w:r>
        <w:r w:rsidRPr="00EC68BB">
          <w:rPr>
            <w:rFonts w:ascii="Times New Roman" w:hAnsi="Times New Roman" w:cs="Times New Roman"/>
            <w:sz w:val="24"/>
            <w:szCs w:val="24"/>
          </w:rPr>
          <w:t>1 п</w:t>
        </w:r>
        <w:r w:rsidR="00B33430" w:rsidRPr="00EC68BB">
          <w:rPr>
            <w:rFonts w:ascii="Times New Roman" w:hAnsi="Times New Roman" w:cs="Times New Roman"/>
            <w:sz w:val="24"/>
            <w:szCs w:val="24"/>
          </w:rPr>
          <w:t>.</w:t>
        </w:r>
        <w:r w:rsidRPr="00EC68BB">
          <w:rPr>
            <w:rFonts w:ascii="Times New Roman" w:hAnsi="Times New Roman" w:cs="Times New Roman"/>
            <w:sz w:val="24"/>
            <w:szCs w:val="24"/>
          </w:rPr>
          <w:t>5 ст</w:t>
        </w:r>
        <w:r w:rsidR="00B33430" w:rsidRPr="00EC68BB">
          <w:rPr>
            <w:rFonts w:ascii="Times New Roman" w:hAnsi="Times New Roman" w:cs="Times New Roman"/>
            <w:sz w:val="24"/>
            <w:szCs w:val="24"/>
          </w:rPr>
          <w:t>.</w:t>
        </w:r>
        <w:r w:rsidRPr="00EC68BB">
          <w:rPr>
            <w:rFonts w:ascii="Times New Roman" w:hAnsi="Times New Roman" w:cs="Times New Roman"/>
            <w:sz w:val="24"/>
            <w:szCs w:val="24"/>
          </w:rPr>
          <w:t>39.6</w:t>
        </w:r>
      </w:hyperlink>
      <w:r w:rsidRPr="00EC68BB">
        <w:rPr>
          <w:rFonts w:ascii="Times New Roman" w:hAnsi="Times New Roman" w:cs="Times New Roman"/>
          <w:sz w:val="24"/>
          <w:szCs w:val="24"/>
        </w:rPr>
        <w:t xml:space="preserve"> З</w:t>
      </w:r>
      <w:r w:rsidR="00B33430" w:rsidRPr="00EC68BB">
        <w:rPr>
          <w:rFonts w:ascii="Times New Roman" w:hAnsi="Times New Roman" w:cs="Times New Roman"/>
          <w:sz w:val="24"/>
          <w:szCs w:val="24"/>
        </w:rPr>
        <w:t>К РФ</w:t>
      </w:r>
      <w:r w:rsidRPr="00EC68BB">
        <w:rPr>
          <w:rFonts w:ascii="Times New Roman" w:hAnsi="Times New Roman" w:cs="Times New Roman"/>
          <w:sz w:val="24"/>
          <w:szCs w:val="24"/>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EC68BB">
        <w:rPr>
          <w:rFonts w:ascii="Times New Roman" w:hAnsi="Times New Roman" w:cs="Times New Roman"/>
          <w:sz w:val="24"/>
          <w:szCs w:val="24"/>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00B33430" w:rsidRPr="00EC68BB">
        <w:rPr>
          <w:rFonts w:ascii="Times New Roman" w:hAnsi="Times New Roman" w:cs="Times New Roman"/>
          <w:i/>
          <w:sz w:val="24"/>
          <w:szCs w:val="24"/>
        </w:rPr>
        <w:t xml:space="preserve"> </w:t>
      </w:r>
    </w:p>
    <w:p w:rsidR="00D90542" w:rsidRPr="00EC68BB" w:rsidRDefault="00D90542"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Заявителями муниципальной услуги по предоставлению земельных участков в собственность бесплатно являются:</w:t>
      </w:r>
      <w:r w:rsidR="00750DEA" w:rsidRPr="00EC68BB">
        <w:rPr>
          <w:rFonts w:ascii="Times New Roman" w:hAnsi="Times New Roman" w:cs="Times New Roman"/>
          <w:b w:val="0"/>
          <w:i/>
          <w:sz w:val="24"/>
          <w:szCs w:val="24"/>
        </w:rPr>
        <w:t xml:space="preserve"> </w:t>
      </w:r>
    </w:p>
    <w:p w:rsidR="0007664A" w:rsidRPr="00EC68BB" w:rsidRDefault="00750DEA" w:rsidP="0007664A">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r w:rsidRPr="00EC68BB">
        <w:rPr>
          <w:rFonts w:ascii="Times New Roman" w:hAnsi="Times New Roman" w:cs="Times New Roman"/>
          <w:b w:val="0"/>
          <w:i/>
          <w:sz w:val="24"/>
          <w:szCs w:val="24"/>
        </w:rPr>
        <w:t xml:space="preserve"> </w:t>
      </w:r>
    </w:p>
    <w:p w:rsidR="00750DEA" w:rsidRPr="00EC68BB"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r w:rsidRPr="00EC68BB">
        <w:rPr>
          <w:rFonts w:ascii="Times New Roman" w:hAnsi="Times New Roman" w:cs="Times New Roman"/>
          <w:i/>
          <w:sz w:val="24"/>
          <w:szCs w:val="24"/>
        </w:rPr>
        <w:t xml:space="preserve"> </w:t>
      </w:r>
    </w:p>
    <w:p w:rsidR="00750DEA" w:rsidRPr="00EC68BB"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sidR="00B90A05" w:rsidRPr="00EC68BB">
        <w:rPr>
          <w:rFonts w:ascii="Times New Roman" w:hAnsi="Times New Roman" w:cs="Times New Roman"/>
          <w:b w:val="0"/>
          <w:i/>
          <w:sz w:val="24"/>
          <w:szCs w:val="24"/>
        </w:rPr>
        <w:t xml:space="preserve"> </w:t>
      </w:r>
      <w:proofErr w:type="gramEnd"/>
    </w:p>
    <w:p w:rsidR="0025741D" w:rsidRPr="00EC68BB" w:rsidRDefault="0025741D" w:rsidP="0025741D">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 xml:space="preserve">гражданин </w:t>
      </w:r>
      <w:proofErr w:type="gramStart"/>
      <w:r w:rsidRPr="00EC68BB">
        <w:rPr>
          <w:rFonts w:ascii="Times New Roman" w:hAnsi="Times New Roman" w:cs="Times New Roman"/>
          <w:b w:val="0"/>
          <w:sz w:val="24"/>
          <w:szCs w:val="24"/>
        </w:rPr>
        <w:t>в целях приобретения земельного участка по истечении пяти лет со дня предоставления ему земельного участка в безвозмездное пользование в соответствии</w:t>
      </w:r>
      <w:proofErr w:type="gramEnd"/>
      <w:r w:rsidRPr="00EC68BB">
        <w:rPr>
          <w:rFonts w:ascii="Times New Roman" w:hAnsi="Times New Roman" w:cs="Times New Roman"/>
          <w:b w:val="0"/>
          <w:sz w:val="24"/>
          <w:szCs w:val="24"/>
        </w:rPr>
        <w:t xml:space="preserve"> с </w:t>
      </w:r>
      <w:hyperlink r:id="rId25" w:history="1">
        <w:r w:rsidRPr="00EC68BB">
          <w:rPr>
            <w:rFonts w:ascii="Times New Roman" w:hAnsi="Times New Roman" w:cs="Times New Roman"/>
            <w:b w:val="0"/>
            <w:sz w:val="24"/>
            <w:szCs w:val="24"/>
          </w:rPr>
          <w:t>пп.6 п.2 ст.39.10</w:t>
        </w:r>
      </w:hyperlink>
      <w:r w:rsidRPr="00EC68BB">
        <w:rPr>
          <w:rFonts w:ascii="Times New Roman" w:hAnsi="Times New Roman" w:cs="Times New Roman"/>
          <w:b w:val="0"/>
          <w:sz w:val="24"/>
          <w:szCs w:val="24"/>
        </w:rPr>
        <w:t xml:space="preserve">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8675BC" w:rsidRPr="00EC68BB">
        <w:rPr>
          <w:rFonts w:ascii="Times New Roman" w:hAnsi="Times New Roman" w:cs="Times New Roman"/>
          <w:b w:val="0"/>
          <w:sz w:val="24"/>
          <w:szCs w:val="24"/>
        </w:rPr>
        <w:t>;</w:t>
      </w:r>
    </w:p>
    <w:p w:rsidR="00060B7C" w:rsidRPr="00EC68BB"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proofErr w:type="gramStart"/>
      <w:r w:rsidRPr="00EC68BB">
        <w:rPr>
          <w:rFonts w:ascii="Times New Roman" w:hAnsi="Times New Roman" w:cs="Times New Roman"/>
          <w:b w:val="0"/>
          <w:sz w:val="24"/>
          <w:szCs w:val="24"/>
        </w:rPr>
        <w:t xml:space="preserve">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6" w:history="1">
        <w:r w:rsidRPr="00EC68BB">
          <w:rPr>
            <w:rFonts w:ascii="Times New Roman" w:hAnsi="Times New Roman" w:cs="Times New Roman"/>
            <w:b w:val="0"/>
            <w:sz w:val="24"/>
            <w:szCs w:val="24"/>
          </w:rPr>
          <w:t>пп.7 п.2 ст.39.10</w:t>
        </w:r>
      </w:hyperlink>
      <w:r w:rsidRPr="00EC68BB">
        <w:rPr>
          <w:rFonts w:ascii="Times New Roman" w:hAnsi="Times New Roman" w:cs="Times New Roman"/>
          <w:b w:val="0"/>
          <w:sz w:val="24"/>
          <w:szCs w:val="24"/>
        </w:rPr>
        <w:t xml:space="preserve">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EC68BB">
        <w:rPr>
          <w:rFonts w:ascii="Times New Roman" w:hAnsi="Times New Roman" w:cs="Times New Roman"/>
          <w:b w:val="0"/>
          <w:sz w:val="24"/>
          <w:szCs w:val="24"/>
        </w:rPr>
        <w:t xml:space="preserve">, </w:t>
      </w:r>
      <w:proofErr w:type="gramStart"/>
      <w:r w:rsidRPr="00EC68BB">
        <w:rPr>
          <w:rFonts w:ascii="Times New Roman" w:hAnsi="Times New Roman" w:cs="Times New Roman"/>
          <w:b w:val="0"/>
          <w:sz w:val="24"/>
          <w:szCs w:val="24"/>
        </w:rPr>
        <w:t>которые определены законом субъекта Российской Федерации;</w:t>
      </w:r>
      <w:proofErr w:type="gramEnd"/>
    </w:p>
    <w:p w:rsidR="00060B7C" w:rsidRPr="00EC68BB" w:rsidRDefault="00750DEA"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060B7C" w:rsidRPr="00EC68BB" w:rsidRDefault="00060B7C"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иные отдельные категории граждан и (или) некоммерческие организации (не указанные в пп.</w:t>
      </w:r>
      <w:r w:rsidR="005C784A" w:rsidRPr="00EC68BB">
        <w:rPr>
          <w:rFonts w:ascii="Times New Roman" w:hAnsi="Times New Roman" w:cs="Times New Roman"/>
          <w:b w:val="0"/>
          <w:sz w:val="24"/>
          <w:szCs w:val="24"/>
        </w:rPr>
        <w:t>6</w:t>
      </w:r>
      <w:r w:rsidRPr="00EC68BB">
        <w:rPr>
          <w:rFonts w:ascii="Times New Roman" w:hAnsi="Times New Roman" w:cs="Times New Roman"/>
          <w:b w:val="0"/>
          <w:sz w:val="24"/>
          <w:szCs w:val="24"/>
        </w:rPr>
        <w:t xml:space="preserve"> п.1.3.6 настоящего Административного регламента), созданные </w:t>
      </w:r>
      <w:r w:rsidRPr="00EC68BB">
        <w:rPr>
          <w:rFonts w:ascii="Times New Roman" w:hAnsi="Times New Roman" w:cs="Times New Roman"/>
          <w:b w:val="0"/>
          <w:sz w:val="24"/>
          <w:szCs w:val="24"/>
        </w:rPr>
        <w:lastRenderedPageBreak/>
        <w:t>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750DEA" w:rsidRPr="00EC68BB" w:rsidRDefault="00060B7C" w:rsidP="00B07074">
      <w:pPr>
        <w:pStyle w:val="ConsPlusTitle"/>
        <w:widowControl/>
        <w:numPr>
          <w:ilvl w:val="0"/>
          <w:numId w:val="29"/>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750DEA" w:rsidRPr="00EC68BB" w:rsidRDefault="00750DEA" w:rsidP="00B07074">
      <w:pPr>
        <w:pStyle w:val="ConsPlusTitle"/>
        <w:widowControl/>
        <w:numPr>
          <w:ilvl w:val="2"/>
          <w:numId w:val="8"/>
        </w:numPr>
        <w:shd w:val="clear" w:color="auto" w:fill="FFFFFF" w:themeFill="background1"/>
        <w:tabs>
          <w:tab w:val="left" w:pos="0"/>
          <w:tab w:val="left" w:pos="851"/>
          <w:tab w:val="left" w:pos="1276"/>
        </w:tabs>
        <w:ind w:left="0" w:firstLine="567"/>
        <w:jc w:val="both"/>
        <w:rPr>
          <w:rFonts w:ascii="Times New Roman" w:hAnsi="Times New Roman" w:cs="Times New Roman"/>
          <w:b w:val="0"/>
          <w:sz w:val="24"/>
          <w:szCs w:val="24"/>
        </w:rPr>
      </w:pPr>
      <w:r w:rsidRPr="00EC68BB">
        <w:rPr>
          <w:rFonts w:ascii="Times New Roman" w:hAnsi="Times New Roman" w:cs="Times New Roman"/>
          <w:b w:val="0"/>
          <w:sz w:val="24"/>
          <w:szCs w:val="24"/>
        </w:rPr>
        <w:t>Заявителями муниципальной услуги по предоставлению земельных участков в собственность за плату являются:</w:t>
      </w:r>
    </w:p>
    <w:p w:rsidR="00D621C8" w:rsidRPr="00EC68BB"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7" w:history="1">
        <w:r w:rsidRPr="00EC68BB">
          <w:rPr>
            <w:rFonts w:ascii="Times New Roman" w:hAnsi="Times New Roman" w:cs="Times New Roman"/>
            <w:sz w:val="24"/>
            <w:szCs w:val="24"/>
          </w:rPr>
          <w:t>кодексом</w:t>
        </w:r>
      </w:hyperlink>
      <w:r w:rsidRPr="00EC68BB">
        <w:rPr>
          <w:rFonts w:ascii="Times New Roman" w:hAnsi="Times New Roman" w:cs="Times New Roman"/>
          <w:sz w:val="24"/>
          <w:szCs w:val="24"/>
        </w:rPr>
        <w:t xml:space="preserve"> Российской Федерации заключен договор о комплексном освоении территории;</w:t>
      </w:r>
      <w:r w:rsidR="00D621C8" w:rsidRPr="00EC68BB">
        <w:rPr>
          <w:rFonts w:ascii="Times New Roman" w:hAnsi="Times New Roman" w:cs="Times New Roman"/>
          <w:b/>
          <w:i/>
          <w:sz w:val="24"/>
          <w:szCs w:val="24"/>
        </w:rPr>
        <w:t xml:space="preserve"> </w:t>
      </w:r>
    </w:p>
    <w:p w:rsidR="00AC5B13" w:rsidRPr="00EC68BB"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AC5B13" w:rsidRPr="00EC68BB"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r w:rsidR="00AC5B13" w:rsidRPr="00EC68BB">
        <w:rPr>
          <w:rFonts w:ascii="Times New Roman" w:hAnsi="Times New Roman" w:cs="Times New Roman"/>
          <w:i/>
          <w:sz w:val="24"/>
          <w:szCs w:val="24"/>
        </w:rPr>
        <w:t xml:space="preserve"> </w:t>
      </w:r>
    </w:p>
    <w:p w:rsidR="00AC5B13" w:rsidRPr="00EC68BB"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собственники зданий, сооружений либо помещений в них в случаях, предусмотренных </w:t>
      </w:r>
      <w:hyperlink r:id="rId28" w:history="1">
        <w:r w:rsidRPr="00EC68BB">
          <w:rPr>
            <w:rFonts w:ascii="Times New Roman" w:hAnsi="Times New Roman" w:cs="Times New Roman"/>
            <w:sz w:val="24"/>
            <w:szCs w:val="24"/>
          </w:rPr>
          <w:t>ст</w:t>
        </w:r>
        <w:r w:rsidR="00AC5B13" w:rsidRPr="00EC68BB">
          <w:rPr>
            <w:rFonts w:ascii="Times New Roman" w:hAnsi="Times New Roman" w:cs="Times New Roman"/>
            <w:sz w:val="24"/>
            <w:szCs w:val="24"/>
          </w:rPr>
          <w:t>.</w:t>
        </w:r>
        <w:r w:rsidRPr="00EC68BB">
          <w:rPr>
            <w:rFonts w:ascii="Times New Roman" w:hAnsi="Times New Roman" w:cs="Times New Roman"/>
            <w:sz w:val="24"/>
            <w:szCs w:val="24"/>
          </w:rPr>
          <w:t>39.20</w:t>
        </w:r>
      </w:hyperlink>
      <w:r w:rsidRPr="00EC68BB">
        <w:rPr>
          <w:rFonts w:ascii="Times New Roman" w:hAnsi="Times New Roman" w:cs="Times New Roman"/>
          <w:sz w:val="24"/>
          <w:szCs w:val="24"/>
        </w:rPr>
        <w:t xml:space="preserve"> З</w:t>
      </w:r>
      <w:r w:rsidR="00AC5B13" w:rsidRPr="00EC68BB">
        <w:rPr>
          <w:rFonts w:ascii="Times New Roman" w:hAnsi="Times New Roman" w:cs="Times New Roman"/>
          <w:sz w:val="24"/>
          <w:szCs w:val="24"/>
        </w:rPr>
        <w:t>К РФ</w:t>
      </w:r>
      <w:r w:rsidRPr="00EC68BB">
        <w:rPr>
          <w:rFonts w:ascii="Times New Roman" w:hAnsi="Times New Roman" w:cs="Times New Roman"/>
          <w:sz w:val="24"/>
          <w:szCs w:val="24"/>
        </w:rPr>
        <w:t>;</w:t>
      </w:r>
      <w:r w:rsidR="00AC5B13" w:rsidRPr="00EC68BB">
        <w:rPr>
          <w:rFonts w:ascii="Times New Roman" w:hAnsi="Times New Roman" w:cs="Times New Roman"/>
          <w:i/>
          <w:sz w:val="24"/>
          <w:szCs w:val="24"/>
        </w:rPr>
        <w:t xml:space="preserve"> </w:t>
      </w:r>
    </w:p>
    <w:p w:rsidR="006B7F1C" w:rsidRPr="00EC68BB"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9E0B19" w:rsidRPr="00EC68BB">
        <w:rPr>
          <w:rFonts w:ascii="Times New Roman" w:eastAsia="Calibri" w:hAnsi="Times New Roman" w:cs="Times New Roman"/>
          <w:sz w:val="24"/>
          <w:szCs w:val="24"/>
        </w:rPr>
        <w:t xml:space="preserve">отсутствия у уполномоченного органа информации о выявленных в рамках государственного земельного надзора и </w:t>
      </w:r>
      <w:proofErr w:type="spellStart"/>
      <w:r w:rsidR="009E0B19" w:rsidRPr="00EC68BB">
        <w:rPr>
          <w:rFonts w:ascii="Times New Roman" w:eastAsia="Calibri" w:hAnsi="Times New Roman" w:cs="Times New Roman"/>
          <w:sz w:val="24"/>
          <w:szCs w:val="24"/>
        </w:rPr>
        <w:t>неустраненных</w:t>
      </w:r>
      <w:proofErr w:type="spellEnd"/>
      <w:r w:rsidR="009E0B19" w:rsidRPr="00EC68BB">
        <w:rPr>
          <w:rFonts w:ascii="Times New Roman" w:eastAsia="Calibri" w:hAnsi="Times New Roman" w:cs="Times New Roman"/>
          <w:sz w:val="24"/>
          <w:szCs w:val="24"/>
        </w:rPr>
        <w:t xml:space="preserve"> нарушениях законодательства Российской Федерации при использовании</w:t>
      </w:r>
      <w:r w:rsidRPr="00EC68BB">
        <w:rPr>
          <w:rFonts w:ascii="Times New Roman" w:hAnsi="Times New Roman" w:cs="Times New Roman"/>
          <w:sz w:val="24"/>
          <w:szCs w:val="24"/>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679FF" w:rsidRPr="007679FF" w:rsidRDefault="007679FF" w:rsidP="007679FF">
      <w:pPr>
        <w:pStyle w:val="ConsNonformat"/>
        <w:widowControl/>
        <w:ind w:right="0"/>
        <w:jc w:val="both"/>
        <w:rPr>
          <w:rFonts w:ascii="Times New Roman" w:hAnsi="Times New Roman" w:cs="Times New Roman"/>
          <w:i/>
          <w:sz w:val="24"/>
          <w:szCs w:val="24"/>
          <w:highlight w:val="yellow"/>
        </w:rPr>
      </w:pPr>
      <w:r w:rsidRPr="007679FF">
        <w:rPr>
          <w:rFonts w:ascii="Times New Roman" w:hAnsi="Times New Roman" w:cs="Times New Roman"/>
          <w:i/>
          <w:sz w:val="24"/>
          <w:szCs w:val="24"/>
        </w:rPr>
        <w:t>(в редакции постановления № 181 от 20.07.2016</w:t>
      </w:r>
      <w:r>
        <w:rPr>
          <w:rFonts w:ascii="Times New Roman" w:hAnsi="Times New Roman" w:cs="Times New Roman"/>
          <w:i/>
          <w:sz w:val="24"/>
          <w:szCs w:val="24"/>
        </w:rPr>
        <w:t>г.)</w:t>
      </w:r>
      <w:r w:rsidRPr="007679FF">
        <w:rPr>
          <w:rFonts w:ascii="Times New Roman" w:hAnsi="Times New Roman" w:cs="Times New Roman"/>
          <w:i/>
          <w:sz w:val="24"/>
          <w:szCs w:val="24"/>
        </w:rPr>
        <w:t xml:space="preserve"> </w:t>
      </w:r>
    </w:p>
    <w:p w:rsidR="00EB4B6A" w:rsidRPr="00EC68BB" w:rsidRDefault="00EB4B6A" w:rsidP="00B07074">
      <w:pPr>
        <w:pStyle w:val="ConsPlusNormal"/>
        <w:numPr>
          <w:ilvl w:val="0"/>
          <w:numId w:val="30"/>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9" w:history="1">
        <w:r w:rsidRPr="00EC68BB">
          <w:rPr>
            <w:rFonts w:ascii="Times New Roman" w:hAnsi="Times New Roman" w:cs="Times New Roman"/>
            <w:sz w:val="24"/>
            <w:szCs w:val="24"/>
          </w:rPr>
          <w:t>ст</w:t>
        </w:r>
        <w:r w:rsidR="006B7F1C" w:rsidRPr="00EC68BB">
          <w:rPr>
            <w:rFonts w:ascii="Times New Roman" w:hAnsi="Times New Roman" w:cs="Times New Roman"/>
            <w:sz w:val="24"/>
            <w:szCs w:val="24"/>
          </w:rPr>
          <w:t>.</w:t>
        </w:r>
        <w:r w:rsidRPr="00EC68BB">
          <w:rPr>
            <w:rFonts w:ascii="Times New Roman" w:hAnsi="Times New Roman" w:cs="Times New Roman"/>
            <w:sz w:val="24"/>
            <w:szCs w:val="24"/>
          </w:rPr>
          <w:t>39.18</w:t>
        </w:r>
      </w:hyperlink>
      <w:r w:rsidRPr="00EC68BB">
        <w:rPr>
          <w:rFonts w:ascii="Times New Roman" w:hAnsi="Times New Roman" w:cs="Times New Roman"/>
          <w:sz w:val="24"/>
          <w:szCs w:val="24"/>
        </w:rPr>
        <w:t xml:space="preserve"> З</w:t>
      </w:r>
      <w:r w:rsidR="006B7F1C" w:rsidRPr="00EC68BB">
        <w:rPr>
          <w:rFonts w:ascii="Times New Roman" w:hAnsi="Times New Roman" w:cs="Times New Roman"/>
          <w:sz w:val="24"/>
          <w:szCs w:val="24"/>
        </w:rPr>
        <w:t>К РФ</w:t>
      </w:r>
      <w:r w:rsidRPr="00EC68BB">
        <w:rPr>
          <w:rFonts w:ascii="Times New Roman" w:hAnsi="Times New Roman" w:cs="Times New Roman"/>
          <w:sz w:val="24"/>
          <w:szCs w:val="24"/>
        </w:rPr>
        <w:t>.</w:t>
      </w:r>
      <w:r w:rsidR="006B7F1C" w:rsidRPr="00EC68BB">
        <w:rPr>
          <w:rFonts w:ascii="Times New Roman" w:hAnsi="Times New Roman" w:cs="Times New Roman"/>
          <w:i/>
          <w:sz w:val="24"/>
          <w:szCs w:val="24"/>
        </w:rPr>
        <w:t xml:space="preserve"> </w:t>
      </w:r>
    </w:p>
    <w:p w:rsidR="00F911F2" w:rsidRPr="00EC68BB" w:rsidRDefault="00F911F2" w:rsidP="002E3B39">
      <w:pPr>
        <w:shd w:val="clear" w:color="auto" w:fill="FFFFFF" w:themeFill="background1"/>
        <w:autoSpaceDE w:val="0"/>
        <w:autoSpaceDN w:val="0"/>
        <w:adjustRightInd w:val="0"/>
        <w:jc w:val="center"/>
        <w:rPr>
          <w:sz w:val="26"/>
          <w:szCs w:val="26"/>
          <w:highlight w:val="yellow"/>
        </w:rPr>
      </w:pPr>
    </w:p>
    <w:p w:rsidR="000205B4" w:rsidRPr="00EC68BB" w:rsidRDefault="000205B4" w:rsidP="002E3B39">
      <w:pPr>
        <w:shd w:val="clear" w:color="auto" w:fill="FFFFFF" w:themeFill="background1"/>
        <w:autoSpaceDE w:val="0"/>
        <w:autoSpaceDN w:val="0"/>
        <w:adjustRightInd w:val="0"/>
        <w:jc w:val="center"/>
        <w:outlineLvl w:val="1"/>
        <w:rPr>
          <w:b/>
        </w:rPr>
      </w:pPr>
      <w:r w:rsidRPr="00EC68BB">
        <w:rPr>
          <w:b/>
        </w:rPr>
        <w:t xml:space="preserve">Глава </w:t>
      </w:r>
      <w:r w:rsidRPr="00EC68BB">
        <w:rPr>
          <w:b/>
          <w:lang w:val="en-US"/>
        </w:rPr>
        <w:t>II</w:t>
      </w:r>
      <w:r w:rsidRPr="00EC68BB">
        <w:rPr>
          <w:b/>
        </w:rPr>
        <w:t xml:space="preserve">. </w:t>
      </w:r>
      <w:r w:rsidRPr="00EC68BB">
        <w:rPr>
          <w:b/>
          <w:caps/>
        </w:rPr>
        <w:t>Стандарт предоставления муниципальной услуги</w:t>
      </w:r>
    </w:p>
    <w:p w:rsidR="0014060A" w:rsidRPr="00EC68BB" w:rsidRDefault="0014060A" w:rsidP="002E3B39">
      <w:pPr>
        <w:shd w:val="clear" w:color="auto" w:fill="FFFFFF" w:themeFill="background1"/>
        <w:autoSpaceDE w:val="0"/>
        <w:autoSpaceDN w:val="0"/>
        <w:adjustRightInd w:val="0"/>
        <w:ind w:firstLine="709"/>
        <w:jc w:val="both"/>
        <w:rPr>
          <w:highlight w:val="yellow"/>
        </w:rPr>
      </w:pPr>
    </w:p>
    <w:p w:rsidR="00C152CA" w:rsidRPr="00EC68BB" w:rsidRDefault="00C152CA" w:rsidP="002E3B39">
      <w:pPr>
        <w:shd w:val="clear" w:color="auto" w:fill="FFFFFF" w:themeFill="background1"/>
        <w:autoSpaceDE w:val="0"/>
        <w:autoSpaceDN w:val="0"/>
        <w:adjustRightInd w:val="0"/>
        <w:ind w:firstLine="567"/>
        <w:contextualSpacing/>
        <w:jc w:val="both"/>
      </w:pPr>
      <w:r w:rsidRPr="00EC68BB">
        <w:rPr>
          <w:b/>
        </w:rPr>
        <w:t>2.1.</w:t>
      </w:r>
      <w:r w:rsidRPr="00EC68BB">
        <w:t xml:space="preserve"> </w:t>
      </w:r>
      <w:r w:rsidR="00E63ADC" w:rsidRPr="00EC68BB">
        <w:t xml:space="preserve">Наименование муниципальной услуги: </w:t>
      </w:r>
      <w:r w:rsidRPr="00EC68BB">
        <w:t>«</w:t>
      </w:r>
      <w:r w:rsidR="002E3B39" w:rsidRPr="00EC68BB">
        <w:t>Предоставление земельных участков, находящихся в муниципальной собственности Вихоревского муниципального образования, без торгов</w:t>
      </w:r>
      <w:r w:rsidRPr="00EC68BB">
        <w:t>» (далее по тексту соответственно – муниципальная услуга</w:t>
      </w:r>
      <w:r w:rsidR="006E7458" w:rsidRPr="00EC68BB">
        <w:t>)</w:t>
      </w:r>
      <w:r w:rsidRPr="00EC68BB">
        <w:t>.</w:t>
      </w:r>
    </w:p>
    <w:p w:rsidR="00A13532" w:rsidRPr="00EC68BB" w:rsidRDefault="00A13532" w:rsidP="002E3B39">
      <w:pPr>
        <w:shd w:val="clear" w:color="auto" w:fill="FFFFFF" w:themeFill="background1"/>
        <w:autoSpaceDE w:val="0"/>
        <w:autoSpaceDN w:val="0"/>
        <w:adjustRightInd w:val="0"/>
        <w:ind w:firstLine="567"/>
        <w:jc w:val="both"/>
        <w:rPr>
          <w:rFonts w:eastAsia="Calibri"/>
          <w:lang w:eastAsia="en-US"/>
        </w:rPr>
      </w:pPr>
      <w:r w:rsidRPr="00EC68BB">
        <w:rPr>
          <w:b/>
        </w:rPr>
        <w:t>2.</w:t>
      </w:r>
      <w:r w:rsidR="00960E79" w:rsidRPr="00EC68BB">
        <w:rPr>
          <w:b/>
        </w:rPr>
        <w:t>2</w:t>
      </w:r>
      <w:r w:rsidRPr="00EC68BB">
        <w:t xml:space="preserve"> Муниципальная услуга предоставляется </w:t>
      </w:r>
      <w:r w:rsidR="002E3B39" w:rsidRPr="00EC68BB">
        <w:rPr>
          <w:rFonts w:eastAsia="Calibri"/>
          <w:lang w:eastAsia="en-US"/>
        </w:rPr>
        <w:t>а</w:t>
      </w:r>
      <w:r w:rsidR="00955C3E" w:rsidRPr="00EC68BB">
        <w:rPr>
          <w:rFonts w:eastAsia="Calibri"/>
          <w:lang w:eastAsia="en-US"/>
        </w:rPr>
        <w:t>дминистрацией</w:t>
      </w:r>
      <w:r w:rsidR="002E3B39" w:rsidRPr="00EC68BB">
        <w:rPr>
          <w:rFonts w:eastAsia="Calibri"/>
          <w:lang w:eastAsia="en-US"/>
        </w:rPr>
        <w:t xml:space="preserve"> Вихоревского городского поселения (далее по тексту соответственно – Администрация)</w:t>
      </w:r>
      <w:r w:rsidRPr="00EC68BB">
        <w:rPr>
          <w:rFonts w:eastAsia="Calibri"/>
          <w:lang w:eastAsia="en-US"/>
        </w:rPr>
        <w:t xml:space="preserve">. Структурным подразделением, ответственным за предоставление муниципальной услуги является </w:t>
      </w:r>
      <w:r w:rsidR="00525C31" w:rsidRPr="00EC68BB">
        <w:rPr>
          <w:rFonts w:eastAsia="Calibri"/>
          <w:lang w:eastAsia="en-US"/>
        </w:rPr>
        <w:t xml:space="preserve">сектор по землеустройству </w:t>
      </w:r>
      <w:r w:rsidRPr="00EC68BB">
        <w:rPr>
          <w:rFonts w:eastAsia="Calibri"/>
          <w:lang w:eastAsia="en-US"/>
        </w:rPr>
        <w:t xml:space="preserve">(далее </w:t>
      </w:r>
      <w:r w:rsidR="00525C31" w:rsidRPr="00EC68BB">
        <w:t xml:space="preserve">по тексту соответственно – </w:t>
      </w:r>
      <w:r w:rsidR="002E3B39" w:rsidRPr="00EC68BB">
        <w:t>С</w:t>
      </w:r>
      <w:r w:rsidR="00525C31" w:rsidRPr="00EC68BB">
        <w:t>ектор</w:t>
      </w:r>
      <w:r w:rsidRPr="00EC68BB">
        <w:rPr>
          <w:rFonts w:eastAsia="Calibri"/>
          <w:lang w:eastAsia="en-US"/>
        </w:rPr>
        <w:t>).</w:t>
      </w:r>
    </w:p>
    <w:p w:rsidR="00A13532" w:rsidRPr="00EC68BB" w:rsidRDefault="00960E79" w:rsidP="00E31390">
      <w:pPr>
        <w:shd w:val="clear" w:color="auto" w:fill="FFFFFF" w:themeFill="background1"/>
        <w:autoSpaceDE w:val="0"/>
        <w:autoSpaceDN w:val="0"/>
        <w:adjustRightInd w:val="0"/>
        <w:ind w:firstLine="567"/>
        <w:contextualSpacing/>
        <w:jc w:val="both"/>
      </w:pPr>
      <w:r w:rsidRPr="00EC68BB">
        <w:rPr>
          <w:b/>
        </w:rPr>
        <w:t>2.3</w:t>
      </w:r>
      <w:r w:rsidR="00E63ADC" w:rsidRPr="00EC68BB">
        <w:rPr>
          <w:b/>
        </w:rPr>
        <w:t>.</w:t>
      </w:r>
      <w:r w:rsidR="00E63ADC" w:rsidRPr="00EC68BB">
        <w:t xml:space="preserve"> Информация о месте нахождения, </w:t>
      </w:r>
      <w:r w:rsidR="00C30E6B" w:rsidRPr="00EC68BB">
        <w:t xml:space="preserve">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510"/>
        <w:gridCol w:w="6061"/>
      </w:tblGrid>
      <w:tr w:rsidR="00C30E6B" w:rsidRPr="00EC68BB" w:rsidTr="00EE03E7">
        <w:trPr>
          <w:trHeight w:val="70"/>
        </w:trPr>
        <w:tc>
          <w:tcPr>
            <w:tcW w:w="3510" w:type="dxa"/>
            <w:shd w:val="clear" w:color="auto" w:fill="FFFFFF" w:themeFill="background1"/>
          </w:tcPr>
          <w:p w:rsidR="00C30E6B" w:rsidRPr="00EC68BB" w:rsidRDefault="00864D75" w:rsidP="00EE03E7">
            <w:pPr>
              <w:shd w:val="clear" w:color="auto" w:fill="FFFFFF" w:themeFill="background1"/>
              <w:jc w:val="both"/>
              <w:outlineLvl w:val="1"/>
            </w:pPr>
            <w:r w:rsidRPr="00EC68BB">
              <w:t>п</w:t>
            </w:r>
            <w:r w:rsidR="00C30E6B" w:rsidRPr="00EC68BB">
              <w:t>очтовый адрес:</w:t>
            </w:r>
          </w:p>
        </w:tc>
        <w:tc>
          <w:tcPr>
            <w:tcW w:w="6061" w:type="dxa"/>
            <w:shd w:val="clear" w:color="auto" w:fill="FFFFFF" w:themeFill="background1"/>
          </w:tcPr>
          <w:p w:rsidR="00C30E6B" w:rsidRPr="00EC68BB" w:rsidRDefault="00C30E6B" w:rsidP="00EE03E7">
            <w:pPr>
              <w:shd w:val="clear" w:color="auto" w:fill="FFFFFF" w:themeFill="background1"/>
              <w:outlineLvl w:val="1"/>
            </w:pPr>
            <w:r w:rsidRPr="00EC68BB">
              <w:t>665770, Иркутская область, Братский район, г</w:t>
            </w:r>
            <w:proofErr w:type="gramStart"/>
            <w:r w:rsidRPr="00EC68BB">
              <w:t>.В</w:t>
            </w:r>
            <w:proofErr w:type="gramEnd"/>
            <w:r w:rsidRPr="00EC68BB">
              <w:t>ихоревка, ул. Дзержинского, д.105</w:t>
            </w:r>
          </w:p>
        </w:tc>
      </w:tr>
      <w:tr w:rsidR="00C30E6B" w:rsidRPr="00EC68BB" w:rsidTr="00E31390">
        <w:tc>
          <w:tcPr>
            <w:tcW w:w="3510" w:type="dxa"/>
            <w:shd w:val="clear" w:color="auto" w:fill="FFFFFF" w:themeFill="background1"/>
          </w:tcPr>
          <w:p w:rsidR="00C30E6B" w:rsidRPr="00EC68BB" w:rsidRDefault="00C30E6B" w:rsidP="00EE03E7">
            <w:pPr>
              <w:shd w:val="clear" w:color="auto" w:fill="FFFFFF" w:themeFill="background1"/>
              <w:jc w:val="both"/>
              <w:outlineLvl w:val="1"/>
            </w:pPr>
            <w:r w:rsidRPr="00EC68BB">
              <w:lastRenderedPageBreak/>
              <w:t>Телефоны:</w:t>
            </w:r>
          </w:p>
          <w:p w:rsidR="00C30E6B" w:rsidRPr="00EC68BB" w:rsidRDefault="00C30E6B" w:rsidP="00EE03E7">
            <w:pPr>
              <w:shd w:val="clear" w:color="auto" w:fill="FFFFFF" w:themeFill="background1"/>
              <w:jc w:val="both"/>
              <w:outlineLvl w:val="1"/>
            </w:pPr>
            <w:r w:rsidRPr="00EC68BB">
              <w:t xml:space="preserve">   - приемная </w:t>
            </w:r>
          </w:p>
          <w:p w:rsidR="00C30E6B" w:rsidRPr="00EC68BB" w:rsidRDefault="00C30E6B" w:rsidP="00EE03E7">
            <w:pPr>
              <w:shd w:val="clear" w:color="auto" w:fill="FFFFFF" w:themeFill="background1"/>
              <w:jc w:val="both"/>
              <w:outlineLvl w:val="1"/>
            </w:pPr>
            <w:r w:rsidRPr="00EC68BB">
              <w:t xml:space="preserve">   - </w:t>
            </w:r>
            <w:r w:rsidR="00525C31" w:rsidRPr="00EC68BB">
              <w:t>сектор</w:t>
            </w:r>
          </w:p>
        </w:tc>
        <w:tc>
          <w:tcPr>
            <w:tcW w:w="6061" w:type="dxa"/>
            <w:shd w:val="clear" w:color="auto" w:fill="FFFFFF" w:themeFill="background1"/>
          </w:tcPr>
          <w:p w:rsidR="00C30E6B" w:rsidRPr="00EC68BB" w:rsidRDefault="00C30E6B" w:rsidP="00EE03E7">
            <w:pPr>
              <w:shd w:val="clear" w:color="auto" w:fill="FFFFFF" w:themeFill="background1"/>
              <w:jc w:val="both"/>
              <w:outlineLvl w:val="1"/>
            </w:pPr>
          </w:p>
          <w:p w:rsidR="00C30E6B" w:rsidRPr="00EC68BB" w:rsidRDefault="00C30E6B" w:rsidP="00EE03E7">
            <w:pPr>
              <w:shd w:val="clear" w:color="auto" w:fill="FFFFFF" w:themeFill="background1"/>
              <w:jc w:val="both"/>
              <w:outlineLvl w:val="1"/>
            </w:pPr>
            <w:r w:rsidRPr="00EC68BB">
              <w:t>8 (3953) 40-07-73</w:t>
            </w:r>
          </w:p>
          <w:p w:rsidR="00C30E6B" w:rsidRPr="00EC68BB" w:rsidRDefault="00C30E6B" w:rsidP="00EE03E7">
            <w:pPr>
              <w:shd w:val="clear" w:color="auto" w:fill="FFFFFF" w:themeFill="background1"/>
              <w:jc w:val="both"/>
              <w:outlineLvl w:val="1"/>
            </w:pPr>
            <w:r w:rsidRPr="00EC68BB">
              <w:t>8 (3953) 40-07-75</w:t>
            </w:r>
          </w:p>
        </w:tc>
      </w:tr>
      <w:tr w:rsidR="00C30E6B" w:rsidRPr="00EC68BB" w:rsidTr="00E31390">
        <w:tc>
          <w:tcPr>
            <w:tcW w:w="3510" w:type="dxa"/>
            <w:shd w:val="clear" w:color="auto" w:fill="FFFFFF" w:themeFill="background1"/>
          </w:tcPr>
          <w:p w:rsidR="00C30E6B" w:rsidRPr="00EC68BB" w:rsidRDefault="00864D75" w:rsidP="00EE03E7">
            <w:pPr>
              <w:shd w:val="clear" w:color="auto" w:fill="FFFFFF" w:themeFill="background1"/>
              <w:jc w:val="both"/>
              <w:outlineLvl w:val="1"/>
            </w:pPr>
            <w:r w:rsidRPr="00EC68BB">
              <w:t>о</w:t>
            </w:r>
            <w:r w:rsidR="00C30E6B" w:rsidRPr="00EC68BB">
              <w:t xml:space="preserve">фициальный сайт </w:t>
            </w:r>
          </w:p>
        </w:tc>
        <w:tc>
          <w:tcPr>
            <w:tcW w:w="6061" w:type="dxa"/>
            <w:shd w:val="clear" w:color="auto" w:fill="FFFFFF" w:themeFill="background1"/>
          </w:tcPr>
          <w:p w:rsidR="00C30E6B" w:rsidRPr="00EC68BB" w:rsidRDefault="00ED2E5F" w:rsidP="00EE03E7">
            <w:pPr>
              <w:shd w:val="clear" w:color="auto" w:fill="FFFFFF" w:themeFill="background1"/>
              <w:jc w:val="both"/>
              <w:outlineLvl w:val="1"/>
            </w:pPr>
            <w:hyperlink r:id="rId30" w:history="1">
              <w:r w:rsidR="00C30E6B" w:rsidRPr="00EC68BB">
                <w:rPr>
                  <w:rStyle w:val="ab"/>
                  <w:color w:val="auto"/>
                  <w:u w:val="none"/>
                  <w:lang w:val="en-US"/>
                </w:rPr>
                <w:t>www</w:t>
              </w:r>
              <w:r w:rsidR="00C30E6B" w:rsidRPr="00EC68BB">
                <w:rPr>
                  <w:rStyle w:val="ab"/>
                  <w:color w:val="auto"/>
                  <w:u w:val="none"/>
                </w:rPr>
                <w:t>.</w:t>
              </w:r>
              <w:proofErr w:type="spellStart"/>
              <w:r w:rsidR="00C30E6B" w:rsidRPr="00EC68BB">
                <w:rPr>
                  <w:rStyle w:val="ab"/>
                  <w:color w:val="auto"/>
                  <w:u w:val="none"/>
                  <w:lang w:val="en-US"/>
                </w:rPr>
                <w:t>adm</w:t>
              </w:r>
              <w:proofErr w:type="spellEnd"/>
              <w:r w:rsidR="00C30E6B" w:rsidRPr="00EC68BB">
                <w:rPr>
                  <w:rStyle w:val="ab"/>
                  <w:color w:val="auto"/>
                  <w:u w:val="none"/>
                </w:rPr>
                <w:t>-</w:t>
              </w:r>
              <w:proofErr w:type="spellStart"/>
              <w:r w:rsidR="00C30E6B" w:rsidRPr="00EC68BB">
                <w:rPr>
                  <w:rStyle w:val="ab"/>
                  <w:color w:val="auto"/>
                  <w:u w:val="none"/>
                  <w:lang w:val="en-US"/>
                </w:rPr>
                <w:t>vih</w:t>
              </w:r>
              <w:proofErr w:type="spellEnd"/>
              <w:r w:rsidR="00C30E6B" w:rsidRPr="00EC68BB">
                <w:rPr>
                  <w:rStyle w:val="ab"/>
                  <w:color w:val="auto"/>
                  <w:u w:val="none"/>
                </w:rPr>
                <w:t>.</w:t>
              </w:r>
              <w:proofErr w:type="spellStart"/>
              <w:r w:rsidR="00C30E6B" w:rsidRPr="00EC68BB">
                <w:rPr>
                  <w:rStyle w:val="ab"/>
                  <w:color w:val="auto"/>
                  <w:u w:val="none"/>
                  <w:lang w:val="en-US"/>
                </w:rPr>
                <w:t>ru</w:t>
              </w:r>
              <w:proofErr w:type="spellEnd"/>
            </w:hyperlink>
          </w:p>
        </w:tc>
      </w:tr>
      <w:tr w:rsidR="00864D75" w:rsidRPr="00EC68BB" w:rsidTr="00E31390">
        <w:tc>
          <w:tcPr>
            <w:tcW w:w="3510" w:type="dxa"/>
            <w:shd w:val="clear" w:color="auto" w:fill="FFFFFF" w:themeFill="background1"/>
          </w:tcPr>
          <w:p w:rsidR="00864D75" w:rsidRPr="00EC68BB" w:rsidRDefault="00864D75" w:rsidP="00EE03E7">
            <w:pPr>
              <w:shd w:val="clear" w:color="auto" w:fill="FFFFFF" w:themeFill="background1"/>
              <w:jc w:val="both"/>
              <w:outlineLvl w:val="1"/>
            </w:pPr>
            <w:r w:rsidRPr="00EC68BB">
              <w:t>адрес электронной почты</w:t>
            </w:r>
          </w:p>
        </w:tc>
        <w:tc>
          <w:tcPr>
            <w:tcW w:w="6061" w:type="dxa"/>
            <w:shd w:val="clear" w:color="auto" w:fill="FFFFFF" w:themeFill="background1"/>
          </w:tcPr>
          <w:p w:rsidR="00864D75" w:rsidRPr="00EC68BB" w:rsidRDefault="00ED2E5F" w:rsidP="00EE03E7">
            <w:pPr>
              <w:shd w:val="clear" w:color="auto" w:fill="FFFFFF" w:themeFill="background1"/>
              <w:jc w:val="both"/>
              <w:outlineLvl w:val="1"/>
              <w:rPr>
                <w:lang w:val="en-US"/>
              </w:rPr>
            </w:pPr>
            <w:hyperlink r:id="rId31" w:history="1">
              <w:r w:rsidR="005E3F85" w:rsidRPr="00EC68BB">
                <w:rPr>
                  <w:rStyle w:val="ab"/>
                  <w:color w:val="auto"/>
                  <w:u w:val="none"/>
                  <w:shd w:val="clear" w:color="auto" w:fill="FFFFFF"/>
                </w:rPr>
                <w:t>adm_vihorevka@mail.ru</w:t>
              </w:r>
            </w:hyperlink>
            <w:r w:rsidR="005E3F85" w:rsidRPr="00EC68BB">
              <w:rPr>
                <w:shd w:val="clear" w:color="auto" w:fill="FFFFFF"/>
              </w:rPr>
              <w:t xml:space="preserve"> </w:t>
            </w:r>
          </w:p>
        </w:tc>
      </w:tr>
      <w:tr w:rsidR="00C30E6B" w:rsidRPr="00EC68BB" w:rsidTr="00E31390">
        <w:tc>
          <w:tcPr>
            <w:tcW w:w="3510" w:type="dxa"/>
            <w:shd w:val="clear" w:color="auto" w:fill="FFFFFF" w:themeFill="background1"/>
          </w:tcPr>
          <w:p w:rsidR="00C30E6B" w:rsidRPr="00EC68BB" w:rsidRDefault="00864D75" w:rsidP="00EE03E7">
            <w:pPr>
              <w:shd w:val="clear" w:color="auto" w:fill="FFFFFF" w:themeFill="background1"/>
              <w:jc w:val="both"/>
              <w:outlineLvl w:val="1"/>
            </w:pPr>
            <w:r w:rsidRPr="00EC68BB">
              <w:t>р</w:t>
            </w:r>
            <w:r w:rsidR="00C30E6B" w:rsidRPr="00EC68BB">
              <w:t xml:space="preserve">ежим работы </w:t>
            </w:r>
            <w:r w:rsidRPr="00EC68BB">
              <w:t>(кабинет № 7)</w:t>
            </w:r>
          </w:p>
        </w:tc>
        <w:tc>
          <w:tcPr>
            <w:tcW w:w="6061" w:type="dxa"/>
            <w:shd w:val="clear" w:color="auto" w:fill="FFFFFF" w:themeFill="background1"/>
          </w:tcPr>
          <w:p w:rsidR="00C30E6B" w:rsidRPr="00EC68BB" w:rsidRDefault="00C30E6B" w:rsidP="00EE03E7">
            <w:pPr>
              <w:shd w:val="clear" w:color="auto" w:fill="FFFFFF" w:themeFill="background1"/>
              <w:jc w:val="both"/>
              <w:outlineLvl w:val="1"/>
            </w:pPr>
            <w:r w:rsidRPr="00EC68BB">
              <w:t xml:space="preserve">часы приема: </w:t>
            </w:r>
          </w:p>
          <w:p w:rsidR="00C30E6B" w:rsidRPr="00EC68BB" w:rsidRDefault="00C30E6B" w:rsidP="00EE03E7">
            <w:pPr>
              <w:shd w:val="clear" w:color="auto" w:fill="FFFFFF" w:themeFill="background1"/>
              <w:jc w:val="both"/>
              <w:outlineLvl w:val="1"/>
            </w:pPr>
            <w:r w:rsidRPr="00EC68BB">
              <w:t xml:space="preserve">понедельник с 09:00 до </w:t>
            </w:r>
            <w:r w:rsidR="00864D75" w:rsidRPr="00EC68BB">
              <w:t xml:space="preserve">13:00, с 14:00 до </w:t>
            </w:r>
            <w:r w:rsidRPr="00EC68BB">
              <w:t xml:space="preserve">18:00, </w:t>
            </w:r>
          </w:p>
          <w:p w:rsidR="00864D75" w:rsidRPr="00EC68BB" w:rsidRDefault="00C30E6B" w:rsidP="00EE03E7">
            <w:pPr>
              <w:shd w:val="clear" w:color="auto" w:fill="FFFFFF" w:themeFill="background1"/>
              <w:jc w:val="both"/>
              <w:outlineLvl w:val="1"/>
            </w:pPr>
            <w:r w:rsidRPr="00EC68BB">
              <w:t>вторник</w:t>
            </w:r>
            <w:r w:rsidR="00864D75" w:rsidRPr="00EC68BB">
              <w:t xml:space="preserve"> с 09:00 до 13:00, с 14:00 до 17:00,</w:t>
            </w:r>
          </w:p>
          <w:p w:rsidR="00C30E6B" w:rsidRPr="00EC68BB" w:rsidRDefault="00C30E6B" w:rsidP="00EE03E7">
            <w:pPr>
              <w:shd w:val="clear" w:color="auto" w:fill="FFFFFF" w:themeFill="background1"/>
              <w:jc w:val="both"/>
              <w:outlineLvl w:val="1"/>
            </w:pPr>
            <w:r w:rsidRPr="00EC68BB">
              <w:t xml:space="preserve">среда с </w:t>
            </w:r>
            <w:r w:rsidR="00AA2CD4" w:rsidRPr="00EC68BB">
              <w:t>09:00 до 13:00, с 14:00 до 17</w:t>
            </w:r>
            <w:r w:rsidR="00864D75" w:rsidRPr="00EC68BB">
              <w:t>:00,</w:t>
            </w:r>
          </w:p>
          <w:p w:rsidR="00C30E6B" w:rsidRPr="00EC68BB" w:rsidRDefault="00C30E6B" w:rsidP="00EE03E7">
            <w:pPr>
              <w:shd w:val="clear" w:color="auto" w:fill="FFFFFF" w:themeFill="background1"/>
              <w:jc w:val="both"/>
              <w:outlineLvl w:val="1"/>
            </w:pPr>
            <w:proofErr w:type="spellStart"/>
            <w:r w:rsidRPr="00EC68BB">
              <w:t>неприемные</w:t>
            </w:r>
            <w:proofErr w:type="spellEnd"/>
            <w:r w:rsidRPr="00EC68BB">
              <w:t xml:space="preserve"> дни: четверг, пятница</w:t>
            </w:r>
          </w:p>
          <w:p w:rsidR="00C30E6B" w:rsidRPr="00EC68BB" w:rsidRDefault="00C30E6B" w:rsidP="00EE03E7">
            <w:pPr>
              <w:shd w:val="clear" w:color="auto" w:fill="FFFFFF" w:themeFill="background1"/>
              <w:jc w:val="both"/>
              <w:outlineLvl w:val="1"/>
            </w:pPr>
            <w:r w:rsidRPr="00EC68BB">
              <w:t>выходные дни: суббота, воскресенье</w:t>
            </w:r>
          </w:p>
        </w:tc>
      </w:tr>
    </w:tbl>
    <w:p w:rsidR="00C30E6B" w:rsidRPr="00EC68BB" w:rsidRDefault="00864D75" w:rsidP="00EE03E7">
      <w:pPr>
        <w:shd w:val="clear" w:color="auto" w:fill="FFFFFF" w:themeFill="background1"/>
        <w:autoSpaceDE w:val="0"/>
        <w:autoSpaceDN w:val="0"/>
        <w:adjustRightInd w:val="0"/>
        <w:ind w:firstLine="567"/>
        <w:contextualSpacing/>
        <w:jc w:val="both"/>
        <w:rPr>
          <w:shd w:val="clear" w:color="auto" w:fill="FFFFFF"/>
        </w:rPr>
      </w:pPr>
      <w:r w:rsidRPr="00EC68BB">
        <w:rPr>
          <w:b/>
        </w:rPr>
        <w:t>2.</w:t>
      </w:r>
      <w:r w:rsidR="00960E79" w:rsidRPr="00EC68BB">
        <w:rPr>
          <w:b/>
        </w:rPr>
        <w:t>4</w:t>
      </w:r>
      <w:r w:rsidRPr="00EC68BB">
        <w:rPr>
          <w:b/>
        </w:rPr>
        <w:t>.</w:t>
      </w:r>
      <w:r w:rsidR="00955C3E" w:rsidRPr="00EC68BB">
        <w:rPr>
          <w:shd w:val="clear" w:color="auto" w:fill="FFFFFF"/>
        </w:rPr>
        <w:t xml:space="preserve"> Перечень нормативных правовых актов, регулирующих отношения, возникающие в связи с предоставлением муниципальной услуги.</w:t>
      </w:r>
    </w:p>
    <w:p w:rsidR="00955C3E" w:rsidRPr="00EC68BB" w:rsidRDefault="00955C3E" w:rsidP="00EE03E7">
      <w:pPr>
        <w:shd w:val="clear" w:color="auto" w:fill="FFFFFF" w:themeFill="background1"/>
        <w:ind w:firstLine="540"/>
        <w:jc w:val="both"/>
      </w:pPr>
      <w:r w:rsidRPr="00EC68BB">
        <w:t>Предоставление муниципальной услуги осуществляется в соответствии со следующими правовыми актами:</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 </w:t>
      </w:r>
      <w:hyperlink r:id="rId32" w:history="1">
        <w:r w:rsidRPr="00EC68BB">
          <w:rPr>
            <w:rFonts w:ascii="Times New Roman" w:hAnsi="Times New Roman" w:cs="Times New Roman"/>
            <w:sz w:val="24"/>
            <w:szCs w:val="24"/>
          </w:rPr>
          <w:t>Конституцией</w:t>
        </w:r>
      </w:hyperlink>
      <w:r w:rsidRPr="00EC68BB">
        <w:rPr>
          <w:rFonts w:ascii="Times New Roman" w:hAnsi="Times New Roman" w:cs="Times New Roman"/>
          <w:sz w:val="24"/>
          <w:szCs w:val="24"/>
        </w:rPr>
        <w:t xml:space="preserve"> Российской Федерации («Российская газета», 1993, 25 декабря);</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Гражданским </w:t>
      </w:r>
      <w:hyperlink r:id="rId33" w:history="1">
        <w:r w:rsidRPr="00EC68BB">
          <w:rPr>
            <w:rFonts w:ascii="Times New Roman" w:hAnsi="Times New Roman" w:cs="Times New Roman"/>
            <w:sz w:val="24"/>
            <w:szCs w:val="24"/>
          </w:rPr>
          <w:t>кодексом</w:t>
        </w:r>
      </w:hyperlink>
      <w:r w:rsidRPr="00EC68BB">
        <w:rPr>
          <w:rFonts w:ascii="Times New Roman" w:hAnsi="Times New Roman" w:cs="Times New Roman"/>
          <w:sz w:val="24"/>
          <w:szCs w:val="24"/>
        </w:rPr>
        <w:t xml:space="preserve"> Российской Федерации (часть первая) от 30 ноября 1994 года N 51-ФЗ («Собрание законодательства Российской Федерации», 5 декабря 1994 года, N 32, ст. 3301);</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Гражданским </w:t>
      </w:r>
      <w:hyperlink r:id="rId34" w:history="1">
        <w:r w:rsidRPr="00EC68BB">
          <w:rPr>
            <w:rFonts w:ascii="Times New Roman" w:hAnsi="Times New Roman" w:cs="Times New Roman"/>
            <w:sz w:val="24"/>
            <w:szCs w:val="24"/>
          </w:rPr>
          <w:t>кодексом</w:t>
        </w:r>
      </w:hyperlink>
      <w:r w:rsidRPr="00EC68BB">
        <w:rPr>
          <w:rFonts w:ascii="Times New Roman" w:hAnsi="Times New Roman" w:cs="Times New Roman"/>
          <w:sz w:val="24"/>
          <w:szCs w:val="24"/>
        </w:rPr>
        <w:t xml:space="preserve"> Российской Федерации (часть вторая) от 26 января 1996 года N 14-ФЗ («Собрание законодательства Российской Федерации», 29 января 1996 года, N 5, ст. 410);</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Земельным </w:t>
      </w:r>
      <w:hyperlink r:id="rId35" w:history="1">
        <w:r w:rsidRPr="00EC68BB">
          <w:rPr>
            <w:rFonts w:ascii="Times New Roman" w:hAnsi="Times New Roman" w:cs="Times New Roman"/>
            <w:sz w:val="24"/>
            <w:szCs w:val="24"/>
          </w:rPr>
          <w:t>кодексом</w:t>
        </w:r>
      </w:hyperlink>
      <w:r w:rsidRPr="00EC68BB">
        <w:rPr>
          <w:rFonts w:ascii="Times New Roman" w:hAnsi="Times New Roman" w:cs="Times New Roman"/>
          <w:sz w:val="24"/>
          <w:szCs w:val="24"/>
        </w:rPr>
        <w:t xml:space="preserve"> Российской Федерации от 25 октября 2001 года N 136-ФЗ («Собрание законодательства Российской Федерации», 29 октября 2001 года, N 44, статья 4147);</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Градостроительным </w:t>
      </w:r>
      <w:hyperlink r:id="rId36" w:history="1">
        <w:r w:rsidRPr="00EC68BB">
          <w:rPr>
            <w:rFonts w:ascii="Times New Roman" w:hAnsi="Times New Roman" w:cs="Times New Roman"/>
            <w:sz w:val="24"/>
            <w:szCs w:val="24"/>
          </w:rPr>
          <w:t>кодексом</w:t>
        </w:r>
      </w:hyperlink>
      <w:r w:rsidRPr="00EC68BB">
        <w:rPr>
          <w:rFonts w:ascii="Times New Roman" w:hAnsi="Times New Roman" w:cs="Times New Roman"/>
          <w:sz w:val="24"/>
          <w:szCs w:val="24"/>
        </w:rPr>
        <w:t xml:space="preserve"> Российской Федерации от 29 декабря 2004 года (N 190-ФЗ «Российская газета», N 290, 30.12.2004);</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Федеральным </w:t>
      </w:r>
      <w:hyperlink r:id="rId37"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Федеральным </w:t>
      </w:r>
      <w:hyperlink r:id="rId38"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(«Российская газета», N 290, 30 декабря 2004 года);</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Федеральным </w:t>
      </w:r>
      <w:hyperlink r:id="rId39"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18736D" w:rsidRPr="00EC68BB" w:rsidRDefault="0018736D" w:rsidP="00B07074">
      <w:pPr>
        <w:pStyle w:val="ConsPlusNormal"/>
        <w:numPr>
          <w:ilvl w:val="0"/>
          <w:numId w:val="3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Федеральным </w:t>
      </w:r>
      <w:hyperlink r:id="rId40"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30 июля 2007 года, N 31, ст. 4017);</w:t>
      </w:r>
    </w:p>
    <w:p w:rsidR="0018736D" w:rsidRPr="00EC68BB"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Федеральным </w:t>
      </w:r>
      <w:hyperlink r:id="rId41"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18 июня 2001 года N 78-ФЗ «О землеустройстве» («Российская газета», N 118 - 119, 23 июня 2001 года);</w:t>
      </w:r>
    </w:p>
    <w:p w:rsidR="0018736D" w:rsidRPr="00EC68BB" w:rsidRDefault="0018736D" w:rsidP="00B07074">
      <w:pPr>
        <w:pStyle w:val="ConsPlusNormal"/>
        <w:numPr>
          <w:ilvl w:val="0"/>
          <w:numId w:val="31"/>
        </w:numPr>
        <w:shd w:val="clear" w:color="auto" w:fill="FFFFFF" w:themeFill="background1"/>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Федеральным </w:t>
      </w:r>
      <w:hyperlink r:id="rId42"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w:t>
      </w:r>
    </w:p>
    <w:p w:rsidR="0018736D" w:rsidRPr="00EC68BB" w:rsidRDefault="00ED2E5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3" w:history="1">
        <w:r w:rsidR="0018736D" w:rsidRPr="00EC68BB">
          <w:rPr>
            <w:rFonts w:ascii="Times New Roman" w:hAnsi="Times New Roman" w:cs="Times New Roman"/>
            <w:sz w:val="24"/>
            <w:szCs w:val="24"/>
          </w:rPr>
          <w:t>приказом</w:t>
        </w:r>
      </w:hyperlink>
      <w:r w:rsidR="0018736D" w:rsidRPr="00EC68BB">
        <w:rPr>
          <w:rFonts w:ascii="Times New Roman" w:hAnsi="Times New Roman" w:cs="Times New Roman"/>
          <w:sz w:val="24"/>
          <w:szCs w:val="24"/>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sidR="0018736D" w:rsidRPr="00EC68BB">
        <w:rPr>
          <w:rFonts w:ascii="Times New Roman" w:hAnsi="Times New Roman" w:cs="Times New Roman"/>
          <w:sz w:val="24"/>
          <w:szCs w:val="24"/>
        </w:rPr>
        <w:t>www.pravo.gov.ru</w:t>
      </w:r>
      <w:proofErr w:type="spellEnd"/>
      <w:r w:rsidR="0018736D" w:rsidRPr="00EC68BB">
        <w:rPr>
          <w:rFonts w:ascii="Times New Roman" w:hAnsi="Times New Roman" w:cs="Times New Roman"/>
          <w:sz w:val="24"/>
          <w:szCs w:val="24"/>
        </w:rPr>
        <w:t>), 28 февраля 2015 года);</w:t>
      </w:r>
    </w:p>
    <w:p w:rsidR="009F1D6E" w:rsidRPr="00EC68BB" w:rsidRDefault="00ED2E5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4" w:history="1">
        <w:r w:rsidR="0018736D" w:rsidRPr="00EC68BB">
          <w:rPr>
            <w:rFonts w:ascii="Times New Roman" w:hAnsi="Times New Roman" w:cs="Times New Roman"/>
            <w:sz w:val="24"/>
            <w:szCs w:val="24"/>
          </w:rPr>
          <w:t>приказом</w:t>
        </w:r>
      </w:hyperlink>
      <w:r w:rsidR="0018736D" w:rsidRPr="00EC68BB">
        <w:rPr>
          <w:rFonts w:ascii="Times New Roman" w:hAnsi="Times New Roman" w:cs="Times New Roman"/>
          <w:sz w:val="24"/>
          <w:szCs w:val="24"/>
        </w:rPr>
        <w:t xml:space="preserve"> Министерства экономического развития Российской Федераци</w:t>
      </w:r>
      <w:r w:rsidR="009F1D6E" w:rsidRPr="00EC68BB">
        <w:rPr>
          <w:rFonts w:ascii="Times New Roman" w:hAnsi="Times New Roman" w:cs="Times New Roman"/>
          <w:sz w:val="24"/>
          <w:szCs w:val="24"/>
        </w:rPr>
        <w:t>и от 27 февраля 2010 года N 75 «</w:t>
      </w:r>
      <w:r w:rsidR="0018736D" w:rsidRPr="00EC68BB">
        <w:rPr>
          <w:rFonts w:ascii="Times New Roman" w:hAnsi="Times New Roman" w:cs="Times New Roman"/>
          <w:sz w:val="24"/>
          <w:szCs w:val="24"/>
        </w:rPr>
        <w:t>Об установлении порядка предоставления сведений, внесенных в госуд</w:t>
      </w:r>
      <w:r w:rsidR="009F1D6E" w:rsidRPr="00EC68BB">
        <w:rPr>
          <w:rFonts w:ascii="Times New Roman" w:hAnsi="Times New Roman" w:cs="Times New Roman"/>
          <w:sz w:val="24"/>
          <w:szCs w:val="24"/>
        </w:rPr>
        <w:t>арственный кадастр недвижимости»</w:t>
      </w:r>
      <w:r w:rsidR="0018736D" w:rsidRPr="00EC68BB">
        <w:rPr>
          <w:rFonts w:ascii="Times New Roman" w:hAnsi="Times New Roman" w:cs="Times New Roman"/>
          <w:sz w:val="24"/>
          <w:szCs w:val="24"/>
        </w:rPr>
        <w:t xml:space="preserve"> (</w:t>
      </w:r>
      <w:r w:rsidR="009F1D6E" w:rsidRPr="00EC68BB">
        <w:rPr>
          <w:rFonts w:ascii="Times New Roman" w:hAnsi="Times New Roman" w:cs="Times New Roman"/>
          <w:sz w:val="24"/>
          <w:szCs w:val="24"/>
        </w:rPr>
        <w:t>«</w:t>
      </w:r>
      <w:r w:rsidR="0018736D" w:rsidRPr="00EC68BB">
        <w:rPr>
          <w:rFonts w:ascii="Times New Roman" w:hAnsi="Times New Roman" w:cs="Times New Roman"/>
          <w:sz w:val="24"/>
          <w:szCs w:val="24"/>
        </w:rPr>
        <w:t>Российская газета</w:t>
      </w:r>
      <w:r w:rsidR="009F1D6E" w:rsidRPr="00EC68BB">
        <w:rPr>
          <w:rFonts w:ascii="Times New Roman" w:hAnsi="Times New Roman" w:cs="Times New Roman"/>
          <w:sz w:val="24"/>
          <w:szCs w:val="24"/>
        </w:rPr>
        <w:t>»</w:t>
      </w:r>
      <w:r w:rsidR="0018736D" w:rsidRPr="00EC68BB">
        <w:rPr>
          <w:rFonts w:ascii="Times New Roman" w:hAnsi="Times New Roman" w:cs="Times New Roman"/>
          <w:sz w:val="24"/>
          <w:szCs w:val="24"/>
        </w:rPr>
        <w:t xml:space="preserve"> от 14 апреля 2010 года N 78);</w:t>
      </w:r>
    </w:p>
    <w:p w:rsidR="009F1D6E" w:rsidRPr="00EC68BB" w:rsidRDefault="00ED2E5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5" w:history="1">
        <w:proofErr w:type="gramStart"/>
        <w:r w:rsidR="0018736D" w:rsidRPr="00EC68BB">
          <w:rPr>
            <w:rFonts w:ascii="Times New Roman" w:hAnsi="Times New Roman" w:cs="Times New Roman"/>
            <w:sz w:val="24"/>
            <w:szCs w:val="24"/>
          </w:rPr>
          <w:t>приказом</w:t>
        </w:r>
      </w:hyperlink>
      <w:r w:rsidR="0018736D" w:rsidRPr="00EC68BB">
        <w:rPr>
          <w:rFonts w:ascii="Times New Roman" w:hAnsi="Times New Roman" w:cs="Times New Roman"/>
          <w:sz w:val="24"/>
          <w:szCs w:val="24"/>
        </w:rPr>
        <w:t xml:space="preserve"> Федеральной налоговой службы от 31</w:t>
      </w:r>
      <w:r w:rsidR="009F1D6E" w:rsidRPr="00EC68BB">
        <w:rPr>
          <w:rFonts w:ascii="Times New Roman" w:hAnsi="Times New Roman" w:cs="Times New Roman"/>
          <w:sz w:val="24"/>
          <w:szCs w:val="24"/>
        </w:rPr>
        <w:t xml:space="preserve"> марта 2009 года N ММ-7-6/148@ «</w:t>
      </w:r>
      <w:r w:rsidR="0018736D" w:rsidRPr="00EC68BB">
        <w:rPr>
          <w:rFonts w:ascii="Times New Roman" w:hAnsi="Times New Roman" w:cs="Times New Roman"/>
          <w:sz w:val="24"/>
          <w:szCs w:val="24"/>
        </w:rPr>
        <w:t xml:space="preserve">Об утверждении Порядка предоставления в электронном виде открытых и </w:t>
      </w:r>
      <w:r w:rsidR="0018736D" w:rsidRPr="00EC68BB">
        <w:rPr>
          <w:rFonts w:ascii="Times New Roman" w:hAnsi="Times New Roman" w:cs="Times New Roman"/>
          <w:sz w:val="24"/>
          <w:szCs w:val="24"/>
        </w:rPr>
        <w:lastRenderedPageBreak/>
        <w:t>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9F1D6E" w:rsidRPr="00EC68BB">
        <w:rPr>
          <w:rFonts w:ascii="Times New Roman" w:hAnsi="Times New Roman" w:cs="Times New Roman"/>
          <w:sz w:val="24"/>
          <w:szCs w:val="24"/>
        </w:rPr>
        <w:t>»</w:t>
      </w:r>
      <w:r w:rsidR="0018736D" w:rsidRPr="00EC68BB">
        <w:rPr>
          <w:rFonts w:ascii="Times New Roman" w:hAnsi="Times New Roman" w:cs="Times New Roman"/>
          <w:sz w:val="24"/>
          <w:szCs w:val="24"/>
        </w:rPr>
        <w:t xml:space="preserve"> (Бюллетень нормативных актов федеральных органов исполнительной власти от 6 июля 2009 года N 27);</w:t>
      </w:r>
      <w:proofErr w:type="gramEnd"/>
    </w:p>
    <w:p w:rsidR="009F1D6E" w:rsidRPr="00EC68BB" w:rsidRDefault="00ED2E5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6" w:history="1">
        <w:r w:rsidR="0018736D" w:rsidRPr="00EC68BB">
          <w:rPr>
            <w:rFonts w:ascii="Times New Roman" w:hAnsi="Times New Roman" w:cs="Times New Roman"/>
            <w:sz w:val="24"/>
            <w:szCs w:val="24"/>
          </w:rPr>
          <w:t>Законом</w:t>
        </w:r>
      </w:hyperlink>
      <w:r w:rsidR="0018736D" w:rsidRPr="00EC68BB">
        <w:rPr>
          <w:rFonts w:ascii="Times New Roman" w:hAnsi="Times New Roman" w:cs="Times New Roman"/>
          <w:sz w:val="24"/>
          <w:szCs w:val="24"/>
        </w:rPr>
        <w:t xml:space="preserve"> Иркутской области от 21 декабря 2006 года N 99-оз </w:t>
      </w:r>
      <w:r w:rsidR="009F1D6E" w:rsidRPr="00EC68BB">
        <w:rPr>
          <w:rFonts w:ascii="Times New Roman" w:hAnsi="Times New Roman" w:cs="Times New Roman"/>
          <w:sz w:val="24"/>
          <w:szCs w:val="24"/>
        </w:rPr>
        <w:t>«</w:t>
      </w:r>
      <w:r w:rsidR="0018736D" w:rsidRPr="00EC68BB">
        <w:rPr>
          <w:rFonts w:ascii="Times New Roman" w:hAnsi="Times New Roman" w:cs="Times New Roman"/>
          <w:sz w:val="24"/>
          <w:szCs w:val="24"/>
        </w:rPr>
        <w:t>Об отдельных вопросах использования и охраны земель в Иркутской области</w:t>
      </w:r>
      <w:r w:rsidR="009F1D6E" w:rsidRPr="00EC68BB">
        <w:rPr>
          <w:rFonts w:ascii="Times New Roman" w:hAnsi="Times New Roman" w:cs="Times New Roman"/>
          <w:sz w:val="24"/>
          <w:szCs w:val="24"/>
        </w:rPr>
        <w:t>»</w:t>
      </w:r>
      <w:r w:rsidR="0018736D" w:rsidRPr="00EC68BB">
        <w:rPr>
          <w:rFonts w:ascii="Times New Roman" w:hAnsi="Times New Roman" w:cs="Times New Roman"/>
          <w:sz w:val="24"/>
          <w:szCs w:val="24"/>
        </w:rPr>
        <w:t xml:space="preserve"> (Ведомости Законодательного Собрания Иркутской области, 2007, N 27, т. 1);</w:t>
      </w:r>
    </w:p>
    <w:p w:rsidR="0018736D" w:rsidRPr="00EC68BB" w:rsidRDefault="00ED2E5F" w:rsidP="00B07074">
      <w:pPr>
        <w:pStyle w:val="ConsPlusNormal"/>
        <w:numPr>
          <w:ilvl w:val="0"/>
          <w:numId w:val="31"/>
        </w:numPr>
        <w:tabs>
          <w:tab w:val="left" w:pos="993"/>
        </w:tabs>
        <w:ind w:left="0" w:firstLine="567"/>
        <w:jc w:val="both"/>
        <w:rPr>
          <w:rFonts w:ascii="Times New Roman" w:hAnsi="Times New Roman" w:cs="Times New Roman"/>
          <w:sz w:val="24"/>
          <w:szCs w:val="24"/>
        </w:rPr>
      </w:pPr>
      <w:hyperlink r:id="rId47" w:history="1">
        <w:r w:rsidR="0018736D" w:rsidRPr="00EC68BB">
          <w:rPr>
            <w:rFonts w:ascii="Times New Roman" w:hAnsi="Times New Roman" w:cs="Times New Roman"/>
            <w:sz w:val="24"/>
            <w:szCs w:val="24"/>
          </w:rPr>
          <w:t>Законом</w:t>
        </w:r>
      </w:hyperlink>
      <w:r w:rsidR="0018736D" w:rsidRPr="00EC68BB">
        <w:rPr>
          <w:rFonts w:ascii="Times New Roman" w:hAnsi="Times New Roman" w:cs="Times New Roman"/>
          <w:sz w:val="24"/>
          <w:szCs w:val="24"/>
        </w:rPr>
        <w:t xml:space="preserve"> Иркутской области от </w:t>
      </w:r>
      <w:r w:rsidR="006D69D8" w:rsidRPr="00EC68BB">
        <w:rPr>
          <w:rFonts w:ascii="Times New Roman" w:hAnsi="Times New Roman" w:cs="Times New Roman"/>
          <w:sz w:val="24"/>
          <w:szCs w:val="24"/>
        </w:rPr>
        <w:t>28</w:t>
      </w:r>
      <w:r w:rsidR="0018736D" w:rsidRPr="00EC68BB">
        <w:rPr>
          <w:rFonts w:ascii="Times New Roman" w:hAnsi="Times New Roman" w:cs="Times New Roman"/>
          <w:sz w:val="24"/>
          <w:szCs w:val="24"/>
        </w:rPr>
        <w:t xml:space="preserve"> </w:t>
      </w:r>
      <w:r w:rsidR="006D69D8" w:rsidRPr="00EC68BB">
        <w:rPr>
          <w:rFonts w:ascii="Times New Roman" w:hAnsi="Times New Roman" w:cs="Times New Roman"/>
          <w:sz w:val="24"/>
          <w:szCs w:val="24"/>
        </w:rPr>
        <w:t>декабря</w:t>
      </w:r>
      <w:r w:rsidR="0018736D" w:rsidRPr="00EC68BB">
        <w:rPr>
          <w:rFonts w:ascii="Times New Roman" w:hAnsi="Times New Roman" w:cs="Times New Roman"/>
          <w:sz w:val="24"/>
          <w:szCs w:val="24"/>
        </w:rPr>
        <w:t xml:space="preserve"> 20</w:t>
      </w:r>
      <w:r w:rsidR="006D69D8" w:rsidRPr="00EC68BB">
        <w:rPr>
          <w:rFonts w:ascii="Times New Roman" w:hAnsi="Times New Roman" w:cs="Times New Roman"/>
          <w:sz w:val="24"/>
          <w:szCs w:val="24"/>
        </w:rPr>
        <w:t>15</w:t>
      </w:r>
      <w:r w:rsidR="0018736D" w:rsidRPr="00EC68BB">
        <w:rPr>
          <w:rFonts w:ascii="Times New Roman" w:hAnsi="Times New Roman" w:cs="Times New Roman"/>
          <w:sz w:val="24"/>
          <w:szCs w:val="24"/>
        </w:rPr>
        <w:t xml:space="preserve">г. N </w:t>
      </w:r>
      <w:r w:rsidR="006D69D8" w:rsidRPr="00EC68BB">
        <w:rPr>
          <w:rFonts w:ascii="Times New Roman" w:hAnsi="Times New Roman" w:cs="Times New Roman"/>
          <w:sz w:val="24"/>
          <w:szCs w:val="24"/>
        </w:rPr>
        <w:t>146</w:t>
      </w:r>
      <w:r w:rsidR="0018736D" w:rsidRPr="00EC68BB">
        <w:rPr>
          <w:rFonts w:ascii="Times New Roman" w:hAnsi="Times New Roman" w:cs="Times New Roman"/>
          <w:sz w:val="24"/>
          <w:szCs w:val="24"/>
        </w:rPr>
        <w:t>-</w:t>
      </w:r>
      <w:r w:rsidR="006D69D8" w:rsidRPr="00EC68BB">
        <w:rPr>
          <w:rFonts w:ascii="Times New Roman" w:hAnsi="Times New Roman" w:cs="Times New Roman"/>
          <w:sz w:val="24"/>
          <w:szCs w:val="24"/>
        </w:rPr>
        <w:t>ОЗ</w:t>
      </w:r>
      <w:r w:rsidR="0018736D" w:rsidRPr="00EC68BB">
        <w:rPr>
          <w:rFonts w:ascii="Times New Roman" w:hAnsi="Times New Roman" w:cs="Times New Roman"/>
          <w:sz w:val="24"/>
          <w:szCs w:val="24"/>
        </w:rPr>
        <w:t xml:space="preserve"> </w:t>
      </w:r>
      <w:r w:rsidR="009F1D6E" w:rsidRPr="00EC68BB">
        <w:rPr>
          <w:rFonts w:ascii="Times New Roman" w:hAnsi="Times New Roman" w:cs="Times New Roman"/>
          <w:sz w:val="24"/>
          <w:szCs w:val="24"/>
        </w:rPr>
        <w:t>«</w:t>
      </w:r>
      <w:r w:rsidR="0018736D" w:rsidRPr="00EC68BB">
        <w:rPr>
          <w:rFonts w:ascii="Times New Roman" w:hAnsi="Times New Roman" w:cs="Times New Roman"/>
          <w:sz w:val="24"/>
          <w:szCs w:val="24"/>
        </w:rPr>
        <w:t>О бесплатном предоставлении земельных участков в собственность граждан</w:t>
      </w:r>
      <w:r w:rsidR="009F1D6E" w:rsidRPr="00EC68BB">
        <w:rPr>
          <w:rFonts w:ascii="Times New Roman" w:hAnsi="Times New Roman" w:cs="Times New Roman"/>
          <w:sz w:val="24"/>
          <w:szCs w:val="24"/>
        </w:rPr>
        <w:t>»</w:t>
      </w:r>
      <w:r w:rsidR="000F1272" w:rsidRPr="00EC68BB">
        <w:rPr>
          <w:rFonts w:ascii="Times New Roman" w:hAnsi="Times New Roman" w:cs="Times New Roman"/>
          <w:sz w:val="24"/>
          <w:szCs w:val="24"/>
        </w:rPr>
        <w:t>.</w:t>
      </w:r>
    </w:p>
    <w:p w:rsidR="00096DF9" w:rsidRPr="00EC68BB" w:rsidRDefault="00096DF9" w:rsidP="007A1B08">
      <w:pPr>
        <w:shd w:val="clear" w:color="auto" w:fill="FFFFFF" w:themeFill="background1"/>
        <w:autoSpaceDE w:val="0"/>
        <w:ind w:firstLine="567"/>
        <w:jc w:val="both"/>
      </w:pPr>
      <w:r w:rsidRPr="00EC68BB">
        <w:rPr>
          <w:b/>
        </w:rPr>
        <w:t>2.</w:t>
      </w:r>
      <w:r w:rsidR="00960E79" w:rsidRPr="00EC68BB">
        <w:rPr>
          <w:b/>
        </w:rPr>
        <w:t>5</w:t>
      </w:r>
      <w:r w:rsidRPr="00EC68BB">
        <w:rPr>
          <w:b/>
        </w:rPr>
        <w:t>.</w:t>
      </w:r>
      <w:r w:rsidRPr="00EC68BB">
        <w:t xml:space="preserve"> Результатом предоставления муниципальной услуги является:</w:t>
      </w:r>
    </w:p>
    <w:p w:rsidR="007A1B08" w:rsidRPr="00EC68BB"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договор купли-продажи земельного участка;</w:t>
      </w:r>
    </w:p>
    <w:p w:rsidR="007A1B08" w:rsidRPr="00EC68BB"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договор аренды земельного участка;</w:t>
      </w:r>
    </w:p>
    <w:p w:rsidR="007A1B08" w:rsidRPr="00EC68BB"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договор безвозмездного пользования земельным участком;</w:t>
      </w:r>
    </w:p>
    <w:p w:rsidR="007A1B08" w:rsidRPr="00EC68BB" w:rsidRDefault="008F0BE5"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распоряжение</w:t>
      </w:r>
      <w:r w:rsidR="007A1B08" w:rsidRPr="00EC68BB">
        <w:rPr>
          <w:rFonts w:ascii="Times New Roman" w:hAnsi="Times New Roman" w:cs="Times New Roman"/>
          <w:sz w:val="24"/>
          <w:szCs w:val="24"/>
        </w:rPr>
        <w:t xml:space="preserve"> Администрации о предоставлении земельного участка в собственность бесплатно;</w:t>
      </w:r>
    </w:p>
    <w:p w:rsidR="007A1B08" w:rsidRPr="00EC68BB" w:rsidRDefault="008F0BE5"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распоряжение</w:t>
      </w:r>
      <w:r w:rsidR="007A1B08" w:rsidRPr="00EC68BB">
        <w:rPr>
          <w:rFonts w:ascii="Times New Roman" w:hAnsi="Times New Roman" w:cs="Times New Roman"/>
          <w:sz w:val="24"/>
          <w:szCs w:val="24"/>
        </w:rPr>
        <w:t xml:space="preserve"> Администрации о предоставлении земельного участка в постоянное </w:t>
      </w:r>
      <w:r w:rsidR="009E23C3" w:rsidRPr="00EC68BB">
        <w:rPr>
          <w:rFonts w:ascii="Times New Roman" w:hAnsi="Times New Roman" w:cs="Times New Roman"/>
          <w:sz w:val="24"/>
          <w:szCs w:val="24"/>
        </w:rPr>
        <w:t>(</w:t>
      </w:r>
      <w:r w:rsidR="007A1B08" w:rsidRPr="00EC68BB">
        <w:rPr>
          <w:rFonts w:ascii="Times New Roman" w:hAnsi="Times New Roman" w:cs="Times New Roman"/>
          <w:sz w:val="24"/>
          <w:szCs w:val="24"/>
        </w:rPr>
        <w:t>бессрочное) пользование;</w:t>
      </w:r>
    </w:p>
    <w:p w:rsidR="007A1B08" w:rsidRPr="00EC68BB" w:rsidRDefault="007A1B08" w:rsidP="00B07074">
      <w:pPr>
        <w:pStyle w:val="ConsPlusNormal"/>
        <w:numPr>
          <w:ilvl w:val="0"/>
          <w:numId w:val="1"/>
        </w:numPr>
        <w:shd w:val="clear" w:color="auto" w:fill="FFFFFF" w:themeFill="background1"/>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письмо Администрации об отказе в предоставлении земельного участка.</w:t>
      </w:r>
    </w:p>
    <w:p w:rsidR="003903F9" w:rsidRPr="00EC68BB" w:rsidRDefault="00096DF9" w:rsidP="00B07074">
      <w:pPr>
        <w:pStyle w:val="af0"/>
        <w:numPr>
          <w:ilvl w:val="1"/>
          <w:numId w:val="13"/>
        </w:numPr>
        <w:shd w:val="clear" w:color="auto" w:fill="FFFFFF" w:themeFill="background1"/>
        <w:tabs>
          <w:tab w:val="left" w:pos="1134"/>
          <w:tab w:val="left" w:pos="3780"/>
          <w:tab w:val="left" w:pos="3960"/>
          <w:tab w:val="left" w:pos="4140"/>
          <w:tab w:val="left" w:pos="4320"/>
        </w:tabs>
        <w:spacing w:after="0" w:line="240" w:lineRule="auto"/>
        <w:ind w:left="0" w:firstLine="567"/>
        <w:jc w:val="both"/>
        <w:rPr>
          <w:rFonts w:ascii="Times New Roman" w:hAnsi="Times New Roman" w:cs="Times New Roman"/>
          <w:b/>
          <w:sz w:val="24"/>
          <w:szCs w:val="24"/>
        </w:rPr>
      </w:pPr>
      <w:r w:rsidRPr="00EC68BB">
        <w:rPr>
          <w:rFonts w:ascii="Times New Roman" w:hAnsi="Times New Roman" w:cs="Times New Roman"/>
          <w:sz w:val="24"/>
          <w:szCs w:val="24"/>
        </w:rPr>
        <w:t>Срок предоставле</w:t>
      </w:r>
      <w:r w:rsidR="003903F9" w:rsidRPr="00EC68BB">
        <w:rPr>
          <w:rFonts w:ascii="Times New Roman" w:hAnsi="Times New Roman" w:cs="Times New Roman"/>
          <w:sz w:val="24"/>
          <w:szCs w:val="24"/>
        </w:rPr>
        <w:t>ния  муниципальной услуги</w:t>
      </w:r>
      <w:r w:rsidR="003903F9" w:rsidRPr="00EC68BB">
        <w:rPr>
          <w:rFonts w:ascii="Times New Roman" w:hAnsi="Times New Roman" w:cs="Times New Roman"/>
          <w:sz w:val="24"/>
          <w:szCs w:val="24"/>
          <w:shd w:val="clear" w:color="auto" w:fill="FFFFFF"/>
        </w:rPr>
        <w:t xml:space="preserve">, в том числе с учетом необходимости обращения в организации, участвующих в предоставлении муниципальной услуги. </w:t>
      </w:r>
    </w:p>
    <w:p w:rsidR="002F42C2" w:rsidRPr="00EC68BB" w:rsidRDefault="003903F9" w:rsidP="0082185B">
      <w:pPr>
        <w:pStyle w:val="a4"/>
        <w:shd w:val="clear" w:color="auto" w:fill="FFFFFF" w:themeFill="background1"/>
        <w:spacing w:after="0"/>
        <w:ind w:firstLine="720"/>
        <w:jc w:val="both"/>
      </w:pPr>
      <w:r w:rsidRPr="00EC68BB">
        <w:rPr>
          <w:shd w:val="clear" w:color="auto" w:fill="FFFFFF"/>
        </w:rPr>
        <w:t xml:space="preserve">Предоставление муниципальной услуги осуществляется в течение 30 дней </w:t>
      </w:r>
      <w:r w:rsidRPr="00EC68BB">
        <w:t xml:space="preserve">со дня представления в </w:t>
      </w:r>
      <w:r w:rsidR="003B1EB9" w:rsidRPr="00EC68BB">
        <w:t>Администрацию</w:t>
      </w:r>
      <w:r w:rsidRPr="00EC68BB">
        <w:t xml:space="preserve"> документов, указанных в п.2.</w:t>
      </w:r>
      <w:r w:rsidR="00960E79" w:rsidRPr="00EC68BB">
        <w:t>9</w:t>
      </w:r>
      <w:r w:rsidRPr="00EC68BB">
        <w:t>.</w:t>
      </w:r>
      <w:r w:rsidR="00B27408" w:rsidRPr="00EC68BB">
        <w:t>1.</w:t>
      </w:r>
      <w:r w:rsidRPr="00EC68BB">
        <w:t xml:space="preserve"> настоящего Административного регламента, обязанность по представлению которых возложена на заявителя.</w:t>
      </w:r>
      <w:r w:rsidR="002F42C2" w:rsidRPr="00EC68BB">
        <w:t xml:space="preserve"> </w:t>
      </w:r>
    </w:p>
    <w:p w:rsidR="00DD3F9F" w:rsidRPr="00EC68BB" w:rsidRDefault="00DD3F9F" w:rsidP="00DD3F9F">
      <w:pPr>
        <w:ind w:firstLine="708"/>
        <w:jc w:val="both"/>
      </w:pPr>
      <w:r w:rsidRPr="00EC68BB">
        <w:t xml:space="preserve">Максимальный срок направления и (или) выдачи заявителю </w:t>
      </w:r>
      <w:r w:rsidR="0082185B" w:rsidRPr="00EC68BB">
        <w:t>документов, фиксирующих результат предоставления муниципальной услуги</w:t>
      </w:r>
      <w:r w:rsidRPr="00EC68BB">
        <w:t xml:space="preserve"> – 3 рабочих дня со дня принятия решения.</w:t>
      </w:r>
    </w:p>
    <w:p w:rsidR="00777D17" w:rsidRPr="00EC68BB" w:rsidRDefault="00777D17"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shd w:val="clear" w:color="auto" w:fill="FFFFFF"/>
        </w:rPr>
        <w:t>Способы и порядок подачи заявителем документов, необходимых для предоставления муниципальной услуги.</w:t>
      </w:r>
    </w:p>
    <w:p w:rsidR="00777D17" w:rsidRPr="00EC68BB" w:rsidRDefault="00777D17" w:rsidP="00777D17">
      <w:pPr>
        <w:pStyle w:val="a4"/>
        <w:spacing w:after="0"/>
        <w:ind w:firstLine="567"/>
        <w:jc w:val="both"/>
        <w:rPr>
          <w:shd w:val="clear" w:color="auto" w:fill="FFFFFF"/>
        </w:rPr>
      </w:pPr>
      <w:r w:rsidRPr="00EC68BB">
        <w:rPr>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777D17" w:rsidRPr="00EC68BB" w:rsidRDefault="00777D17" w:rsidP="00B07074">
      <w:pPr>
        <w:pStyle w:val="a4"/>
        <w:numPr>
          <w:ilvl w:val="0"/>
          <w:numId w:val="17"/>
        </w:numPr>
        <w:tabs>
          <w:tab w:val="left" w:pos="851"/>
        </w:tabs>
        <w:spacing w:after="0"/>
        <w:ind w:left="0" w:firstLine="567"/>
        <w:jc w:val="both"/>
      </w:pPr>
      <w:r w:rsidRPr="00EC68BB">
        <w:t>при личном обращении в Администрацию, по адресу: Иркутская область, Братский район, г</w:t>
      </w:r>
      <w:proofErr w:type="gramStart"/>
      <w:r w:rsidRPr="00EC68BB">
        <w:t>.В</w:t>
      </w:r>
      <w:proofErr w:type="gramEnd"/>
      <w:r w:rsidRPr="00EC68BB">
        <w:t>ихоревка</w:t>
      </w:r>
      <w:r w:rsidR="00960E79" w:rsidRPr="00EC68BB">
        <w:t>, ул. Дзержинского, д.105. каб.</w:t>
      </w:r>
      <w:r w:rsidRPr="00EC68BB">
        <w:t xml:space="preserve">7; </w:t>
      </w:r>
    </w:p>
    <w:p w:rsidR="00777D17" w:rsidRPr="00EC68BB" w:rsidRDefault="00777D17" w:rsidP="00B07074">
      <w:pPr>
        <w:pStyle w:val="a4"/>
        <w:numPr>
          <w:ilvl w:val="0"/>
          <w:numId w:val="17"/>
        </w:numPr>
        <w:tabs>
          <w:tab w:val="left" w:pos="851"/>
        </w:tabs>
        <w:spacing w:after="0"/>
        <w:ind w:left="0" w:firstLine="567"/>
        <w:jc w:val="both"/>
      </w:pPr>
      <w:r w:rsidRPr="00EC68BB">
        <w:t>путем направления таких документов в Администрацию с использованием почтовой связи по адресу: Иркутская область, Братский район, г</w:t>
      </w:r>
      <w:proofErr w:type="gramStart"/>
      <w:r w:rsidRPr="00EC68BB">
        <w:t>.В</w:t>
      </w:r>
      <w:proofErr w:type="gramEnd"/>
      <w:r w:rsidRPr="00EC68BB">
        <w:t>ихоревка, ул. Дзержинского, д.105.</w:t>
      </w:r>
    </w:p>
    <w:p w:rsidR="00777D17" w:rsidRPr="00EC68BB" w:rsidRDefault="00777D17" w:rsidP="00777D17">
      <w:pPr>
        <w:pStyle w:val="a4"/>
        <w:spacing w:after="0"/>
        <w:ind w:firstLine="567"/>
        <w:jc w:val="both"/>
        <w:rPr>
          <w:shd w:val="clear" w:color="auto" w:fill="FFFFFF"/>
        </w:rPr>
      </w:pPr>
      <w:r w:rsidRPr="00EC68BB">
        <w:rPr>
          <w:shd w:val="clear" w:color="auto" w:fill="FFFFFF"/>
        </w:rPr>
        <w:t xml:space="preserve">При личном обращении </w:t>
      </w:r>
      <w:r w:rsidRPr="00EC68BB">
        <w:t>в Администрацию заявитель подает н</w:t>
      </w:r>
      <w:r w:rsidRPr="00EC68BB">
        <w:rPr>
          <w:shd w:val="clear" w:color="auto" w:fill="FFFFFF"/>
        </w:rPr>
        <w:t xml:space="preserve">еобходимые для предоставления муниципальной услуги документы в порядке очереди. </w:t>
      </w:r>
    </w:p>
    <w:p w:rsidR="00777D17" w:rsidRPr="00EC68BB" w:rsidRDefault="00777D17" w:rsidP="00777D17">
      <w:pPr>
        <w:pStyle w:val="a4"/>
        <w:spacing w:after="0"/>
        <w:ind w:firstLine="567"/>
        <w:jc w:val="both"/>
        <w:rPr>
          <w:shd w:val="clear" w:color="auto" w:fill="FFFFFF"/>
        </w:rPr>
      </w:pPr>
      <w:r w:rsidRPr="00EC68BB">
        <w:t xml:space="preserve">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 </w:t>
      </w:r>
    </w:p>
    <w:p w:rsidR="00777D17" w:rsidRPr="00EC68BB" w:rsidRDefault="00777D17" w:rsidP="00B07074">
      <w:pPr>
        <w:pStyle w:val="a4"/>
        <w:numPr>
          <w:ilvl w:val="1"/>
          <w:numId w:val="13"/>
        </w:numPr>
        <w:tabs>
          <w:tab w:val="left" w:pos="1134"/>
        </w:tabs>
        <w:spacing w:after="0"/>
        <w:ind w:left="0" w:firstLine="567"/>
        <w:jc w:val="both"/>
      </w:pPr>
      <w:r w:rsidRPr="00EC68BB">
        <w:t>Способы и порядок получения заявителем информации по вопросам предоставления муниципальной услуги.</w:t>
      </w:r>
    </w:p>
    <w:p w:rsidR="00EE03E7" w:rsidRPr="00EC68BB" w:rsidRDefault="00777D17" w:rsidP="00777D17">
      <w:pPr>
        <w:pStyle w:val="a4"/>
        <w:tabs>
          <w:tab w:val="left" w:pos="1134"/>
        </w:tabs>
        <w:spacing w:after="0"/>
        <w:ind w:firstLine="567"/>
        <w:jc w:val="both"/>
        <w:rPr>
          <w:shd w:val="clear" w:color="auto" w:fill="FFFFFF"/>
        </w:rPr>
      </w:pPr>
      <w:r w:rsidRPr="00EC68BB">
        <w:rPr>
          <w:shd w:val="clear" w:color="auto" w:fill="FFFFFF"/>
        </w:rPr>
        <w:t xml:space="preserve">Информацию по вопросам предоставления муниципальной услуги </w:t>
      </w:r>
      <w:r w:rsidRPr="00EC68BB">
        <w:t>заявитель может</w:t>
      </w:r>
      <w:r w:rsidRPr="00EC68BB">
        <w:rPr>
          <w:shd w:val="clear" w:color="auto" w:fill="FFFFFF"/>
        </w:rPr>
        <w:t xml:space="preserve"> получить</w:t>
      </w:r>
      <w:r w:rsidR="00EE03E7" w:rsidRPr="00EC68BB">
        <w:rPr>
          <w:shd w:val="clear" w:color="auto" w:fill="FFFFFF"/>
        </w:rPr>
        <w:t>:</w:t>
      </w:r>
    </w:p>
    <w:p w:rsidR="00777D17" w:rsidRPr="00EC68BB" w:rsidRDefault="00777D17" w:rsidP="00B07074">
      <w:pPr>
        <w:pStyle w:val="a4"/>
        <w:numPr>
          <w:ilvl w:val="0"/>
          <w:numId w:val="33"/>
        </w:numPr>
        <w:tabs>
          <w:tab w:val="left" w:pos="0"/>
          <w:tab w:val="left" w:pos="851"/>
        </w:tabs>
        <w:spacing w:after="0"/>
        <w:ind w:left="0" w:firstLine="567"/>
        <w:jc w:val="both"/>
      </w:pPr>
      <w:r w:rsidRPr="00EC68BB">
        <w:rPr>
          <w:shd w:val="clear" w:color="auto" w:fill="FFFFFF"/>
        </w:rPr>
        <w:t>путем личного обращения в Администрацию</w:t>
      </w:r>
      <w:r w:rsidR="00EE03E7" w:rsidRPr="00EC68BB">
        <w:rPr>
          <w:shd w:val="clear" w:color="auto" w:fill="FFFFFF"/>
        </w:rPr>
        <w:t>;</w:t>
      </w:r>
    </w:p>
    <w:p w:rsidR="00EE03E7" w:rsidRPr="00EC68BB" w:rsidRDefault="00EE03E7" w:rsidP="00B07074">
      <w:pPr>
        <w:pStyle w:val="a4"/>
        <w:numPr>
          <w:ilvl w:val="0"/>
          <w:numId w:val="33"/>
        </w:numPr>
        <w:tabs>
          <w:tab w:val="left" w:pos="0"/>
          <w:tab w:val="left" w:pos="851"/>
        </w:tabs>
        <w:spacing w:after="0"/>
        <w:ind w:left="0" w:firstLine="567"/>
        <w:jc w:val="both"/>
      </w:pPr>
      <w:r w:rsidRPr="00EC68BB">
        <w:rPr>
          <w:shd w:val="clear" w:color="auto" w:fill="FFFFFF"/>
        </w:rPr>
        <w:t xml:space="preserve">с использование средств телефонной, факсимильной и электронной связи; </w:t>
      </w:r>
    </w:p>
    <w:p w:rsidR="00EE03E7" w:rsidRPr="00EC68BB" w:rsidRDefault="00EE03E7" w:rsidP="00B07074">
      <w:pPr>
        <w:pStyle w:val="a4"/>
        <w:numPr>
          <w:ilvl w:val="0"/>
          <w:numId w:val="33"/>
        </w:numPr>
        <w:tabs>
          <w:tab w:val="left" w:pos="0"/>
          <w:tab w:val="left" w:pos="851"/>
        </w:tabs>
        <w:spacing w:after="0"/>
        <w:ind w:left="0" w:firstLine="567"/>
        <w:jc w:val="both"/>
      </w:pPr>
      <w:r w:rsidRPr="00EC68BB">
        <w:rPr>
          <w:shd w:val="clear" w:color="auto" w:fill="FFFFFF"/>
        </w:rPr>
        <w:t>письменно, в случае письменного обращения заявителя;</w:t>
      </w:r>
    </w:p>
    <w:p w:rsidR="00EE03E7" w:rsidRPr="00EC68BB" w:rsidRDefault="00EE03E7" w:rsidP="00B07074">
      <w:pPr>
        <w:pStyle w:val="a4"/>
        <w:numPr>
          <w:ilvl w:val="0"/>
          <w:numId w:val="33"/>
        </w:numPr>
        <w:tabs>
          <w:tab w:val="left" w:pos="0"/>
          <w:tab w:val="left" w:pos="851"/>
        </w:tabs>
        <w:spacing w:after="0"/>
        <w:ind w:left="0" w:firstLine="567"/>
        <w:jc w:val="both"/>
      </w:pPr>
      <w:r w:rsidRPr="00EC68BB">
        <w:rPr>
          <w:shd w:val="clear" w:color="auto" w:fill="FFFFFF"/>
        </w:rPr>
        <w:t>через многофункциональные центры предоставления государственных и муниципальных услуг – МФЦ (далее – МФЦ)</w:t>
      </w:r>
      <w:r w:rsidR="00475BF2" w:rsidRPr="00EC68BB">
        <w:rPr>
          <w:shd w:val="clear" w:color="auto" w:fill="FFFFFF"/>
        </w:rPr>
        <w:t>, с которыми Администрация заключила в соответствии с законодательством соглашение о взаимодействии</w:t>
      </w:r>
      <w:r w:rsidRPr="00EC68BB">
        <w:rPr>
          <w:shd w:val="clear" w:color="auto" w:fill="FFFFFF"/>
        </w:rPr>
        <w:t>.</w:t>
      </w:r>
    </w:p>
    <w:p w:rsidR="0056326C" w:rsidRPr="00EC68BB" w:rsidRDefault="0056326C" w:rsidP="00B07074">
      <w:pPr>
        <w:pStyle w:val="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2185B" w:rsidRPr="00EC68BB"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bookmarkStart w:id="0" w:name="Par95"/>
      <w:bookmarkEnd w:id="0"/>
      <w:r w:rsidRPr="00EC68BB">
        <w:rPr>
          <w:sz w:val="24"/>
          <w:szCs w:val="24"/>
        </w:rPr>
        <w:lastRenderedPageBreak/>
        <w:t>К документам, необходимым для предоставления муниципальной услуги, относятся:</w:t>
      </w:r>
    </w:p>
    <w:p w:rsidR="0082185B" w:rsidRPr="00EC68BB" w:rsidRDefault="00ED2E5F" w:rsidP="00B07074">
      <w:pPr>
        <w:pStyle w:val="ConsPlusNormal"/>
        <w:numPr>
          <w:ilvl w:val="0"/>
          <w:numId w:val="32"/>
        </w:numPr>
        <w:tabs>
          <w:tab w:val="left" w:pos="851"/>
        </w:tabs>
        <w:ind w:left="0" w:firstLine="540"/>
        <w:jc w:val="both"/>
        <w:rPr>
          <w:rFonts w:ascii="Times New Roman" w:hAnsi="Times New Roman" w:cs="Times New Roman"/>
          <w:sz w:val="24"/>
          <w:szCs w:val="24"/>
        </w:rPr>
      </w:pPr>
      <w:hyperlink w:anchor="P707" w:history="1">
        <w:r w:rsidR="0082185B" w:rsidRPr="00EC68BB">
          <w:rPr>
            <w:rFonts w:ascii="Times New Roman" w:hAnsi="Times New Roman" w:cs="Times New Roman"/>
            <w:sz w:val="24"/>
            <w:szCs w:val="24"/>
          </w:rPr>
          <w:t>заявление</w:t>
        </w:r>
      </w:hyperlink>
      <w:r w:rsidR="0082185B" w:rsidRPr="00EC68BB">
        <w:rPr>
          <w:rFonts w:ascii="Times New Roman" w:hAnsi="Times New Roman" w:cs="Times New Roman"/>
          <w:sz w:val="24"/>
          <w:szCs w:val="24"/>
        </w:rPr>
        <w:t xml:space="preserve"> о предоставлении земельного участка, находящегося в муниципальной собственности Вихоревского муниципального образования, без торгов (по форме согласно приложению 1 к настоящему Административному регламенту), в котором указываются:</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кадастровый номер испрашиваемого земельного участка;</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8" w:history="1">
        <w:r w:rsidRPr="00EC68BB">
          <w:rPr>
            <w:rFonts w:ascii="Times New Roman" w:hAnsi="Times New Roman" w:cs="Times New Roman"/>
            <w:sz w:val="24"/>
            <w:szCs w:val="24"/>
          </w:rPr>
          <w:t>п.2 ст.39.3</w:t>
        </w:r>
      </w:hyperlink>
      <w:r w:rsidRPr="00EC68BB">
        <w:rPr>
          <w:rFonts w:ascii="Times New Roman" w:hAnsi="Times New Roman" w:cs="Times New Roman"/>
          <w:sz w:val="24"/>
          <w:szCs w:val="24"/>
        </w:rPr>
        <w:t xml:space="preserve">, </w:t>
      </w:r>
      <w:hyperlink r:id="rId49" w:history="1">
        <w:r w:rsidRPr="00EC68BB">
          <w:rPr>
            <w:rFonts w:ascii="Times New Roman" w:hAnsi="Times New Roman" w:cs="Times New Roman"/>
            <w:sz w:val="24"/>
            <w:szCs w:val="24"/>
          </w:rPr>
          <w:t>ст.39.5</w:t>
        </w:r>
      </w:hyperlink>
      <w:r w:rsidRPr="00EC68BB">
        <w:rPr>
          <w:rFonts w:ascii="Times New Roman" w:hAnsi="Times New Roman" w:cs="Times New Roman"/>
          <w:sz w:val="24"/>
          <w:szCs w:val="24"/>
        </w:rPr>
        <w:t xml:space="preserve">, </w:t>
      </w:r>
      <w:hyperlink r:id="rId50" w:history="1">
        <w:r w:rsidRPr="00EC68BB">
          <w:rPr>
            <w:rFonts w:ascii="Times New Roman" w:hAnsi="Times New Roman" w:cs="Times New Roman"/>
            <w:sz w:val="24"/>
            <w:szCs w:val="24"/>
          </w:rPr>
          <w:t>п.2 ст.39.6</w:t>
        </w:r>
      </w:hyperlink>
      <w:r w:rsidRPr="00EC68BB">
        <w:rPr>
          <w:rFonts w:ascii="Times New Roman" w:hAnsi="Times New Roman" w:cs="Times New Roman"/>
          <w:sz w:val="24"/>
          <w:szCs w:val="24"/>
        </w:rPr>
        <w:t xml:space="preserve"> или </w:t>
      </w:r>
      <w:hyperlink r:id="rId51" w:history="1">
        <w:r w:rsidRPr="00EC68BB">
          <w:rPr>
            <w:rFonts w:ascii="Times New Roman" w:hAnsi="Times New Roman" w:cs="Times New Roman"/>
            <w:sz w:val="24"/>
            <w:szCs w:val="24"/>
          </w:rPr>
          <w:t>п.2 ст.39.10</w:t>
        </w:r>
      </w:hyperlink>
      <w:r w:rsidRPr="00EC68BB">
        <w:rPr>
          <w:rFonts w:ascii="Times New Roman" w:hAnsi="Times New Roman" w:cs="Times New Roman"/>
          <w:sz w:val="24"/>
          <w:szCs w:val="24"/>
        </w:rPr>
        <w:t xml:space="preserve"> ЗК РФ оснований;</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EC68BB">
        <w:rPr>
          <w:rFonts w:ascii="Times New Roman" w:hAnsi="Times New Roman" w:cs="Times New Roman"/>
          <w:sz w:val="24"/>
          <w:szCs w:val="24"/>
        </w:rPr>
        <w:t>жд в сл</w:t>
      </w:r>
      <w:proofErr w:type="gramEnd"/>
      <w:r w:rsidRPr="00EC68B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цель использования земельного участка;</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почтовый адрес и (или) адрес электронной почты для связи с заявителем;</w:t>
      </w:r>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bookmarkStart w:id="1" w:name="P272"/>
      <w:bookmarkEnd w:id="1"/>
      <w:r w:rsidRPr="00EC68BB">
        <w:rPr>
          <w:rFonts w:ascii="Times New Roman" w:hAnsi="Times New Roman" w:cs="Times New Roman"/>
          <w:sz w:val="24"/>
          <w:szCs w:val="24"/>
        </w:rPr>
        <w:t>копия паспорта или иного документа, удостоверяющего личность заявителя, - для физических лиц;</w:t>
      </w:r>
      <w:bookmarkStart w:id="2" w:name="P273"/>
      <w:bookmarkEnd w:id="2"/>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собственность за плату земельного участка, образованного из земельного участка, предоставленного в аренду для комплексного освоения территории в собственность за плату лицу, с которым заключен договор о комплексном освоении территории: договор о комплексном освоении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(3),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w:t>
      </w:r>
      <w:proofErr w:type="gramEnd"/>
      <w:r w:rsidRPr="00EC68BB">
        <w:rPr>
          <w:rFonts w:ascii="Times New Roman" w:hAnsi="Times New Roman" w:cs="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собственность за плату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членство заявителя в некоммерческой организации, решение органа некоммерческой организации о распределении земельного участка заявителю,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межевания </w:t>
      </w:r>
      <w:r w:rsidRPr="00EC68BB">
        <w:rPr>
          <w:rFonts w:ascii="Times New Roman" w:hAnsi="Times New Roman" w:cs="Times New Roman"/>
          <w:sz w:val="24"/>
          <w:szCs w:val="24"/>
        </w:rPr>
        <w:lastRenderedPageBreak/>
        <w:t xml:space="preserve">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w:t>
      </w:r>
      <w:proofErr w:type="gramEnd"/>
      <w:r w:rsidRPr="00EC68BB">
        <w:rPr>
          <w:rFonts w:ascii="Times New Roman" w:hAnsi="Times New Roman" w:cs="Times New Roman"/>
          <w:sz w:val="24"/>
          <w:szCs w:val="24"/>
        </w:rPr>
        <w:t xml:space="preserve">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юридическому лицу, которому предоставлен земельный участок для ведения дачного хозяйства: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право на такой земельный участок не зарегистрировано в ЕГРП,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w:t>
      </w:r>
      <w:proofErr w:type="gramEnd"/>
      <w:r w:rsidRPr="00EC68BB">
        <w:rPr>
          <w:rFonts w:ascii="Times New Roman" w:hAnsi="Times New Roman" w:cs="Times New Roman"/>
          <w:sz w:val="24"/>
          <w:szCs w:val="24"/>
        </w:rPr>
        <w:t xml:space="preserve">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собственность за плату земельного участка, на котором расположено здание, сооружение, собственнику здания, сооружения либо помещения в здании, сооружении: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помещения, в случае обращения собственника помещения, в здании, сооружении, расположенном на испрашиваемом</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собственность за плату земельного участка, предназначенного для ведения сельскохозяйственного производства и используемого на основании договора аренды более трех лет, 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w:t>
      </w:r>
      <w:hyperlink r:id="rId52"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24 июля 2002 года N 101-ФЗ "Об обороте земель сельскохозяйственного назначения",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w:t>
      </w:r>
      <w:proofErr w:type="gramEnd"/>
      <w:r w:rsidRPr="00EC68BB">
        <w:rPr>
          <w:rFonts w:ascii="Times New Roman" w:hAnsi="Times New Roman" w:cs="Times New Roman"/>
          <w:sz w:val="24"/>
          <w:szCs w:val="24"/>
        </w:rPr>
        <w:t xml:space="preserve">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ЕГРИП об индивидуальном предпринимателе, являющемся заявителем;</w:t>
      </w:r>
    </w:p>
    <w:p w:rsidR="00D43291" w:rsidRPr="00EC68BB" w:rsidRDefault="0082185B" w:rsidP="00B07074">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собственность за плату земельного участка, предназначенного для индивидуального жилищного строительства, ведения личного </w:t>
      </w:r>
      <w:r w:rsidRPr="00EC68BB">
        <w:rPr>
          <w:rFonts w:ascii="Times New Roman" w:hAnsi="Times New Roman" w:cs="Times New Roman"/>
          <w:sz w:val="24"/>
          <w:szCs w:val="24"/>
        </w:rPr>
        <w:lastRenderedPageBreak/>
        <w:t xml:space="preserve">подсобного хозяйства в границах населенного пункта, садоводства, дачного хозяйства,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w:t>
      </w:r>
      <w:proofErr w:type="gramEnd"/>
      <w:r w:rsidRPr="00EC68BB">
        <w:rPr>
          <w:rFonts w:ascii="Times New Roman" w:hAnsi="Times New Roman" w:cs="Times New Roman"/>
          <w:sz w:val="24"/>
          <w:szCs w:val="24"/>
        </w:rPr>
        <w:t xml:space="preserve"> выписка об испрашиваемом земельном участке (в случае если заявитель указал кадастровый номер земельного участка в заявлении),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Pr="00EC68BB"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(за исключением случаев образования земельных</w:t>
      </w:r>
      <w:proofErr w:type="gramEnd"/>
      <w:r w:rsidRPr="00EC68BB">
        <w:rPr>
          <w:rFonts w:ascii="Times New Roman" w:hAnsi="Times New Roman" w:cs="Times New Roman"/>
          <w:sz w:val="24"/>
          <w:szCs w:val="24"/>
        </w:rPr>
        <w:t xml:space="preserve">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собственность бесплатно земельного участка, на котором расположены здания или сооружения религиозного или благотворительного назначения, религиозной организации, имеющей в собственности здания или сооружения религиозного или благотворительного назначения: документ, удостоверяющий (устанавливающий) права заявителя на здание, сооружение, если право на такое здание, сооружение не зарегистрировано в ЕГРП; </w:t>
      </w:r>
      <w:proofErr w:type="gramStart"/>
      <w:r w:rsidRPr="00EC68BB">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собственность бесплатно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гражданину, работающему по основному месту работы в муниципальных образованиях по специальностям, которые установлены законом Иркутской области: приказ о приеме на работу, выписка из трудовой книжки или трудовой договор (контракт),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w:t>
      </w:r>
      <w:proofErr w:type="gramEnd"/>
      <w:r w:rsidRPr="00EC68BB">
        <w:rPr>
          <w:rFonts w:ascii="Times New Roman" w:hAnsi="Times New Roman" w:cs="Times New Roman"/>
          <w:sz w:val="24"/>
          <w:szCs w:val="24"/>
        </w:rPr>
        <w:t xml:space="preserve">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Pr="00EC68BB"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собственность бесплатно земельного участка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в случае обращения заявителей с заявлением о предоставлении</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земельного </w:t>
      </w:r>
      <w:r w:rsidRPr="00EC68BB">
        <w:rPr>
          <w:rFonts w:ascii="Times New Roman" w:hAnsi="Times New Roman" w:cs="Times New Roman"/>
          <w:sz w:val="24"/>
          <w:szCs w:val="24"/>
        </w:rPr>
        <w:lastRenderedPageBreak/>
        <w:t xml:space="preserve">участка в порядке, предусмотренном </w:t>
      </w:r>
      <w:r w:rsidR="004552C3" w:rsidRPr="00EC68BB">
        <w:rPr>
          <w:rFonts w:ascii="Times New Roman" w:hAnsi="Times New Roman" w:cs="Times New Roman"/>
          <w:sz w:val="24"/>
          <w:szCs w:val="24"/>
        </w:rPr>
        <w:t xml:space="preserve">ст.6 </w:t>
      </w:r>
      <w:r w:rsidRPr="00EC68BB">
        <w:rPr>
          <w:rFonts w:ascii="Times New Roman" w:hAnsi="Times New Roman" w:cs="Times New Roman"/>
          <w:sz w:val="24"/>
          <w:szCs w:val="24"/>
        </w:rPr>
        <w:t>Закона Иркутской област</w:t>
      </w:r>
      <w:r w:rsidR="006F7656" w:rsidRPr="00EC68BB">
        <w:rPr>
          <w:rFonts w:ascii="Times New Roman" w:hAnsi="Times New Roman" w:cs="Times New Roman"/>
          <w:sz w:val="24"/>
          <w:szCs w:val="24"/>
        </w:rPr>
        <w:t xml:space="preserve">и от </w:t>
      </w:r>
      <w:r w:rsidR="004552C3" w:rsidRPr="00EC68BB">
        <w:rPr>
          <w:rFonts w:ascii="Times New Roman" w:hAnsi="Times New Roman" w:cs="Times New Roman"/>
          <w:sz w:val="24"/>
          <w:szCs w:val="24"/>
        </w:rPr>
        <w:t>28 декабря</w:t>
      </w:r>
      <w:r w:rsidR="006F7656" w:rsidRPr="00EC68BB">
        <w:rPr>
          <w:rFonts w:ascii="Times New Roman" w:hAnsi="Times New Roman" w:cs="Times New Roman"/>
          <w:sz w:val="24"/>
          <w:szCs w:val="24"/>
        </w:rPr>
        <w:t xml:space="preserve"> 20</w:t>
      </w:r>
      <w:r w:rsidR="004552C3" w:rsidRPr="00EC68BB">
        <w:rPr>
          <w:rFonts w:ascii="Times New Roman" w:hAnsi="Times New Roman" w:cs="Times New Roman"/>
          <w:sz w:val="24"/>
          <w:szCs w:val="24"/>
        </w:rPr>
        <w:t>15</w:t>
      </w:r>
      <w:r w:rsidR="006F7656" w:rsidRPr="00EC68BB">
        <w:rPr>
          <w:rFonts w:ascii="Times New Roman" w:hAnsi="Times New Roman" w:cs="Times New Roman"/>
          <w:sz w:val="24"/>
          <w:szCs w:val="24"/>
        </w:rPr>
        <w:t xml:space="preserve"> года N </w:t>
      </w:r>
      <w:r w:rsidR="004552C3" w:rsidRPr="00EC68BB">
        <w:rPr>
          <w:rFonts w:ascii="Times New Roman" w:hAnsi="Times New Roman" w:cs="Times New Roman"/>
          <w:sz w:val="24"/>
          <w:szCs w:val="24"/>
        </w:rPr>
        <w:t>146</w:t>
      </w:r>
      <w:r w:rsidR="006F7656" w:rsidRPr="00EC68BB">
        <w:rPr>
          <w:rFonts w:ascii="Times New Roman" w:hAnsi="Times New Roman" w:cs="Times New Roman"/>
          <w:sz w:val="24"/>
          <w:szCs w:val="24"/>
        </w:rPr>
        <w:t>-</w:t>
      </w:r>
      <w:r w:rsidR="004552C3" w:rsidRPr="00EC68BB">
        <w:rPr>
          <w:rFonts w:ascii="Times New Roman" w:hAnsi="Times New Roman" w:cs="Times New Roman"/>
          <w:sz w:val="24"/>
          <w:szCs w:val="24"/>
        </w:rPr>
        <w:t>ОЗ</w:t>
      </w:r>
      <w:r w:rsidR="006F7656" w:rsidRPr="00EC68BB">
        <w:rPr>
          <w:rFonts w:ascii="Times New Roman" w:hAnsi="Times New Roman" w:cs="Times New Roman"/>
          <w:sz w:val="24"/>
          <w:szCs w:val="24"/>
        </w:rPr>
        <w:t xml:space="preserve"> «</w:t>
      </w:r>
      <w:r w:rsidRPr="00EC68BB">
        <w:rPr>
          <w:rFonts w:ascii="Times New Roman" w:hAnsi="Times New Roman" w:cs="Times New Roman"/>
          <w:sz w:val="24"/>
          <w:szCs w:val="24"/>
        </w:rPr>
        <w:t>О бесплатном предоставлении земельных участков в собственность граждан</w:t>
      </w:r>
      <w:r w:rsidR="006F7656" w:rsidRPr="00EC68BB">
        <w:rPr>
          <w:rFonts w:ascii="Times New Roman" w:hAnsi="Times New Roman" w:cs="Times New Roman"/>
          <w:sz w:val="24"/>
          <w:szCs w:val="24"/>
        </w:rPr>
        <w:t>»</w:t>
      </w:r>
      <w:r w:rsidRPr="00EC68BB">
        <w:rPr>
          <w:rFonts w:ascii="Times New Roman" w:hAnsi="Times New Roman" w:cs="Times New Roman"/>
          <w:sz w:val="24"/>
          <w:szCs w:val="24"/>
        </w:rPr>
        <w:t xml:space="preserve"> (далее - Закон N </w:t>
      </w:r>
      <w:r w:rsidR="004552C3" w:rsidRPr="00EC68BB">
        <w:rPr>
          <w:rFonts w:ascii="Times New Roman" w:hAnsi="Times New Roman" w:cs="Times New Roman"/>
          <w:sz w:val="24"/>
          <w:szCs w:val="24"/>
        </w:rPr>
        <w:t>146-ОЗ</w:t>
      </w:r>
      <w:r w:rsidRPr="00EC68BB">
        <w:rPr>
          <w:rFonts w:ascii="Times New Roman" w:hAnsi="Times New Roman" w:cs="Times New Roman"/>
          <w:sz w:val="24"/>
          <w:szCs w:val="24"/>
        </w:rPr>
        <w:t>):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r w:rsidRPr="00EC68BB">
        <w:rPr>
          <w:rFonts w:ascii="Times New Roman" w:hAnsi="Times New Roman" w:cs="Times New Roman"/>
          <w:sz w:val="24"/>
          <w:szCs w:val="24"/>
        </w:rPr>
        <w:t xml:space="preserve"> копии свидетельств о рождении детей, заверенные в установленном законодательством порядке; документ, подтверждающий полномочия лица, подписавшего заявление, в случае подачи заявления представителем заявителей;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Pr="00EC68BB"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для предоставления в собственность бесплатно земельного участка для ведения личного подсобного хозяйства (полевой земельный участок), садоводства, огородничества - всем гражданам: копия паспорта;</w:t>
      </w:r>
    </w:p>
    <w:p w:rsidR="0082185B" w:rsidRPr="00EC68BB" w:rsidRDefault="0082185B" w:rsidP="00B07074">
      <w:pPr>
        <w:pStyle w:val="ConsPlusNormal"/>
        <w:numPr>
          <w:ilvl w:val="0"/>
          <w:numId w:val="32"/>
        </w:numPr>
        <w:tabs>
          <w:tab w:val="left" w:pos="851"/>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для предоставления в собственность бесплатно земельного участка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в случае если в совокупности:</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 </w:t>
      </w:r>
    </w:p>
    <w:p w:rsidR="0082185B"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собственность бесплатно земельного участка для индивидуального жилищного строительства, </w:t>
      </w:r>
      <w:r w:rsidR="00A40535" w:rsidRPr="00EC68BB">
        <w:rPr>
          <w:rFonts w:ascii="Times New Roman" w:hAnsi="Times New Roman" w:cs="Times New Roman"/>
          <w:sz w:val="24"/>
          <w:szCs w:val="24"/>
        </w:rPr>
        <w:t xml:space="preserve">ведения </w:t>
      </w:r>
      <w:r w:rsidRPr="00EC68BB">
        <w:rPr>
          <w:rFonts w:ascii="Times New Roman" w:hAnsi="Times New Roman" w:cs="Times New Roman"/>
          <w:sz w:val="24"/>
          <w:szCs w:val="24"/>
        </w:rPr>
        <w:t xml:space="preserve">личного подсобного хозяйства </w:t>
      </w:r>
      <w:r w:rsidR="00995BA9" w:rsidRPr="00EC68BB">
        <w:rPr>
          <w:rFonts w:ascii="Times New Roman" w:hAnsi="Times New Roman" w:cs="Times New Roman"/>
          <w:sz w:val="24"/>
          <w:szCs w:val="24"/>
        </w:rPr>
        <w:t>в границах г</w:t>
      </w:r>
      <w:proofErr w:type="gramStart"/>
      <w:r w:rsidR="00995BA9" w:rsidRPr="00EC68BB">
        <w:rPr>
          <w:rFonts w:ascii="Times New Roman" w:hAnsi="Times New Roman" w:cs="Times New Roman"/>
          <w:sz w:val="24"/>
          <w:szCs w:val="24"/>
        </w:rPr>
        <w:t>.В</w:t>
      </w:r>
      <w:proofErr w:type="gramEnd"/>
      <w:r w:rsidR="00995BA9" w:rsidRPr="00EC68BB">
        <w:rPr>
          <w:rFonts w:ascii="Times New Roman" w:hAnsi="Times New Roman" w:cs="Times New Roman"/>
          <w:sz w:val="24"/>
          <w:szCs w:val="24"/>
        </w:rPr>
        <w:t xml:space="preserve">ихоревка на территории Вихоревского городского поселения – </w:t>
      </w:r>
      <w:r w:rsidR="007F0EA5" w:rsidRPr="00EC68BB">
        <w:rPr>
          <w:rFonts w:ascii="Times New Roman" w:hAnsi="Times New Roman" w:cs="Times New Roman"/>
          <w:sz w:val="24"/>
          <w:szCs w:val="24"/>
        </w:rPr>
        <w:t xml:space="preserve">постоянно проживающим </w:t>
      </w:r>
      <w:r w:rsidR="00A40535" w:rsidRPr="00EC68BB">
        <w:rPr>
          <w:rFonts w:ascii="Times New Roman" w:hAnsi="Times New Roman" w:cs="Times New Roman"/>
          <w:sz w:val="24"/>
          <w:szCs w:val="24"/>
        </w:rPr>
        <w:t xml:space="preserve">в </w:t>
      </w:r>
      <w:r w:rsidR="00995BA9" w:rsidRPr="00EC68BB">
        <w:rPr>
          <w:rFonts w:ascii="Times New Roman" w:hAnsi="Times New Roman" w:cs="Times New Roman"/>
          <w:sz w:val="24"/>
          <w:szCs w:val="24"/>
        </w:rPr>
        <w:t>указанном поселении гражданам, которым не предоставлялись в собственность бесплатно земельные участки, находящиеся в муниципальной собственности</w:t>
      </w:r>
      <w:r w:rsidRPr="00EC68BB">
        <w:rPr>
          <w:rFonts w:ascii="Times New Roman" w:hAnsi="Times New Roman" w:cs="Times New Roman"/>
          <w:sz w:val="24"/>
          <w:szCs w:val="24"/>
        </w:rPr>
        <w:t xml:space="preserve">, в установленном порядке состоящим на учете в качестве нуждающихся в жилых помещениях, предоставляемых по договорам социального найма, и </w:t>
      </w:r>
      <w:proofErr w:type="gramStart"/>
      <w:r w:rsidRPr="00EC68BB">
        <w:rPr>
          <w:rFonts w:ascii="Times New Roman" w:hAnsi="Times New Roman" w:cs="Times New Roman"/>
          <w:sz w:val="24"/>
          <w:szCs w:val="24"/>
        </w:rPr>
        <w:t>относящимся к следующим категориям:</w:t>
      </w:r>
      <w:proofErr w:type="gramEnd"/>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а) ветераны Великой Отечественной войны;</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б) ветераны боевых действий на территории СССР, на территории Российской Федерации и территориях других государств;</w:t>
      </w:r>
    </w:p>
    <w:p w:rsidR="0082185B" w:rsidRPr="00EC68BB" w:rsidRDefault="005C784A"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в</w:t>
      </w:r>
      <w:r w:rsidR="0082185B" w:rsidRPr="00EC68BB">
        <w:rPr>
          <w:rFonts w:ascii="Times New Roman" w:hAnsi="Times New Roman" w:cs="Times New Roman"/>
          <w:sz w:val="24"/>
          <w:szCs w:val="24"/>
        </w:rPr>
        <w:t xml:space="preserve">) лица, признанные реабилитированными в соответствии с </w:t>
      </w:r>
      <w:hyperlink r:id="rId53" w:history="1">
        <w:r w:rsidR="0082185B" w:rsidRPr="00EC68BB">
          <w:rPr>
            <w:rFonts w:ascii="Times New Roman" w:hAnsi="Times New Roman" w:cs="Times New Roman"/>
            <w:sz w:val="24"/>
            <w:szCs w:val="24"/>
          </w:rPr>
          <w:t>Законом</w:t>
        </w:r>
      </w:hyperlink>
      <w:r w:rsidR="0082185B" w:rsidRPr="00EC68BB">
        <w:rPr>
          <w:rFonts w:ascii="Times New Roman" w:hAnsi="Times New Roman" w:cs="Times New Roman"/>
          <w:sz w:val="24"/>
          <w:szCs w:val="24"/>
        </w:rPr>
        <w:t xml:space="preserve"> Российской Федерации от</w:t>
      </w:r>
      <w:r w:rsidR="006F7656" w:rsidRPr="00EC68BB">
        <w:rPr>
          <w:rFonts w:ascii="Times New Roman" w:hAnsi="Times New Roman" w:cs="Times New Roman"/>
          <w:sz w:val="24"/>
          <w:szCs w:val="24"/>
        </w:rPr>
        <w:t xml:space="preserve"> 18.10.1991 года N 1761-1 «</w:t>
      </w:r>
      <w:r w:rsidR="0082185B" w:rsidRPr="00EC68BB">
        <w:rPr>
          <w:rFonts w:ascii="Times New Roman" w:hAnsi="Times New Roman" w:cs="Times New Roman"/>
          <w:sz w:val="24"/>
          <w:szCs w:val="24"/>
        </w:rPr>
        <w:t>О реабилитац</w:t>
      </w:r>
      <w:r w:rsidR="006F7656" w:rsidRPr="00EC68BB">
        <w:rPr>
          <w:rFonts w:ascii="Times New Roman" w:hAnsi="Times New Roman" w:cs="Times New Roman"/>
          <w:sz w:val="24"/>
          <w:szCs w:val="24"/>
        </w:rPr>
        <w:t>ии жертв политических репрессий»</w:t>
      </w:r>
      <w:r w:rsidR="0082185B" w:rsidRPr="00EC68BB">
        <w:rPr>
          <w:rFonts w:ascii="Times New Roman" w:hAnsi="Times New Roman" w:cs="Times New Roman"/>
          <w:sz w:val="24"/>
          <w:szCs w:val="24"/>
        </w:rPr>
        <w:t>;</w:t>
      </w:r>
    </w:p>
    <w:p w:rsidR="0082185B" w:rsidRPr="00EC68BB" w:rsidRDefault="005C784A"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г</w:t>
      </w:r>
      <w:r w:rsidR="0082185B" w:rsidRPr="00EC68BB">
        <w:rPr>
          <w:rFonts w:ascii="Times New Roman" w:hAnsi="Times New Roman" w:cs="Times New Roman"/>
          <w:sz w:val="24"/>
          <w:szCs w:val="24"/>
        </w:rPr>
        <w:t>)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5C784A" w:rsidRPr="00EC68BB" w:rsidRDefault="005C784A" w:rsidP="005C784A">
      <w:pPr>
        <w:autoSpaceDE w:val="0"/>
        <w:autoSpaceDN w:val="0"/>
        <w:adjustRightInd w:val="0"/>
        <w:ind w:firstLine="540"/>
        <w:jc w:val="both"/>
        <w:rPr>
          <w:rFonts w:eastAsia="Calibri"/>
        </w:rPr>
      </w:pPr>
      <w:proofErr w:type="spellStart"/>
      <w:r w:rsidRPr="00EC68BB">
        <w:rPr>
          <w:rFonts w:eastAsia="Calibri"/>
        </w:rPr>
        <w:t>д</w:t>
      </w:r>
      <w:proofErr w:type="spellEnd"/>
      <w:r w:rsidRPr="00EC68BB">
        <w:rPr>
          <w:rFonts w:eastAsia="Calibri"/>
        </w:rPr>
        <w:t>)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82185B" w:rsidRPr="00EC68BB" w:rsidRDefault="005C784A" w:rsidP="005C784A">
      <w:pPr>
        <w:autoSpaceDE w:val="0"/>
        <w:autoSpaceDN w:val="0"/>
        <w:adjustRightInd w:val="0"/>
        <w:ind w:firstLine="540"/>
        <w:jc w:val="both"/>
        <w:rPr>
          <w:rFonts w:eastAsia="Calibri"/>
        </w:rPr>
      </w:pPr>
      <w:proofErr w:type="gramStart"/>
      <w:r w:rsidRPr="00EC68BB">
        <w:rPr>
          <w:rFonts w:eastAsia="Calibri"/>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82185B" w:rsidRPr="00EC68BB">
        <w:t>: справка о подтверждении того, что гражданин состоит на учете в качестве нуждающегося в жилых помещениях, копия удостоверения, подтверждающего отношение к соответствующей категории граждан;</w:t>
      </w:r>
      <w:proofErr w:type="gramEnd"/>
    </w:p>
    <w:p w:rsidR="0082185B" w:rsidRPr="00EC68BB" w:rsidRDefault="0082185B" w:rsidP="00B07074">
      <w:pPr>
        <w:pStyle w:val="ConsPlusNormal"/>
        <w:numPr>
          <w:ilvl w:val="0"/>
          <w:numId w:val="32"/>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lastRenderedPageBreak/>
        <w:t xml:space="preserve">для предоставления в собственность бесплатно земельного участка для индивидуального жилищного строительства, </w:t>
      </w:r>
      <w:r w:rsidR="00975BD1" w:rsidRPr="00EC68BB">
        <w:rPr>
          <w:rFonts w:ascii="Times New Roman" w:hAnsi="Times New Roman" w:cs="Times New Roman"/>
          <w:sz w:val="24"/>
          <w:szCs w:val="24"/>
        </w:rPr>
        <w:t xml:space="preserve">ведения </w:t>
      </w:r>
      <w:r w:rsidRPr="00EC68BB">
        <w:rPr>
          <w:rFonts w:ascii="Times New Roman" w:hAnsi="Times New Roman" w:cs="Times New Roman"/>
          <w:sz w:val="24"/>
          <w:szCs w:val="24"/>
        </w:rPr>
        <w:t>лично</w:t>
      </w:r>
      <w:r w:rsidR="00975BD1" w:rsidRPr="00EC68BB">
        <w:rPr>
          <w:rFonts w:ascii="Times New Roman" w:hAnsi="Times New Roman" w:cs="Times New Roman"/>
          <w:sz w:val="24"/>
          <w:szCs w:val="24"/>
        </w:rPr>
        <w:t>го подсобного хозяйства в границах г</w:t>
      </w:r>
      <w:proofErr w:type="gramStart"/>
      <w:r w:rsidR="00975BD1" w:rsidRPr="00EC68BB">
        <w:rPr>
          <w:rFonts w:ascii="Times New Roman" w:hAnsi="Times New Roman" w:cs="Times New Roman"/>
          <w:sz w:val="24"/>
          <w:szCs w:val="24"/>
        </w:rPr>
        <w:t>.В</w:t>
      </w:r>
      <w:proofErr w:type="gramEnd"/>
      <w:r w:rsidR="00975BD1" w:rsidRPr="00EC68BB">
        <w:rPr>
          <w:rFonts w:ascii="Times New Roman" w:hAnsi="Times New Roman" w:cs="Times New Roman"/>
          <w:sz w:val="24"/>
          <w:szCs w:val="24"/>
        </w:rPr>
        <w:t xml:space="preserve">ихоревка </w:t>
      </w:r>
      <w:r w:rsidRPr="00EC68BB">
        <w:rPr>
          <w:rFonts w:ascii="Times New Roman" w:hAnsi="Times New Roman" w:cs="Times New Roman"/>
          <w:sz w:val="24"/>
          <w:szCs w:val="24"/>
        </w:rPr>
        <w:t xml:space="preserve">- гражданам, </w:t>
      </w:r>
      <w:r w:rsidR="00975BD1" w:rsidRPr="00EC68BB">
        <w:rPr>
          <w:rFonts w:ascii="Times New Roman" w:hAnsi="Times New Roman" w:cs="Times New Roman"/>
          <w:sz w:val="24"/>
          <w:szCs w:val="24"/>
        </w:rPr>
        <w:t>которым не предоставлялись земельные участки находящиеся в государственной или муниципальной собственности, относящимся к следующим категориям</w:t>
      </w:r>
      <w:r w:rsidRPr="00EC68BB">
        <w:rPr>
          <w:rFonts w:ascii="Times New Roman" w:hAnsi="Times New Roman" w:cs="Times New Roman"/>
          <w:sz w:val="24"/>
          <w:szCs w:val="24"/>
        </w:rPr>
        <w:t>:</w:t>
      </w:r>
    </w:p>
    <w:p w:rsidR="008D05ED" w:rsidRPr="00EC68BB" w:rsidRDefault="0082185B" w:rsidP="008D05ED">
      <w:pPr>
        <w:pStyle w:val="ConsPlusNormal"/>
        <w:ind w:firstLine="540"/>
        <w:jc w:val="both"/>
        <w:rPr>
          <w:rFonts w:ascii="Times New Roman" w:eastAsia="Calibri" w:hAnsi="Times New Roman" w:cs="Times New Roman"/>
          <w:sz w:val="24"/>
          <w:szCs w:val="24"/>
        </w:rPr>
      </w:pPr>
      <w:r w:rsidRPr="00EC68BB">
        <w:rPr>
          <w:rFonts w:ascii="Times New Roman" w:hAnsi="Times New Roman" w:cs="Times New Roman"/>
          <w:sz w:val="24"/>
          <w:szCs w:val="24"/>
        </w:rPr>
        <w:t xml:space="preserve">а) </w:t>
      </w:r>
      <w:r w:rsidR="008D05ED" w:rsidRPr="00EC68BB">
        <w:rPr>
          <w:rFonts w:ascii="Times New Roman" w:eastAsia="Calibri" w:hAnsi="Times New Roman" w:cs="Times New Roman"/>
          <w:sz w:val="24"/>
          <w:szCs w:val="24"/>
        </w:rPr>
        <w:t xml:space="preserve">граждане, постоянно проживающие на территории Братского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008D05ED" w:rsidRPr="00EC68BB">
        <w:rPr>
          <w:rFonts w:ascii="Times New Roman" w:eastAsia="Calibri" w:hAnsi="Times New Roman" w:cs="Times New Roman"/>
          <w:sz w:val="24"/>
          <w:szCs w:val="24"/>
        </w:rPr>
        <w:t>работы</w:t>
      </w:r>
      <w:proofErr w:type="gramEnd"/>
      <w:r w:rsidR="008D05ED" w:rsidRPr="00EC68BB">
        <w:rPr>
          <w:rFonts w:ascii="Times New Roman" w:eastAsia="Calibri" w:hAnsi="Times New Roman" w:cs="Times New Roman"/>
          <w:sz w:val="24"/>
          <w:szCs w:val="24"/>
        </w:rPr>
        <w:t xml:space="preserve">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D05ED" w:rsidRPr="00EC68BB" w:rsidRDefault="008D05ED" w:rsidP="008D05ED">
      <w:pPr>
        <w:autoSpaceDE w:val="0"/>
        <w:autoSpaceDN w:val="0"/>
        <w:adjustRightInd w:val="0"/>
        <w:ind w:firstLine="540"/>
        <w:jc w:val="both"/>
        <w:rPr>
          <w:rFonts w:ascii="Calibri" w:eastAsia="Calibri" w:hAnsi="Calibri" w:cs="Calibri"/>
          <w:sz w:val="22"/>
          <w:szCs w:val="22"/>
        </w:rPr>
      </w:pPr>
      <w:proofErr w:type="gramStart"/>
      <w:r w:rsidRPr="00EC68BB">
        <w:rPr>
          <w:rFonts w:eastAsia="Calibri"/>
        </w:rPr>
        <w:t>б) граждане, постоянно проживающие на территории Братского района в течение пяти лет подряд до даты подачи заявления о постановке на земельный учет, основное место работы которых находится на территории Братского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sidRPr="00EC68BB">
        <w:rPr>
          <w:highlight w:val="green"/>
        </w:rPr>
        <w:t xml:space="preserve"> </w:t>
      </w:r>
      <w:proofErr w:type="gramEnd"/>
    </w:p>
    <w:p w:rsidR="002C0344" w:rsidRPr="00EC68BB" w:rsidRDefault="002C0344" w:rsidP="002C0344">
      <w:pPr>
        <w:pStyle w:val="af0"/>
        <w:numPr>
          <w:ilvl w:val="0"/>
          <w:numId w:val="32"/>
        </w:numPr>
        <w:tabs>
          <w:tab w:val="left" w:pos="993"/>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EC68BB">
        <w:rPr>
          <w:rFonts w:ascii="Times New Roman" w:hAnsi="Times New Roman" w:cs="Times New Roman"/>
          <w:sz w:val="24"/>
          <w:szCs w:val="24"/>
        </w:rPr>
        <w:t xml:space="preserve">для предоставления в собственность бесплатно земельного участка </w:t>
      </w:r>
      <w:r w:rsidRPr="00EC68BB">
        <w:rPr>
          <w:rFonts w:ascii="Times New Roman" w:eastAsia="Calibri" w:hAnsi="Times New Roman" w:cs="Times New Roman"/>
          <w:sz w:val="24"/>
          <w:szCs w:val="24"/>
        </w:rPr>
        <w:t xml:space="preserve">для индивидуального жилищного строительства, ведения личного подсобного хозяйства в границах </w:t>
      </w:r>
      <w:r w:rsidR="001E3416" w:rsidRPr="00EC68BB">
        <w:rPr>
          <w:rFonts w:ascii="Times New Roman" w:eastAsia="Calibri" w:hAnsi="Times New Roman" w:cs="Times New Roman"/>
          <w:sz w:val="24"/>
          <w:szCs w:val="24"/>
        </w:rPr>
        <w:t>г</w:t>
      </w:r>
      <w:proofErr w:type="gramStart"/>
      <w:r w:rsidR="001E3416" w:rsidRPr="00EC68BB">
        <w:rPr>
          <w:rFonts w:ascii="Times New Roman" w:eastAsia="Calibri" w:hAnsi="Times New Roman" w:cs="Times New Roman"/>
          <w:sz w:val="24"/>
          <w:szCs w:val="24"/>
        </w:rPr>
        <w:t>.В</w:t>
      </w:r>
      <w:proofErr w:type="gramEnd"/>
      <w:r w:rsidR="001E3416" w:rsidRPr="00EC68BB">
        <w:rPr>
          <w:rFonts w:ascii="Times New Roman" w:eastAsia="Calibri" w:hAnsi="Times New Roman" w:cs="Times New Roman"/>
          <w:sz w:val="24"/>
          <w:szCs w:val="24"/>
        </w:rPr>
        <w:t>ихоревка</w:t>
      </w:r>
      <w:r w:rsidRPr="00EC68BB">
        <w:rPr>
          <w:rFonts w:ascii="Times New Roman" w:eastAsia="Calibri" w:hAnsi="Times New Roman" w:cs="Times New Roman"/>
          <w:sz w:val="24"/>
          <w:szCs w:val="24"/>
        </w:rPr>
        <w:t xml:space="preserve"> на территории </w:t>
      </w:r>
      <w:r w:rsidR="001E3416" w:rsidRPr="00EC68BB">
        <w:rPr>
          <w:rFonts w:ascii="Times New Roman" w:eastAsia="Calibri" w:hAnsi="Times New Roman" w:cs="Times New Roman"/>
          <w:sz w:val="24"/>
          <w:szCs w:val="24"/>
        </w:rPr>
        <w:t xml:space="preserve">Вихоревского городского </w:t>
      </w:r>
      <w:r w:rsidRPr="00EC68BB">
        <w:rPr>
          <w:rFonts w:ascii="Times New Roman" w:eastAsia="Calibri" w:hAnsi="Times New Roman" w:cs="Times New Roman"/>
          <w:sz w:val="24"/>
          <w:szCs w:val="24"/>
        </w:rPr>
        <w:t xml:space="preserve">поселения </w:t>
      </w:r>
      <w:r w:rsidR="001E3416" w:rsidRPr="00EC68BB">
        <w:rPr>
          <w:rFonts w:ascii="Times New Roman" w:eastAsia="Calibri" w:hAnsi="Times New Roman" w:cs="Times New Roman"/>
          <w:sz w:val="24"/>
          <w:szCs w:val="24"/>
        </w:rPr>
        <w:t>–</w:t>
      </w:r>
      <w:r w:rsidRPr="00EC68BB">
        <w:rPr>
          <w:rFonts w:ascii="Times New Roman" w:eastAsia="Calibri" w:hAnsi="Times New Roman" w:cs="Times New Roman"/>
          <w:sz w:val="24"/>
          <w:szCs w:val="24"/>
        </w:rPr>
        <w:t xml:space="preserve"> постоянно проживающим в указанном поселении,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r w:rsidR="00784459" w:rsidRPr="00EC68BB">
        <w:rPr>
          <w:rFonts w:ascii="Times New Roman" w:eastAsia="Calibri" w:hAnsi="Times New Roman" w:cs="Times New Roman"/>
          <w:sz w:val="24"/>
          <w:szCs w:val="24"/>
        </w:rPr>
        <w:t>:</w:t>
      </w:r>
      <w:r w:rsidRPr="00EC68BB">
        <w:rPr>
          <w:rFonts w:ascii="Times New Roman" w:hAnsi="Times New Roman" w:cs="Times New Roman"/>
          <w:sz w:val="24"/>
          <w:szCs w:val="24"/>
        </w:rPr>
        <w:t xml:space="preserve"> копия удостоверения, подтверждающего отношение к соответствующей категории граждан;</w:t>
      </w:r>
    </w:p>
    <w:p w:rsidR="008D177C" w:rsidRPr="00EC68BB" w:rsidRDefault="008D177C" w:rsidP="008D177C">
      <w:pPr>
        <w:pStyle w:val="ConsPlusNormal"/>
        <w:numPr>
          <w:ilvl w:val="0"/>
          <w:numId w:val="32"/>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для предоставления в собственность бесплатно земельного участка для индивидуального жилищного строительства, ведения личного подсобного хозяйства в границах г</w:t>
      </w:r>
      <w:proofErr w:type="gramStart"/>
      <w:r w:rsidRPr="00EC68BB">
        <w:rPr>
          <w:rFonts w:ascii="Times New Roman" w:hAnsi="Times New Roman" w:cs="Times New Roman"/>
          <w:sz w:val="24"/>
          <w:szCs w:val="24"/>
        </w:rPr>
        <w:t>.В</w:t>
      </w:r>
      <w:proofErr w:type="gramEnd"/>
      <w:r w:rsidRPr="00EC68BB">
        <w:rPr>
          <w:rFonts w:ascii="Times New Roman" w:hAnsi="Times New Roman" w:cs="Times New Roman"/>
          <w:sz w:val="24"/>
          <w:szCs w:val="24"/>
        </w:rPr>
        <w:t>ихоревка на территории Вихоревского городского поселения,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8D177C" w:rsidRPr="00EC68BB" w:rsidRDefault="008D177C" w:rsidP="008D177C">
      <w:pPr>
        <w:pStyle w:val="ConsPlusNormal"/>
        <w:numPr>
          <w:ilvl w:val="0"/>
          <w:numId w:val="36"/>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члены многодетной семьи постоянно проживают в указанном поселении;</w:t>
      </w:r>
    </w:p>
    <w:p w:rsidR="008D177C" w:rsidRPr="00EC68BB" w:rsidRDefault="008D177C" w:rsidP="008D177C">
      <w:pPr>
        <w:pStyle w:val="ConsPlusNormal"/>
        <w:numPr>
          <w:ilvl w:val="0"/>
          <w:numId w:val="36"/>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54"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15 марта 1998 года N 66-ФЗ «О садоводческих, огороднических и дачных некоммерческих объединениях граждан», Федеральным </w:t>
      </w:r>
      <w:hyperlink r:id="rId55"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25 октября 2001 года N 137-ФЗ «О введении в действие Земельного кодекса Российской</w:t>
      </w:r>
      <w:proofErr w:type="gramEnd"/>
      <w:r w:rsidRPr="00EC68BB">
        <w:rPr>
          <w:rFonts w:ascii="Times New Roman" w:hAnsi="Times New Roman" w:cs="Times New Roman"/>
          <w:sz w:val="24"/>
          <w:szCs w:val="24"/>
        </w:rPr>
        <w:t xml:space="preserve"> Федерации»;</w:t>
      </w:r>
      <w:r w:rsidR="00390862" w:rsidRPr="00EC68BB">
        <w:rPr>
          <w:rFonts w:ascii="Times New Roman" w:hAnsi="Times New Roman" w:cs="Times New Roman"/>
          <w:sz w:val="24"/>
          <w:szCs w:val="24"/>
          <w:highlight w:val="green"/>
        </w:rPr>
        <w:t xml:space="preserve"> </w:t>
      </w:r>
    </w:p>
    <w:p w:rsidR="00390862" w:rsidRPr="00EC68BB" w:rsidRDefault="00390862" w:rsidP="00390862">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собственность бесплатно земельного участка </w:t>
      </w:r>
      <w:r w:rsidRPr="00EC68BB">
        <w:rPr>
          <w:rFonts w:ascii="Times New Roman" w:eastAsia="Calibri" w:hAnsi="Times New Roman" w:cs="Times New Roman"/>
          <w:sz w:val="24"/>
          <w:szCs w:val="24"/>
        </w:rPr>
        <w:t>для индивидуального жилищного строительства, ведения личного подсобного хозяйства в границах г</w:t>
      </w:r>
      <w:proofErr w:type="gramStart"/>
      <w:r w:rsidRPr="00EC68BB">
        <w:rPr>
          <w:rFonts w:ascii="Times New Roman" w:eastAsia="Calibri" w:hAnsi="Times New Roman" w:cs="Times New Roman"/>
          <w:sz w:val="24"/>
          <w:szCs w:val="24"/>
        </w:rPr>
        <w:t>.В</w:t>
      </w:r>
      <w:proofErr w:type="gramEnd"/>
      <w:r w:rsidRPr="00EC68BB">
        <w:rPr>
          <w:rFonts w:ascii="Times New Roman" w:eastAsia="Calibri" w:hAnsi="Times New Roman" w:cs="Times New Roman"/>
          <w:sz w:val="24"/>
          <w:szCs w:val="24"/>
        </w:rPr>
        <w:t xml:space="preserve">ихоревка – гражданам, которым не предоставлялись в собственность бесплатно земельные участки, находящиеся в государственной или муниципальной </w:t>
      </w:r>
      <w:r w:rsidRPr="00EC68BB">
        <w:rPr>
          <w:rFonts w:ascii="Times New Roman" w:eastAsia="Calibri" w:hAnsi="Times New Roman" w:cs="Times New Roman"/>
          <w:sz w:val="24"/>
          <w:szCs w:val="24"/>
        </w:rPr>
        <w:lastRenderedPageBreak/>
        <w:t>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r w:rsidRPr="00EC68BB">
        <w:rPr>
          <w:rFonts w:ascii="Times New Roman" w:hAnsi="Times New Roman" w:cs="Times New Roman"/>
          <w:sz w:val="24"/>
          <w:szCs w:val="24"/>
          <w:highlight w:val="green"/>
        </w:rPr>
        <w:t xml:space="preserve"> </w:t>
      </w:r>
    </w:p>
    <w:p w:rsidR="00390862" w:rsidRPr="00EC68BB" w:rsidRDefault="00390862" w:rsidP="00222B59">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собственность бесплатно земельного участка </w:t>
      </w:r>
      <w:r w:rsidRPr="00EC68BB">
        <w:rPr>
          <w:rFonts w:ascii="Times New Roman" w:eastAsia="Calibri" w:hAnsi="Times New Roman" w:cs="Times New Roman"/>
          <w:sz w:val="24"/>
          <w:szCs w:val="24"/>
        </w:rPr>
        <w:t>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r w:rsidR="00784459" w:rsidRPr="00EC68BB">
        <w:rPr>
          <w:rFonts w:ascii="Times New Roman" w:eastAsia="Calibri" w:hAnsi="Times New Roman" w:cs="Times New Roman"/>
          <w:sz w:val="24"/>
          <w:szCs w:val="24"/>
        </w:rPr>
        <w:t>:</w:t>
      </w:r>
      <w:r w:rsidRPr="00EC68BB">
        <w:rPr>
          <w:rFonts w:ascii="Times New Roman" w:hAnsi="Times New Roman" w:cs="Times New Roman"/>
          <w:sz w:val="24"/>
          <w:szCs w:val="24"/>
        </w:rPr>
        <w:t xml:space="preserve"> </w:t>
      </w:r>
      <w:r w:rsidR="00784459" w:rsidRPr="00EC68BB">
        <w:rPr>
          <w:rFonts w:ascii="Times New Roman" w:hAnsi="Times New Roman" w:cs="Times New Roman"/>
          <w:sz w:val="24"/>
          <w:szCs w:val="24"/>
        </w:rPr>
        <w:t>копия удостоверения, подтверждающего отношение к соответствующей категории граждан;</w:t>
      </w:r>
    </w:p>
    <w:p w:rsidR="00222B59" w:rsidRPr="00EC68BB" w:rsidRDefault="0082185B" w:rsidP="00222B59">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для предоставления в собственность бесплатно земельного участка</w:t>
      </w:r>
      <w:r w:rsidRPr="00EC68BB">
        <w:rPr>
          <w:rFonts w:ascii="Times New Roman" w:eastAsia="Calibri" w:hAnsi="Times New Roman" w:cs="Times New Roman"/>
          <w:sz w:val="24"/>
          <w:szCs w:val="24"/>
        </w:rPr>
        <w:t xml:space="preserve"> </w:t>
      </w:r>
      <w:r w:rsidR="00390862" w:rsidRPr="00EC68BB">
        <w:rPr>
          <w:rFonts w:ascii="Times New Roman" w:eastAsia="Calibri" w:hAnsi="Times New Roman" w:cs="Times New Roman"/>
          <w:sz w:val="24"/>
          <w:szCs w:val="24"/>
        </w:rPr>
        <w:t>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Вихоревского городского поселения - постоянно проживающим в указанном поселении</w:t>
      </w:r>
      <w:r w:rsidR="00222B59" w:rsidRPr="00EC68BB">
        <w:rPr>
          <w:rFonts w:ascii="Times New Roman" w:eastAsia="Calibri" w:hAnsi="Times New Roman" w:cs="Times New Roman"/>
          <w:sz w:val="24"/>
          <w:szCs w:val="24"/>
        </w:rPr>
        <w:t>,</w:t>
      </w:r>
      <w:r w:rsidR="00390862" w:rsidRPr="00EC68BB">
        <w:rPr>
          <w:rFonts w:ascii="Times New Roman" w:eastAsia="Calibri" w:hAnsi="Times New Roman" w:cs="Times New Roman"/>
          <w:sz w:val="24"/>
          <w:szCs w:val="24"/>
        </w:rPr>
        <w:t xml:space="preserve">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222B59" w:rsidRPr="00EC68BB" w:rsidRDefault="00222B59" w:rsidP="00222B59">
      <w:pPr>
        <w:autoSpaceDE w:val="0"/>
        <w:autoSpaceDN w:val="0"/>
        <w:adjustRightInd w:val="0"/>
        <w:ind w:firstLine="540"/>
        <w:jc w:val="both"/>
        <w:rPr>
          <w:rFonts w:eastAsia="Calibri"/>
        </w:rPr>
      </w:pPr>
      <w:r w:rsidRPr="00EC68BB">
        <w:rPr>
          <w:rFonts w:eastAsia="Calibri"/>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56" w:history="1">
        <w:r w:rsidRPr="00EC68BB">
          <w:rPr>
            <w:rFonts w:eastAsia="Calibri"/>
          </w:rPr>
          <w:t>Закона</w:t>
        </w:r>
      </w:hyperlink>
      <w:r w:rsidRPr="00EC68BB">
        <w:rPr>
          <w:rFonts w:eastAsia="Calibri"/>
        </w:rPr>
        <w:t xml:space="preserve"> Иркутской области от 14 июля 2011 года N 76-ОЗ «Об отдельных мерах по подготовке части территории Иркутской области к затоплению»;</w:t>
      </w:r>
    </w:p>
    <w:p w:rsidR="00222B59" w:rsidRPr="00EC68BB" w:rsidRDefault="00222B59" w:rsidP="00222B59">
      <w:pPr>
        <w:autoSpaceDE w:val="0"/>
        <w:autoSpaceDN w:val="0"/>
        <w:adjustRightInd w:val="0"/>
        <w:ind w:firstLine="540"/>
        <w:jc w:val="both"/>
        <w:rPr>
          <w:rFonts w:eastAsia="Calibri"/>
        </w:rPr>
      </w:pPr>
      <w:r w:rsidRPr="00EC68BB">
        <w:rPr>
          <w:rFonts w:eastAsia="Calibri"/>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57" w:history="1">
        <w:r w:rsidRPr="00EC68BB">
          <w:rPr>
            <w:rFonts w:eastAsia="Calibri"/>
          </w:rPr>
          <w:t>Закона</w:t>
        </w:r>
      </w:hyperlink>
      <w:r w:rsidRPr="00EC68BB">
        <w:rPr>
          <w:rFonts w:eastAsia="Calibri"/>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222B59" w:rsidRPr="00EC68BB" w:rsidRDefault="00222B59" w:rsidP="00222B59">
      <w:pPr>
        <w:autoSpaceDE w:val="0"/>
        <w:autoSpaceDN w:val="0"/>
        <w:adjustRightInd w:val="0"/>
        <w:ind w:firstLine="540"/>
        <w:jc w:val="both"/>
        <w:rPr>
          <w:rFonts w:eastAsia="Calibri"/>
        </w:rPr>
      </w:pPr>
      <w:r w:rsidRPr="00EC68BB">
        <w:rPr>
          <w:rFonts w:eastAsia="Calibri"/>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58" w:history="1">
        <w:r w:rsidRPr="00EC68BB">
          <w:rPr>
            <w:rFonts w:eastAsia="Calibri"/>
          </w:rPr>
          <w:t>Закона</w:t>
        </w:r>
      </w:hyperlink>
      <w:r w:rsidRPr="00EC68BB">
        <w:rPr>
          <w:rFonts w:eastAsia="Calibri"/>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22B59" w:rsidRPr="00EC68BB" w:rsidRDefault="00222B59" w:rsidP="00222B59">
      <w:pPr>
        <w:autoSpaceDE w:val="0"/>
        <w:autoSpaceDN w:val="0"/>
        <w:adjustRightInd w:val="0"/>
        <w:ind w:firstLine="540"/>
        <w:jc w:val="both"/>
        <w:rPr>
          <w:rFonts w:eastAsia="Calibri"/>
        </w:rPr>
      </w:pPr>
      <w:proofErr w:type="gramStart"/>
      <w:r w:rsidRPr="00EC68BB">
        <w:rPr>
          <w:rFonts w:eastAsia="Calibri"/>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59" w:history="1">
        <w:r w:rsidRPr="00EC68BB">
          <w:rPr>
            <w:rFonts w:eastAsia="Calibri"/>
          </w:rPr>
          <w:t>Закона</w:t>
        </w:r>
      </w:hyperlink>
      <w:r w:rsidRPr="00EC68BB">
        <w:rPr>
          <w:rFonts w:eastAsia="Calibri"/>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222B59" w:rsidRPr="00EC68BB" w:rsidRDefault="00222B59" w:rsidP="00222B59">
      <w:pPr>
        <w:autoSpaceDE w:val="0"/>
        <w:autoSpaceDN w:val="0"/>
        <w:adjustRightInd w:val="0"/>
        <w:ind w:firstLine="540"/>
        <w:jc w:val="both"/>
        <w:rPr>
          <w:rFonts w:eastAsia="Calibri"/>
        </w:rPr>
      </w:pPr>
      <w:proofErr w:type="spellStart"/>
      <w:r w:rsidRPr="00EC68BB">
        <w:rPr>
          <w:rFonts w:eastAsia="Calibri"/>
        </w:rPr>
        <w:t>д</w:t>
      </w:r>
      <w:proofErr w:type="spellEnd"/>
      <w:r w:rsidRPr="00EC68BB">
        <w:rPr>
          <w:rFonts w:eastAsia="Calibri"/>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60" w:history="1">
        <w:r w:rsidRPr="00EC68BB">
          <w:rPr>
            <w:rFonts w:eastAsia="Calibri"/>
          </w:rPr>
          <w:t>Законом</w:t>
        </w:r>
      </w:hyperlink>
      <w:r w:rsidRPr="00EC68BB">
        <w:rPr>
          <w:rFonts w:eastAsia="Calibri"/>
        </w:rPr>
        <w:t xml:space="preserve"> Иркутской области от 14 июля 2011 года N 76-ОЗ «Об отдельных мерах по подготовке части территории Иркутской области к затоплению»;</w:t>
      </w:r>
    </w:p>
    <w:p w:rsidR="00222B59" w:rsidRPr="00EC68BB" w:rsidRDefault="00222B59" w:rsidP="00222B59">
      <w:pPr>
        <w:autoSpaceDE w:val="0"/>
        <w:autoSpaceDN w:val="0"/>
        <w:adjustRightInd w:val="0"/>
        <w:ind w:firstLine="540"/>
        <w:jc w:val="both"/>
        <w:rPr>
          <w:rFonts w:eastAsia="Calibri"/>
        </w:rPr>
      </w:pPr>
      <w:r w:rsidRPr="00EC68BB">
        <w:rPr>
          <w:rFonts w:eastAsia="Calibri"/>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61" w:history="1">
        <w:r w:rsidRPr="00EC68BB">
          <w:rPr>
            <w:rFonts w:eastAsia="Calibri"/>
          </w:rPr>
          <w:t>Законом</w:t>
        </w:r>
      </w:hyperlink>
      <w:r w:rsidRPr="00EC68BB">
        <w:rPr>
          <w:rFonts w:eastAsia="Calibri"/>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2185B" w:rsidRPr="00EC68BB" w:rsidRDefault="00222B59" w:rsidP="00222B59">
      <w:pPr>
        <w:autoSpaceDE w:val="0"/>
        <w:autoSpaceDN w:val="0"/>
        <w:adjustRightInd w:val="0"/>
        <w:ind w:firstLine="540"/>
        <w:jc w:val="both"/>
        <w:rPr>
          <w:rFonts w:eastAsia="Calibri"/>
        </w:rPr>
      </w:pPr>
      <w:r w:rsidRPr="00EC68BB">
        <w:rPr>
          <w:rFonts w:eastAsia="Calibri"/>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62" w:history="1">
        <w:r w:rsidRPr="00EC68BB">
          <w:rPr>
            <w:rFonts w:eastAsia="Calibri"/>
          </w:rPr>
          <w:t>Законом</w:t>
        </w:r>
      </w:hyperlink>
      <w:r w:rsidRPr="00EC68BB">
        <w:rPr>
          <w:rFonts w:eastAsia="Calibri"/>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r w:rsidR="0082185B" w:rsidRPr="00EC68BB">
        <w:t>;</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аренду земельного участка определяется в соответствии с указом или распоряжением Президента Российской Федерации юридическому лицу: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Указ или распоряжение Президента Российской Федерации,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w:t>
      </w:r>
      <w:r w:rsidRPr="00EC68BB">
        <w:rPr>
          <w:rFonts w:ascii="Times New Roman" w:hAnsi="Times New Roman" w:cs="Times New Roman"/>
          <w:sz w:val="24"/>
          <w:szCs w:val="24"/>
        </w:rPr>
        <w:lastRenderedPageBreak/>
        <w:t xml:space="preserve">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 юридическому лицу: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распоряжение Правительства Российской Федерации,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предназначенного для размещения объектов социально-культурного назначения, реализации масштабных инвестиционных проектов, юридическому лицу: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распоряжение высшего должностного лица Иркутской области,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для предоставления в аренду земельного участка, предназначенного для выполнения международных обязательств, юридическому лицу: договор, соглашение или иной документ, предусматривающий выполнение международных обязательств;</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аренду земельного участка, предназначенного для размещения объектов, предназначенных для обеспечения </w:t>
      </w:r>
      <w:proofErr w:type="spellStart"/>
      <w:r w:rsidRPr="00EC68BB">
        <w:rPr>
          <w:rFonts w:ascii="Times New Roman" w:hAnsi="Times New Roman" w:cs="Times New Roman"/>
          <w:sz w:val="24"/>
          <w:szCs w:val="24"/>
        </w:rPr>
        <w:t>электро</w:t>
      </w:r>
      <w:proofErr w:type="spellEnd"/>
      <w:r w:rsidRPr="00EC68BB">
        <w:rPr>
          <w:rFonts w:ascii="Times New Roman" w:hAnsi="Times New Roman" w:cs="Times New Roman"/>
          <w:sz w:val="24"/>
          <w:szCs w:val="24"/>
        </w:rPr>
        <w:t>-, тепл</w:t>
      </w:r>
      <w:proofErr w:type="gramStart"/>
      <w:r w:rsidRPr="00EC68BB">
        <w:rPr>
          <w:rFonts w:ascii="Times New Roman" w:hAnsi="Times New Roman" w:cs="Times New Roman"/>
          <w:sz w:val="24"/>
          <w:szCs w:val="24"/>
        </w:rPr>
        <w:t>о-</w:t>
      </w:r>
      <w:proofErr w:type="gramEnd"/>
      <w:r w:rsidRPr="00EC68BB">
        <w:rPr>
          <w:rFonts w:ascii="Times New Roman" w:hAnsi="Times New Roman" w:cs="Times New Roman"/>
          <w:sz w:val="24"/>
          <w:szCs w:val="24"/>
        </w:rPr>
        <w:t xml:space="preserve">, </w:t>
      </w:r>
      <w:proofErr w:type="spellStart"/>
      <w:r w:rsidRPr="00EC68BB">
        <w:rPr>
          <w:rFonts w:ascii="Times New Roman" w:hAnsi="Times New Roman" w:cs="Times New Roman"/>
          <w:sz w:val="24"/>
          <w:szCs w:val="24"/>
        </w:rPr>
        <w:t>газо</w:t>
      </w:r>
      <w:proofErr w:type="spellEnd"/>
      <w:r w:rsidRPr="00EC68BB">
        <w:rPr>
          <w:rFonts w:ascii="Times New Roman" w:hAnsi="Times New Roman" w:cs="Times New Roman"/>
          <w:sz w:val="24"/>
          <w:szCs w:val="24"/>
        </w:rPr>
        <w:t>- и водоснабжения, водоотведения, связи, нефтепроводов, объектов регионального значения, юридическому лицу: справка уполномоченного органа об отнесении объекта к объектам регионального значения</w:t>
      </w:r>
      <w:r w:rsidR="00B27408" w:rsidRPr="00EC68BB">
        <w:rPr>
          <w:rFonts w:ascii="Times New Roman" w:hAnsi="Times New Roman" w:cs="Times New Roman"/>
          <w:sz w:val="24"/>
          <w:szCs w:val="24"/>
        </w:rPr>
        <w:t xml:space="preserve"> или местного значения</w:t>
      </w:r>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образованного из земельного участка, находящегося в государственной собственности, арендатору земельного участка, находящегося в государственной собственности, из которого образован испрашиваемый земельный участок: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3" w:history="1">
        <w:r w:rsidRPr="00EC68BB">
          <w:rPr>
            <w:rFonts w:ascii="Times New Roman" w:hAnsi="Times New Roman" w:cs="Times New Roman"/>
            <w:sz w:val="24"/>
            <w:szCs w:val="24"/>
          </w:rPr>
          <w:t>закона</w:t>
        </w:r>
      </w:hyperlink>
      <w:r w:rsidR="00B27408" w:rsidRPr="00EC68BB">
        <w:rPr>
          <w:rFonts w:ascii="Times New Roman" w:hAnsi="Times New Roman" w:cs="Times New Roman"/>
          <w:sz w:val="24"/>
          <w:szCs w:val="24"/>
        </w:rPr>
        <w:t xml:space="preserve"> от</w:t>
      </w:r>
      <w:proofErr w:type="gramEnd"/>
      <w:r w:rsidR="00B27408" w:rsidRPr="00EC68BB">
        <w:rPr>
          <w:rFonts w:ascii="Times New Roman" w:hAnsi="Times New Roman" w:cs="Times New Roman"/>
          <w:sz w:val="24"/>
          <w:szCs w:val="24"/>
        </w:rPr>
        <w:t xml:space="preserve"> </w:t>
      </w:r>
      <w:proofErr w:type="gramStart"/>
      <w:r w:rsidR="00B27408" w:rsidRPr="00EC68BB">
        <w:rPr>
          <w:rFonts w:ascii="Times New Roman" w:hAnsi="Times New Roman" w:cs="Times New Roman"/>
          <w:sz w:val="24"/>
          <w:szCs w:val="24"/>
        </w:rPr>
        <w:t>21 июля 1997 года N 122-ФЗ «</w:t>
      </w:r>
      <w:r w:rsidRPr="00EC68BB">
        <w:rPr>
          <w:rFonts w:ascii="Times New Roman" w:hAnsi="Times New Roman" w:cs="Times New Roman"/>
          <w:sz w:val="24"/>
          <w:szCs w:val="24"/>
        </w:rPr>
        <w:t>О государственной регистрации прав на недвижимое имущество и сделок с ним</w:t>
      </w:r>
      <w:r w:rsidR="00B27408" w:rsidRPr="00EC68BB">
        <w:rPr>
          <w:rFonts w:ascii="Times New Roman" w:hAnsi="Times New Roman" w:cs="Times New Roman"/>
          <w:sz w:val="24"/>
          <w:szCs w:val="24"/>
        </w:rPr>
        <w:t>»</w:t>
      </w:r>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образованного из земельного участка, находящегося в государственной собственности, предоставленного для комплексного освоения территории, лицу, с которым был заключен договор аренды такого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 договор о комплексном освоении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w:t>
      </w:r>
      <w:r w:rsidRPr="00EC68BB">
        <w:rPr>
          <w:rFonts w:ascii="Times New Roman" w:hAnsi="Times New Roman" w:cs="Times New Roman"/>
          <w:sz w:val="24"/>
          <w:szCs w:val="24"/>
        </w:rPr>
        <w:lastRenderedPageBreak/>
        <w:t xml:space="preserve">планировки и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roofErr w:type="gramEnd"/>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аренду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договор о комплексном освоении территории;</w:t>
      </w:r>
      <w:proofErr w:type="gramEnd"/>
      <w:r w:rsidRPr="00EC68BB">
        <w:rPr>
          <w:rFonts w:ascii="Times New Roman" w:hAnsi="Times New Roman" w:cs="Times New Roman"/>
          <w:sz w:val="24"/>
          <w:szCs w:val="24"/>
        </w:rPr>
        <w:t xml:space="preserve">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аренду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roofErr w:type="gramEnd"/>
      <w:r w:rsidRPr="00EC68BB">
        <w:rPr>
          <w:rFonts w:ascii="Times New Roman" w:hAnsi="Times New Roman" w:cs="Times New Roman"/>
          <w:sz w:val="24"/>
          <w:szCs w:val="24"/>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некоммерческой организации, членом которой является гражданин;</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аренду земельного участка,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документы, удостоверяющие (устанавливающие) права заявителя на испрашиваемый</w:t>
      </w:r>
      <w:proofErr w:type="gramEnd"/>
      <w:r w:rsidRPr="00EC68BB">
        <w:rPr>
          <w:rFonts w:ascii="Times New Roman" w:hAnsi="Times New Roman" w:cs="Times New Roman"/>
          <w:sz w:val="24"/>
          <w:szCs w:val="24"/>
        </w:rPr>
        <w:t xml:space="preserve">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w:t>
      </w:r>
      <w:r w:rsidRPr="00EC68BB">
        <w:rPr>
          <w:rFonts w:ascii="Times New Roman" w:hAnsi="Times New Roman" w:cs="Times New Roman"/>
          <w:sz w:val="24"/>
          <w:szCs w:val="24"/>
        </w:rPr>
        <w:lastRenderedPageBreak/>
        <w:t xml:space="preserve">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аренду земельного участка, на котором расположены здания, сооружения: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roofErr w:type="gramStart"/>
      <w:r w:rsidRPr="00EC68BB">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аренду земельного участка, на котором расположен объект незавершенного строительства, собственнику объекта незавершенного строительства: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shd w:val="clear" w:color="auto" w:fill="FFFFFF" w:themeFill="background1"/>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аренду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утвержденный проект планировки и утвержденный проект межевания территории;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E43330" w:rsidRPr="00EC68BB" w:rsidRDefault="00B23407" w:rsidP="00B07074">
      <w:pPr>
        <w:pStyle w:val="ConsPlusNormal"/>
        <w:numPr>
          <w:ilvl w:val="0"/>
          <w:numId w:val="32"/>
        </w:numPr>
        <w:shd w:val="clear" w:color="auto" w:fill="FFFFFF" w:themeFill="background1"/>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w:t>
      </w:r>
      <w:r w:rsidRPr="00EC68BB">
        <w:rPr>
          <w:rFonts w:ascii="Times New Roman" w:eastAsia="Calibri" w:hAnsi="Times New Roman" w:cs="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EC68BB">
          <w:rPr>
            <w:rFonts w:ascii="Times New Roman" w:eastAsia="Calibri" w:hAnsi="Times New Roman" w:cs="Times New Roman"/>
            <w:sz w:val="24"/>
            <w:szCs w:val="24"/>
          </w:rPr>
          <w:t>ст.39.18</w:t>
        </w:r>
      </w:hyperlink>
      <w:r w:rsidRPr="00EC68BB">
        <w:rPr>
          <w:rFonts w:ascii="Times New Roman" w:eastAsia="Calibri" w:hAnsi="Times New Roman" w:cs="Times New Roman"/>
          <w:sz w:val="24"/>
          <w:szCs w:val="24"/>
        </w:rPr>
        <w:t xml:space="preserve"> ЗК РФ</w:t>
      </w:r>
      <w:r w:rsidRPr="00EC68BB">
        <w:rPr>
          <w:rFonts w:ascii="Times New Roman"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00E43330" w:rsidRPr="00EC68BB">
        <w:rPr>
          <w:rFonts w:ascii="Times New Roman" w:hAnsi="Times New Roman" w:cs="Times New Roman"/>
          <w:sz w:val="24"/>
          <w:szCs w:val="24"/>
        </w:rPr>
        <w:t xml:space="preserve"> </w:t>
      </w:r>
      <w:r w:rsidRPr="00EC68BB">
        <w:rPr>
          <w:rFonts w:ascii="Times New Roman" w:hAnsi="Times New Roman" w:cs="Times New Roman"/>
          <w:sz w:val="24"/>
          <w:szCs w:val="24"/>
        </w:rPr>
        <w:t>(в случае если заявитель указал кадастровый номер земельного участка в заявлении)</w:t>
      </w:r>
      <w:r w:rsidR="00E43330"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E43330" w:rsidRPr="00EC68BB">
        <w:rPr>
          <w:rFonts w:ascii="Times New Roman" w:hAnsi="Times New Roman" w:cs="Times New Roman"/>
          <w:sz w:val="24"/>
          <w:szCs w:val="24"/>
        </w:rPr>
        <w:t>;</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предоставляемого взамен земельного участка, предоставленного гражданину или юридическому лицу на праве </w:t>
      </w:r>
      <w:r w:rsidRPr="00EC68BB">
        <w:rPr>
          <w:rFonts w:ascii="Times New Roman" w:hAnsi="Times New Roman" w:cs="Times New Roman"/>
          <w:sz w:val="24"/>
          <w:szCs w:val="24"/>
        </w:rPr>
        <w:lastRenderedPageBreak/>
        <w:t xml:space="preserve">аренды и изымаемого для </w:t>
      </w:r>
      <w:r w:rsidR="00557B5B" w:rsidRPr="00EC68BB">
        <w:rPr>
          <w:rFonts w:ascii="Times New Roman" w:hAnsi="Times New Roman" w:cs="Times New Roman"/>
          <w:sz w:val="24"/>
          <w:szCs w:val="24"/>
        </w:rPr>
        <w:t>муниципальных</w:t>
      </w:r>
      <w:r w:rsidRPr="00EC68BB">
        <w:rPr>
          <w:rFonts w:ascii="Times New Roman" w:hAnsi="Times New Roman" w:cs="Times New Roman"/>
          <w:sz w:val="24"/>
          <w:szCs w:val="24"/>
        </w:rPr>
        <w:t xml:space="preserve"> нужд, гражданину или юридическому лицу, у которого изъят для </w:t>
      </w:r>
      <w:r w:rsidR="00557B5B" w:rsidRPr="00EC68BB">
        <w:rPr>
          <w:rFonts w:ascii="Times New Roman" w:hAnsi="Times New Roman" w:cs="Times New Roman"/>
          <w:sz w:val="24"/>
          <w:szCs w:val="24"/>
        </w:rPr>
        <w:t>муниципальных</w:t>
      </w:r>
      <w:r w:rsidRPr="00EC68BB">
        <w:rPr>
          <w:rFonts w:ascii="Times New Roman" w:hAnsi="Times New Roman" w:cs="Times New Roman"/>
          <w:sz w:val="24"/>
          <w:szCs w:val="24"/>
        </w:rPr>
        <w:t xml:space="preserve"> нужд предоставленный на праве аренды земельный участок: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w:t>
      </w:r>
      <w:proofErr w:type="gramEnd"/>
      <w:r w:rsidRPr="00EC68BB">
        <w:rPr>
          <w:rFonts w:ascii="Times New Roman" w:hAnsi="Times New Roman" w:cs="Times New Roman"/>
          <w:sz w:val="24"/>
          <w:szCs w:val="24"/>
        </w:rPr>
        <w:t xml:space="preserve"> или муниципальных нужд;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предназначенного для осуществления сельскохозяйственного производства, религиозной организации: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roofErr w:type="gramEnd"/>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аренду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казачьему обществу: свидетельство о внесении казачьего общества в государственный Реестр казачьих обществ в Российской Федерации;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ограниченного в обороте лицу, которое имеет право на приобретение в собственность земельного участка, находящегося в </w:t>
      </w:r>
      <w:r w:rsidR="00D43291" w:rsidRPr="00EC68BB">
        <w:rPr>
          <w:rFonts w:ascii="Times New Roman" w:hAnsi="Times New Roman" w:cs="Times New Roman"/>
          <w:sz w:val="24"/>
          <w:szCs w:val="24"/>
        </w:rPr>
        <w:t>муниципальной</w:t>
      </w:r>
      <w:r w:rsidRPr="00EC68BB">
        <w:rPr>
          <w:rFonts w:ascii="Times New Roman" w:hAnsi="Times New Roman" w:cs="Times New Roman"/>
          <w:sz w:val="24"/>
          <w:szCs w:val="24"/>
        </w:rPr>
        <w:t xml:space="preserve"> собственности, без проведения торгов, в том числе бесплатно: документ, подтверждающий право заявителя на предоставление земельного участка в собственность без проведения торгов;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гражданину, испрашивающему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w:t>
      </w:r>
      <w:proofErr w:type="gramEnd"/>
      <w:r w:rsidRPr="00EC68BB">
        <w:rPr>
          <w:rFonts w:ascii="Times New Roman" w:hAnsi="Times New Roman" w:cs="Times New Roman"/>
          <w:sz w:val="24"/>
          <w:szCs w:val="24"/>
        </w:rPr>
        <w:t xml:space="preserve"> об испрашиваемом земельном участке (в случае если заявитель указал кадастровый номер земельного участка в заявлении);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свидетельство, удостоверяющее регистрацию лица в качестве резидента особой экономической зоны;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EC68BB">
        <w:rPr>
          <w:rFonts w:ascii="Times New Roman" w:hAnsi="Times New Roman" w:cs="Times New Roman"/>
          <w:sz w:val="24"/>
          <w:szCs w:val="24"/>
        </w:rPr>
        <w:lastRenderedPageBreak/>
        <w:t xml:space="preserve">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для предоставления в аренду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соглашение о взаимодействии в сфере развития инфраструктуры особой экономической зоны;</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43291"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концессионное соглашение,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аренду земельного участка, предназначенного для размещения водохранилища и (или) гидротехнического сооружения, лицу, испрашивающему земельный участок для размещения водохранилища и (или) гидротехнического сооружения: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ЕГРИП об индивидуальном предпринимателе,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для предоставления в аренду земельного участка, необходимого для осуществления деятель</w:t>
      </w:r>
      <w:r w:rsidR="00D43291" w:rsidRPr="00EC68BB">
        <w:rPr>
          <w:rFonts w:ascii="Times New Roman" w:hAnsi="Times New Roman" w:cs="Times New Roman"/>
          <w:sz w:val="24"/>
          <w:szCs w:val="24"/>
        </w:rPr>
        <w:t>ности Государственной компании «</w:t>
      </w:r>
      <w:r w:rsidRPr="00EC68BB">
        <w:rPr>
          <w:rFonts w:ascii="Times New Roman" w:hAnsi="Times New Roman" w:cs="Times New Roman"/>
          <w:sz w:val="24"/>
          <w:szCs w:val="24"/>
        </w:rPr>
        <w:t>Российские автомобильные дороги</w:t>
      </w:r>
      <w:r w:rsidR="00D43291" w:rsidRPr="00EC68BB">
        <w:rPr>
          <w:rFonts w:ascii="Times New Roman" w:hAnsi="Times New Roman" w:cs="Times New Roman"/>
          <w:sz w:val="24"/>
          <w:szCs w:val="24"/>
        </w:rPr>
        <w:t>»</w:t>
      </w:r>
      <w:r w:rsidRPr="00EC68BB">
        <w:rPr>
          <w:rFonts w:ascii="Times New Roman" w:hAnsi="Times New Roman" w:cs="Times New Roman"/>
          <w:sz w:val="24"/>
          <w:szCs w:val="24"/>
        </w:rPr>
        <w:t xml:space="preserve">, расположенного в границах полосы отвода и придорожной полосы автомобильной дороги, Государственная компания </w:t>
      </w:r>
      <w:r w:rsidR="00D43291" w:rsidRPr="00EC68BB">
        <w:rPr>
          <w:rFonts w:ascii="Times New Roman" w:hAnsi="Times New Roman" w:cs="Times New Roman"/>
          <w:sz w:val="24"/>
          <w:szCs w:val="24"/>
        </w:rPr>
        <w:t>«Российские автомобильные дороги»</w:t>
      </w:r>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D31317"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shd w:val="clear" w:color="auto" w:fill="FFFFFF" w:themeFill="background1"/>
        </w:rPr>
        <w:t>для предоставления в аренду земельного участка, необходимого для осуществления деятельности о</w:t>
      </w:r>
      <w:r w:rsidR="00844012" w:rsidRPr="00EC68BB">
        <w:rPr>
          <w:rFonts w:ascii="Times New Roman" w:hAnsi="Times New Roman" w:cs="Times New Roman"/>
          <w:sz w:val="24"/>
          <w:szCs w:val="24"/>
          <w:shd w:val="clear" w:color="auto" w:fill="FFFFFF" w:themeFill="background1"/>
        </w:rPr>
        <w:t>ткрытого акционерного общества «</w:t>
      </w:r>
      <w:r w:rsidRPr="00EC68BB">
        <w:rPr>
          <w:rFonts w:ascii="Times New Roman" w:hAnsi="Times New Roman" w:cs="Times New Roman"/>
          <w:sz w:val="24"/>
          <w:szCs w:val="24"/>
          <w:shd w:val="clear" w:color="auto" w:fill="FFFFFF" w:themeFill="background1"/>
        </w:rPr>
        <w:t>Российские железные дороги</w:t>
      </w:r>
      <w:r w:rsidR="00844012" w:rsidRPr="00EC68BB">
        <w:rPr>
          <w:rFonts w:ascii="Times New Roman" w:hAnsi="Times New Roman" w:cs="Times New Roman"/>
          <w:sz w:val="24"/>
          <w:szCs w:val="24"/>
          <w:shd w:val="clear" w:color="auto" w:fill="FFFFFF" w:themeFill="background1"/>
        </w:rPr>
        <w:t>»</w:t>
      </w:r>
      <w:r w:rsidRPr="00EC68BB">
        <w:rPr>
          <w:rFonts w:ascii="Times New Roman" w:hAnsi="Times New Roman" w:cs="Times New Roman"/>
          <w:sz w:val="24"/>
          <w:szCs w:val="24"/>
          <w:shd w:val="clear" w:color="auto" w:fill="FFFFFF" w:themeFill="background1"/>
        </w:rPr>
        <w:t xml:space="preserve"> для размещения объектов инфраструктуры железнодорожного транспорта общего пользования</w:t>
      </w:r>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аренду земельного участка в границах зоны территориального развития резиденту зоны территориального развития, включенному в реестр резидентов зоны территориального развития: инвестиционная декларация, в составе которой представлен инвестиционный проект;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EC68BB">
        <w:rPr>
          <w:rFonts w:ascii="Times New Roman" w:hAnsi="Times New Roman" w:cs="Times New Roman"/>
          <w:sz w:val="24"/>
          <w:szCs w:val="24"/>
        </w:rPr>
        <w:lastRenderedPageBreak/>
        <w:t xml:space="preserve">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юридическому лицу, осуществляющему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решение Правительства Российской Федерации о</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предназначенного для ведения сельскохозяйственного производства и используемого на основании договора аренды, 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w:t>
      </w:r>
      <w:hyperlink r:id="rId65" w:history="1">
        <w:r w:rsidRPr="00EC68BB">
          <w:rPr>
            <w:rFonts w:ascii="Times New Roman" w:hAnsi="Times New Roman" w:cs="Times New Roman"/>
            <w:sz w:val="24"/>
            <w:szCs w:val="24"/>
          </w:rPr>
          <w:t>законом</w:t>
        </w:r>
      </w:hyperlink>
      <w:r w:rsidR="00D31317" w:rsidRPr="00EC68BB">
        <w:rPr>
          <w:rFonts w:ascii="Times New Roman" w:hAnsi="Times New Roman" w:cs="Times New Roman"/>
          <w:sz w:val="24"/>
          <w:szCs w:val="24"/>
        </w:rPr>
        <w:t xml:space="preserve"> от 24 июля 2002 года N 101-ФЗ «</w:t>
      </w:r>
      <w:r w:rsidRPr="00EC68BB">
        <w:rPr>
          <w:rFonts w:ascii="Times New Roman" w:hAnsi="Times New Roman" w:cs="Times New Roman"/>
          <w:sz w:val="24"/>
          <w:szCs w:val="24"/>
        </w:rPr>
        <w:t>Об обороте земель сельскохозяйственного назначения</w:t>
      </w:r>
      <w:r w:rsidR="00D31317" w:rsidRPr="00EC68BB">
        <w:rPr>
          <w:rFonts w:ascii="Times New Roman" w:hAnsi="Times New Roman" w:cs="Times New Roman"/>
          <w:sz w:val="24"/>
          <w:szCs w:val="24"/>
        </w:rPr>
        <w:t>»</w:t>
      </w:r>
      <w:r w:rsidRPr="00EC68BB">
        <w:rPr>
          <w:rFonts w:ascii="Times New Roman" w:hAnsi="Times New Roman" w:cs="Times New Roman"/>
          <w:sz w:val="24"/>
          <w:szCs w:val="24"/>
        </w:rPr>
        <w:t>;</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ЕГРИП об индивидуальном предпринимателе, являющемся заявителем;</w:t>
      </w:r>
      <w:proofErr w:type="gramEnd"/>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аренду земельного участка, используемого на основании договора аренды, арендатору земельного участка, имеющему право на заключение нового договора аренды земельного участка: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постоянное (бессрочное) пользование земельного участка, необходимого для осуществления деятельности </w:t>
      </w:r>
      <w:r w:rsidR="00D31317" w:rsidRPr="00EC68BB">
        <w:rPr>
          <w:rFonts w:ascii="Times New Roman" w:hAnsi="Times New Roman" w:cs="Times New Roman"/>
          <w:sz w:val="24"/>
          <w:szCs w:val="24"/>
        </w:rPr>
        <w:t>муниципального</w:t>
      </w:r>
      <w:r w:rsidRPr="00EC68BB">
        <w:rPr>
          <w:rFonts w:ascii="Times New Roman" w:hAnsi="Times New Roman" w:cs="Times New Roman"/>
          <w:sz w:val="24"/>
          <w:szCs w:val="24"/>
        </w:rPr>
        <w:t xml:space="preserve">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w:t>
      </w:r>
      <w:proofErr w:type="gramEnd"/>
      <w:r w:rsidRPr="00EC68BB">
        <w:rPr>
          <w:rFonts w:ascii="Times New Roman" w:hAnsi="Times New Roman" w:cs="Times New Roman"/>
          <w:sz w:val="24"/>
          <w:szCs w:val="24"/>
        </w:rPr>
        <w:t xml:space="preserve">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D31317"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д</w:t>
      </w:r>
      <w:r w:rsidR="0082185B" w:rsidRPr="00EC68BB">
        <w:rPr>
          <w:rFonts w:ascii="Times New Roman" w:hAnsi="Times New Roman" w:cs="Times New Roman"/>
          <w:sz w:val="24"/>
          <w:szCs w:val="24"/>
        </w:rPr>
        <w:t xml:space="preserve">ля предоставления в постоянное (бессрочное)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0082185B" w:rsidRPr="00EC68BB">
          <w:rPr>
            <w:rFonts w:ascii="Times New Roman" w:hAnsi="Times New Roman" w:cs="Times New Roman"/>
            <w:sz w:val="24"/>
            <w:szCs w:val="24"/>
          </w:rPr>
          <w:t>&lt;*&gt;</w:t>
        </w:r>
      </w:hyperlink>
      <w:r w:rsidR="0082185B"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0082185B" w:rsidRPr="00EC68BB">
          <w:rPr>
            <w:rFonts w:ascii="Times New Roman" w:hAnsi="Times New Roman" w:cs="Times New Roman"/>
            <w:sz w:val="24"/>
            <w:szCs w:val="24"/>
          </w:rPr>
          <w:t>&lt;*&gt;</w:t>
        </w:r>
      </w:hyperlink>
      <w:r w:rsidR="0082185B"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w:t>
      </w:r>
      <w:r w:rsidR="0082185B" w:rsidRPr="00EC68BB">
        <w:rPr>
          <w:rFonts w:ascii="Times New Roman" w:hAnsi="Times New Roman" w:cs="Times New Roman"/>
          <w:sz w:val="24"/>
          <w:szCs w:val="24"/>
        </w:rPr>
        <w:lastRenderedPageBreak/>
        <w:t>отсутствии в ЕГРП запрашиваемых сведений о зарегистрированных</w:t>
      </w:r>
      <w:proofErr w:type="gramEnd"/>
      <w:r w:rsidR="0082185B" w:rsidRPr="00EC68BB">
        <w:rPr>
          <w:rFonts w:ascii="Times New Roman" w:hAnsi="Times New Roman" w:cs="Times New Roman"/>
          <w:sz w:val="24"/>
          <w:szCs w:val="24"/>
        </w:rPr>
        <w:t xml:space="preserve"> </w:t>
      </w:r>
      <w:proofErr w:type="gramStart"/>
      <w:r w:rsidR="0082185B" w:rsidRPr="00EC68BB">
        <w:rPr>
          <w:rFonts w:ascii="Times New Roman" w:hAnsi="Times New Roman" w:cs="Times New Roman"/>
          <w:sz w:val="24"/>
          <w:szCs w:val="24"/>
        </w:rPr>
        <w:t>правах</w:t>
      </w:r>
      <w:proofErr w:type="gramEnd"/>
      <w:r w:rsidR="0082185B" w:rsidRPr="00EC68BB">
        <w:rPr>
          <w:rFonts w:ascii="Times New Roman" w:hAnsi="Times New Roman" w:cs="Times New Roman"/>
          <w:sz w:val="24"/>
          <w:szCs w:val="24"/>
        </w:rPr>
        <w:t xml:space="preserve"> на указанный земельный участок; </w:t>
      </w:r>
      <w:hyperlink w:anchor="P361" w:history="1">
        <w:r w:rsidR="0082185B" w:rsidRPr="00EC68BB">
          <w:rPr>
            <w:rFonts w:ascii="Times New Roman" w:hAnsi="Times New Roman" w:cs="Times New Roman"/>
            <w:sz w:val="24"/>
            <w:szCs w:val="24"/>
          </w:rPr>
          <w:t>&lt;*&gt;</w:t>
        </w:r>
      </w:hyperlink>
      <w:r w:rsidR="0082185B"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постоянное (бессрочное)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w:t>
      </w:r>
      <w:proofErr w:type="gramEnd"/>
      <w:r w:rsidRPr="00EC68BB">
        <w:rPr>
          <w:rFonts w:ascii="Times New Roman" w:hAnsi="Times New Roman" w:cs="Times New Roman"/>
          <w:sz w:val="24"/>
          <w:szCs w:val="24"/>
        </w:rPr>
        <w:t xml:space="preserve">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осуществления деятельности государственного или муниципального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w:t>
      </w:r>
      <w:proofErr w:type="gramEnd"/>
      <w:r w:rsidRPr="00EC68BB">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proofErr w:type="gramEnd"/>
      <w:r w:rsidRPr="00EC68BB">
        <w:rPr>
          <w:rFonts w:ascii="Times New Roman" w:hAnsi="Times New Roman" w:cs="Times New Roman"/>
          <w:sz w:val="24"/>
          <w:szCs w:val="24"/>
        </w:rPr>
        <w:t xml:space="preserve">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отсутствии</w:t>
      </w:r>
      <w:proofErr w:type="gramEnd"/>
      <w:r w:rsidRPr="00EC68BB">
        <w:rPr>
          <w:rFonts w:ascii="Times New Roman" w:hAnsi="Times New Roman" w:cs="Times New Roman"/>
          <w:sz w:val="24"/>
          <w:szCs w:val="24"/>
        </w:rPr>
        <w:t xml:space="preserve">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размещения зданий, сооружения религиозного или благотворительного назначения религиозной организации: документы, удостоверяющие (устанавливающие) права заявителя на здание, сооружение, если право на такое здание, сооружение не зарегистрировано в ЕГРП,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w:t>
      </w:r>
      <w:proofErr w:type="gramEnd"/>
      <w:r w:rsidRPr="00EC68BB">
        <w:rPr>
          <w:rFonts w:ascii="Times New Roman" w:hAnsi="Times New Roman" w:cs="Times New Roman"/>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на котором расположены здания, сооружения, предоставленные религиозной организации на </w:t>
      </w:r>
      <w:r w:rsidRPr="00EC68BB">
        <w:rPr>
          <w:rFonts w:ascii="Times New Roman" w:hAnsi="Times New Roman" w:cs="Times New Roman"/>
          <w:sz w:val="24"/>
          <w:szCs w:val="24"/>
        </w:rPr>
        <w:lastRenderedPageBreak/>
        <w:t>праве безвозмездного пользования: 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roofErr w:type="gramEnd"/>
      <w:r w:rsidRPr="00EC68BB">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здания, сооружения, расположенного на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лицу, с которым в соответствии с Федеральным </w:t>
      </w:r>
      <w:hyperlink r:id="rId66" w:history="1">
        <w:r w:rsidRPr="00EC68BB">
          <w:rPr>
            <w:rFonts w:ascii="Times New Roman" w:hAnsi="Times New Roman" w:cs="Times New Roman"/>
            <w:sz w:val="24"/>
            <w:szCs w:val="24"/>
          </w:rPr>
          <w:t>законом</w:t>
        </w:r>
      </w:hyperlink>
      <w:r w:rsidR="00894F17" w:rsidRPr="00EC68BB">
        <w:rPr>
          <w:rFonts w:ascii="Times New Roman" w:hAnsi="Times New Roman" w:cs="Times New Roman"/>
          <w:sz w:val="24"/>
          <w:szCs w:val="24"/>
        </w:rPr>
        <w:t xml:space="preserve"> от 5 апреля 2013 года N 44-ФЗ «</w:t>
      </w:r>
      <w:r w:rsidRPr="00EC68BB">
        <w:rPr>
          <w:rFonts w:ascii="Times New Roman" w:hAnsi="Times New Roman" w:cs="Times New Roman"/>
          <w:sz w:val="24"/>
          <w:szCs w:val="24"/>
        </w:rPr>
        <w:t>О контрактной системе в сфере закупок товаров, работ, услуг для обеспечения госуд</w:t>
      </w:r>
      <w:r w:rsidR="00894F17" w:rsidRPr="00EC68BB">
        <w:rPr>
          <w:rFonts w:ascii="Times New Roman" w:hAnsi="Times New Roman" w:cs="Times New Roman"/>
          <w:sz w:val="24"/>
          <w:szCs w:val="24"/>
        </w:rPr>
        <w:t>арственных и муниципальных нужд»</w:t>
      </w:r>
      <w:r w:rsidRPr="00EC68BB">
        <w:rPr>
          <w:rFonts w:ascii="Times New Roman" w:hAnsi="Times New Roman" w:cs="Times New Roman"/>
          <w:sz w:val="24"/>
          <w:szCs w:val="24"/>
        </w:rPr>
        <w:t xml:space="preserve"> заключен гражданско-правовой договор на строительство</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или реконструкцию объектов недвижимости, осуществляемые полностью за счет средств федерального бюджета, средств бюджета Иркутской области</w:t>
      </w:r>
      <w:r w:rsidR="00894F17" w:rsidRPr="00EC68BB">
        <w:rPr>
          <w:rFonts w:ascii="Times New Roman" w:hAnsi="Times New Roman" w:cs="Times New Roman"/>
          <w:sz w:val="24"/>
          <w:szCs w:val="24"/>
        </w:rPr>
        <w:t xml:space="preserve"> или средств местного бюджета</w:t>
      </w:r>
      <w:r w:rsidRPr="00EC68BB">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w:t>
      </w:r>
      <w:proofErr w:type="gramEnd"/>
      <w:r w:rsidRPr="00EC68BB">
        <w:rPr>
          <w:rFonts w:ascii="Times New Roman" w:hAnsi="Times New Roman" w:cs="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соглашение о создании крестьянского (фермерского) хозяйства, в случае если фермерское хозяйство создано несколькими гражданами;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ЕГРИП об индивидуальном предпринимателе,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приказ о приеме на работу, выписка из трудовой книжки или трудовой договор (контракт),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заявлении</w:t>
      </w:r>
      <w:proofErr w:type="gramEnd"/>
      <w:r w:rsidRPr="00EC68BB">
        <w:rPr>
          <w:rFonts w:ascii="Times New Roman" w:hAnsi="Times New Roman" w:cs="Times New Roman"/>
          <w:sz w:val="24"/>
          <w:szCs w:val="24"/>
        </w:rPr>
        <w:t xml:space="preserve">),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 договор найма служебного жилого помещения,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w:t>
      </w:r>
      <w:r w:rsidRPr="00EC68BB">
        <w:rPr>
          <w:rFonts w:ascii="Times New Roman" w:hAnsi="Times New Roman" w:cs="Times New Roman"/>
          <w:sz w:val="24"/>
          <w:szCs w:val="24"/>
        </w:rPr>
        <w:lastRenderedPageBreak/>
        <w:t xml:space="preserve">заявитель указал кадастровый номер земельного участка в заявлении),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w:t>
      </w:r>
      <w:proofErr w:type="gramEnd"/>
      <w:r w:rsidRPr="00EC68BB">
        <w:rPr>
          <w:rFonts w:ascii="Times New Roman" w:hAnsi="Times New Roman" w:cs="Times New Roman"/>
          <w:sz w:val="24"/>
          <w:szCs w:val="24"/>
        </w:rPr>
        <w:t xml:space="preserve">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ведения садоводства или огородничества некоммерческой организации, созданной гражданами для ведения огородничества или садоводства: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w:t>
      </w:r>
      <w:proofErr w:type="gramEnd"/>
      <w:r w:rsidRPr="00EC68BB">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w:t>
      </w:r>
      <w:hyperlink r:id="rId67"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29 декабря 2012 года N 275-ФЗ </w:t>
      </w:r>
      <w:r w:rsidR="00082380" w:rsidRPr="00EC68BB">
        <w:rPr>
          <w:rFonts w:ascii="Times New Roman" w:hAnsi="Times New Roman" w:cs="Times New Roman"/>
          <w:sz w:val="24"/>
          <w:szCs w:val="24"/>
        </w:rPr>
        <w:t>«</w:t>
      </w:r>
      <w:r w:rsidRPr="00EC68BB">
        <w:rPr>
          <w:rFonts w:ascii="Times New Roman" w:hAnsi="Times New Roman" w:cs="Times New Roman"/>
          <w:sz w:val="24"/>
          <w:szCs w:val="24"/>
        </w:rPr>
        <w:t>О государственном оборонном заказе</w:t>
      </w:r>
      <w:r w:rsidR="00082380" w:rsidRPr="00EC68BB">
        <w:rPr>
          <w:rFonts w:ascii="Times New Roman" w:hAnsi="Times New Roman" w:cs="Times New Roman"/>
          <w:sz w:val="24"/>
          <w:szCs w:val="24"/>
        </w:rPr>
        <w:t>»</w:t>
      </w:r>
      <w:r w:rsidRPr="00EC68BB">
        <w:rPr>
          <w:rFonts w:ascii="Times New Roman" w:hAnsi="Times New Roman" w:cs="Times New Roman"/>
          <w:sz w:val="24"/>
          <w:szCs w:val="24"/>
        </w:rPr>
        <w:t xml:space="preserve"> или Федеральным </w:t>
      </w:r>
      <w:hyperlink r:id="rId68"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5 апреля 2013 года N 44-ФЗ </w:t>
      </w:r>
      <w:r w:rsidR="00082380" w:rsidRPr="00EC68BB">
        <w:rPr>
          <w:rFonts w:ascii="Times New Roman" w:hAnsi="Times New Roman" w:cs="Times New Roman"/>
          <w:sz w:val="24"/>
          <w:szCs w:val="24"/>
        </w:rPr>
        <w:t>«</w:t>
      </w:r>
      <w:r w:rsidRPr="00EC68B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082380" w:rsidRPr="00EC68BB">
        <w:rPr>
          <w:rFonts w:ascii="Times New Roman" w:hAnsi="Times New Roman" w:cs="Times New Roman"/>
          <w:sz w:val="24"/>
          <w:szCs w:val="24"/>
        </w:rPr>
        <w:t>»</w:t>
      </w:r>
      <w:r w:rsidRPr="00EC68BB">
        <w:rPr>
          <w:rFonts w:ascii="Times New Roman" w:hAnsi="Times New Roman" w:cs="Times New Roman"/>
          <w:sz w:val="24"/>
          <w:szCs w:val="24"/>
        </w:rPr>
        <w:t>, лицу</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с которым в соответствии с Федеральным </w:t>
      </w:r>
      <w:hyperlink r:id="rId69"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w:t>
      </w:r>
      <w:r w:rsidR="00082380" w:rsidRPr="00EC68BB">
        <w:rPr>
          <w:rFonts w:ascii="Times New Roman" w:hAnsi="Times New Roman" w:cs="Times New Roman"/>
          <w:sz w:val="24"/>
          <w:szCs w:val="24"/>
        </w:rPr>
        <w:t xml:space="preserve"> 29 декабря 2012 года N 275-ФЗ «</w:t>
      </w:r>
      <w:r w:rsidRPr="00EC68BB">
        <w:rPr>
          <w:rFonts w:ascii="Times New Roman" w:hAnsi="Times New Roman" w:cs="Times New Roman"/>
          <w:sz w:val="24"/>
          <w:szCs w:val="24"/>
        </w:rPr>
        <w:t>О государственном оборонном заказе</w:t>
      </w:r>
      <w:r w:rsidR="00082380" w:rsidRPr="00EC68BB">
        <w:rPr>
          <w:rFonts w:ascii="Times New Roman" w:hAnsi="Times New Roman" w:cs="Times New Roman"/>
          <w:sz w:val="24"/>
          <w:szCs w:val="24"/>
        </w:rPr>
        <w:t>»</w:t>
      </w:r>
      <w:r w:rsidRPr="00EC68BB">
        <w:rPr>
          <w:rFonts w:ascii="Times New Roman" w:hAnsi="Times New Roman" w:cs="Times New Roman"/>
          <w:sz w:val="24"/>
          <w:szCs w:val="24"/>
        </w:rPr>
        <w:t xml:space="preserve"> или Федеральным </w:t>
      </w:r>
      <w:hyperlink r:id="rId70" w:history="1">
        <w:r w:rsidRPr="00EC68BB">
          <w:rPr>
            <w:rFonts w:ascii="Times New Roman" w:hAnsi="Times New Roman" w:cs="Times New Roman"/>
            <w:sz w:val="24"/>
            <w:szCs w:val="24"/>
          </w:rPr>
          <w:t>законом</w:t>
        </w:r>
      </w:hyperlink>
      <w:r w:rsidRPr="00EC68BB">
        <w:rPr>
          <w:rFonts w:ascii="Times New Roman" w:hAnsi="Times New Roman" w:cs="Times New Roman"/>
          <w:sz w:val="24"/>
          <w:szCs w:val="24"/>
        </w:rPr>
        <w:t xml:space="preserve"> от 5 апреля 2013 года N 44-ФЗ </w:t>
      </w:r>
      <w:r w:rsidR="00082380" w:rsidRPr="00EC68BB">
        <w:rPr>
          <w:rFonts w:ascii="Times New Roman" w:hAnsi="Times New Roman" w:cs="Times New Roman"/>
          <w:sz w:val="24"/>
          <w:szCs w:val="24"/>
        </w:rPr>
        <w:t>«</w:t>
      </w:r>
      <w:r w:rsidRPr="00EC68B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w:t>
      </w:r>
      <w:r w:rsidR="00082380" w:rsidRPr="00EC68BB">
        <w:rPr>
          <w:rFonts w:ascii="Times New Roman" w:hAnsi="Times New Roman" w:cs="Times New Roman"/>
          <w:sz w:val="24"/>
          <w:szCs w:val="24"/>
        </w:rPr>
        <w:t>пальных нужд»</w:t>
      </w:r>
      <w:r w:rsidRPr="00EC68BB">
        <w:rPr>
          <w:rFonts w:ascii="Times New Roman" w:hAnsi="Times New Roman" w:cs="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 xml:space="preserve">за счет средств федерального бюджета: государственный контракт,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roofErr w:type="gramEnd"/>
    </w:p>
    <w:p w:rsidR="00D31317" w:rsidRPr="00EC68BB" w:rsidRDefault="0082185B" w:rsidP="00B07074">
      <w:pPr>
        <w:pStyle w:val="ConsPlusNormal"/>
        <w:numPr>
          <w:ilvl w:val="0"/>
          <w:numId w:val="32"/>
        </w:numPr>
        <w:tabs>
          <w:tab w:val="left" w:pos="993"/>
        </w:tabs>
        <w:ind w:left="0" w:firstLine="540"/>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для предоставления в безвозмездное пользование земельного участка, предназначенного для жилищного строительства, некоммерческой организации, предусмотренной законом Иркутской области и созданной Правительством Иркутской области в целях жилищного строительства для обеспечения жилыми помещениями отдельных категорий граждан: решение Правительства Иркутской области о создании некоммерческой организации,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w:t>
      </w:r>
      <w:proofErr w:type="gramEnd"/>
      <w:r w:rsidRPr="00EC68BB">
        <w:rPr>
          <w:rFonts w:ascii="Times New Roman" w:hAnsi="Times New Roman" w:cs="Times New Roman"/>
          <w:sz w:val="24"/>
          <w:szCs w:val="24"/>
        </w:rPr>
        <w:t xml:space="preserve">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82185B" w:rsidRPr="00EC68BB" w:rsidRDefault="0082185B" w:rsidP="00B07074">
      <w:pPr>
        <w:pStyle w:val="ConsPlusNormal"/>
        <w:numPr>
          <w:ilvl w:val="0"/>
          <w:numId w:val="32"/>
        </w:numPr>
        <w:shd w:val="clear" w:color="auto" w:fill="FFFFFF" w:themeFill="background1"/>
        <w:tabs>
          <w:tab w:val="left" w:pos="993"/>
        </w:tabs>
        <w:ind w:left="0" w:firstLine="540"/>
        <w:jc w:val="both"/>
        <w:rPr>
          <w:rFonts w:ascii="Times New Roman" w:hAnsi="Times New Roman" w:cs="Times New Roman"/>
          <w:sz w:val="24"/>
          <w:szCs w:val="24"/>
        </w:rPr>
      </w:pPr>
      <w:r w:rsidRPr="00EC68BB">
        <w:rPr>
          <w:rFonts w:ascii="Times New Roman" w:hAnsi="Times New Roman" w:cs="Times New Roman"/>
          <w:sz w:val="24"/>
          <w:szCs w:val="24"/>
        </w:rPr>
        <w:t xml:space="preserve">для предоставления в безвозмездное пользование земельного участка, предоставляемого взамен земельного участка, изъятого для </w:t>
      </w:r>
      <w:r w:rsidR="00C600DB" w:rsidRPr="00EC68BB">
        <w:rPr>
          <w:rFonts w:ascii="Times New Roman" w:hAnsi="Times New Roman" w:cs="Times New Roman"/>
          <w:sz w:val="24"/>
          <w:szCs w:val="24"/>
        </w:rPr>
        <w:t>муниципальных</w:t>
      </w:r>
      <w:r w:rsidRPr="00EC68BB">
        <w:rPr>
          <w:rFonts w:ascii="Times New Roman" w:hAnsi="Times New Roman" w:cs="Times New Roman"/>
          <w:sz w:val="24"/>
          <w:szCs w:val="24"/>
        </w:rPr>
        <w:t xml:space="preserve"> нужд, лицу, право безвозмездного </w:t>
      </w:r>
      <w:proofErr w:type="gramStart"/>
      <w:r w:rsidRPr="00EC68BB">
        <w:rPr>
          <w:rFonts w:ascii="Times New Roman" w:hAnsi="Times New Roman" w:cs="Times New Roman"/>
          <w:sz w:val="24"/>
          <w:szCs w:val="24"/>
        </w:rPr>
        <w:t>пользования</w:t>
      </w:r>
      <w:proofErr w:type="gramEnd"/>
      <w:r w:rsidRPr="00EC68BB">
        <w:rPr>
          <w:rFonts w:ascii="Times New Roman" w:hAnsi="Times New Roman" w:cs="Times New Roman"/>
          <w:sz w:val="24"/>
          <w:szCs w:val="24"/>
        </w:rPr>
        <w:t xml:space="preserve"> которого на земельный участок, находящийся в </w:t>
      </w:r>
      <w:r w:rsidR="00C600DB" w:rsidRPr="00EC68BB">
        <w:rPr>
          <w:rFonts w:ascii="Times New Roman" w:hAnsi="Times New Roman" w:cs="Times New Roman"/>
          <w:sz w:val="24"/>
          <w:szCs w:val="24"/>
        </w:rPr>
        <w:t>муниципальной</w:t>
      </w:r>
      <w:r w:rsidRPr="00EC68BB">
        <w:rPr>
          <w:rFonts w:ascii="Times New Roman" w:hAnsi="Times New Roman" w:cs="Times New Roman"/>
          <w:sz w:val="24"/>
          <w:szCs w:val="24"/>
        </w:rPr>
        <w:t xml:space="preserve"> собственности, прекращено в связи с изъятием для государственных нужд: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361" w:history="1">
        <w:r w:rsidRPr="00EC68BB">
          <w:rPr>
            <w:rFonts w:ascii="Times New Roman" w:hAnsi="Times New Roman" w:cs="Times New Roman"/>
            <w:sz w:val="24"/>
            <w:szCs w:val="24"/>
          </w:rPr>
          <w:t>&lt;*&gt;</w:t>
        </w:r>
      </w:hyperlink>
      <w:r w:rsidRPr="00EC68BB">
        <w:rPr>
          <w:rFonts w:ascii="Times New Roman" w:hAnsi="Times New Roman" w:cs="Times New Roman"/>
          <w:sz w:val="24"/>
          <w:szCs w:val="24"/>
        </w:rPr>
        <w:t xml:space="preserve"> выписка из ЕГРЮЛ о юридическом лице, являющемся заявителем.</w:t>
      </w:r>
    </w:p>
    <w:p w:rsidR="00363002" w:rsidRPr="00EC68BB" w:rsidRDefault="00363002" w:rsidP="00B07074">
      <w:pPr>
        <w:pStyle w:val="Standard"/>
        <w:numPr>
          <w:ilvl w:val="2"/>
          <w:numId w:val="13"/>
        </w:numPr>
        <w:shd w:val="clear" w:color="auto" w:fill="FFFFFF" w:themeFill="background1"/>
        <w:tabs>
          <w:tab w:val="left" w:pos="877"/>
          <w:tab w:val="left" w:pos="1276"/>
        </w:tabs>
        <w:ind w:left="0" w:firstLine="567"/>
        <w:jc w:val="both"/>
        <w:rPr>
          <w:sz w:val="24"/>
          <w:szCs w:val="24"/>
        </w:rPr>
      </w:pPr>
      <w:proofErr w:type="gramStart"/>
      <w:r w:rsidRPr="00EC68BB">
        <w:rPr>
          <w:sz w:val="24"/>
          <w:szCs w:val="24"/>
        </w:rPr>
        <w:t xml:space="preserve">К документам, необходимым в соответствии с нормативными правовыми актами для предоставления услуги, которые находятся в распоряжении государственных </w:t>
      </w:r>
      <w:r w:rsidRPr="00EC68BB">
        <w:rPr>
          <w:sz w:val="24"/>
          <w:szCs w:val="24"/>
        </w:rPr>
        <w:lastRenderedPageBreak/>
        <w:t xml:space="preserve">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w:t>
      </w:r>
      <w:hyperlink r:id="rId71" w:history="1">
        <w:r w:rsidRPr="00EC68BB">
          <w:rPr>
            <w:sz w:val="24"/>
            <w:szCs w:val="24"/>
          </w:rPr>
          <w:t>приказе</w:t>
        </w:r>
      </w:hyperlink>
      <w:r w:rsidRPr="00EC68BB">
        <w:rPr>
          <w:sz w:val="24"/>
          <w:szCs w:val="24"/>
        </w:rPr>
        <w:t xml:space="preserve"> Министерства экономического развития Российской Федерации от 12 января 2015 года N 1 </w:t>
      </w:r>
      <w:r w:rsidR="006C6F51" w:rsidRPr="00EC68BB">
        <w:rPr>
          <w:sz w:val="24"/>
          <w:szCs w:val="24"/>
        </w:rPr>
        <w:t>«</w:t>
      </w:r>
      <w:r w:rsidRPr="00EC68BB">
        <w:rPr>
          <w:sz w:val="24"/>
          <w:szCs w:val="24"/>
        </w:rPr>
        <w:t>Об утверждении перечня</w:t>
      </w:r>
      <w:proofErr w:type="gramEnd"/>
      <w:r w:rsidRPr="00EC68BB">
        <w:rPr>
          <w:sz w:val="24"/>
          <w:szCs w:val="24"/>
        </w:rPr>
        <w:t xml:space="preserve"> документов, подтверждающих право заявителя на приобретение земельного участка без проведения торгов</w:t>
      </w:r>
      <w:r w:rsidR="006C6F51" w:rsidRPr="00EC68BB">
        <w:rPr>
          <w:sz w:val="24"/>
          <w:szCs w:val="24"/>
        </w:rPr>
        <w:t>»</w:t>
      </w:r>
      <w:r w:rsidRPr="00EC68BB">
        <w:rPr>
          <w:sz w:val="24"/>
          <w:szCs w:val="24"/>
        </w:rPr>
        <w:t>.</w:t>
      </w:r>
    </w:p>
    <w:p w:rsidR="00C600DB" w:rsidRPr="00EC68BB" w:rsidRDefault="00C600D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EC68BB">
        <w:rPr>
          <w:sz w:val="24"/>
          <w:szCs w:val="24"/>
        </w:rPr>
        <w:t>Администрация</w:t>
      </w:r>
      <w:r w:rsidR="0082185B" w:rsidRPr="00EC68BB">
        <w:rPr>
          <w:sz w:val="24"/>
          <w:szCs w:val="24"/>
        </w:rPr>
        <w:t xml:space="preserve"> не вправе требовать от заявителя представления документов, не предусмотренных</w:t>
      </w:r>
      <w:r w:rsidRPr="00EC68BB">
        <w:rPr>
          <w:sz w:val="24"/>
          <w:szCs w:val="24"/>
        </w:rPr>
        <w:t xml:space="preserve"> п.2.</w:t>
      </w:r>
      <w:r w:rsidR="005D02BE" w:rsidRPr="00EC68BB">
        <w:rPr>
          <w:sz w:val="24"/>
          <w:szCs w:val="24"/>
        </w:rPr>
        <w:t>9</w:t>
      </w:r>
      <w:r w:rsidRPr="00EC68BB">
        <w:rPr>
          <w:sz w:val="24"/>
          <w:szCs w:val="24"/>
        </w:rPr>
        <w:t>.1 н</w:t>
      </w:r>
      <w:r w:rsidR="0082185B" w:rsidRPr="00EC68BB">
        <w:rPr>
          <w:sz w:val="24"/>
          <w:szCs w:val="24"/>
        </w:rPr>
        <w:t xml:space="preserve">астоящего </w:t>
      </w:r>
      <w:r w:rsidRPr="00EC68BB">
        <w:rPr>
          <w:sz w:val="24"/>
          <w:szCs w:val="24"/>
        </w:rPr>
        <w:t>А</w:t>
      </w:r>
      <w:r w:rsidR="0082185B" w:rsidRPr="00EC68BB">
        <w:rPr>
          <w:sz w:val="24"/>
          <w:szCs w:val="24"/>
        </w:rPr>
        <w:t>дминистративного регламента</w:t>
      </w:r>
    </w:p>
    <w:p w:rsidR="0082185B" w:rsidRPr="00EC68BB" w:rsidRDefault="0082185B" w:rsidP="00B07074">
      <w:pPr>
        <w:pStyle w:val="Standard"/>
        <w:numPr>
          <w:ilvl w:val="2"/>
          <w:numId w:val="13"/>
        </w:numPr>
        <w:shd w:val="clear" w:color="auto" w:fill="FFFFFF" w:themeFill="background1"/>
        <w:tabs>
          <w:tab w:val="left" w:pos="877"/>
          <w:tab w:val="left" w:pos="1276"/>
        </w:tabs>
        <w:ind w:left="0" w:firstLine="567"/>
        <w:jc w:val="both"/>
        <w:rPr>
          <w:sz w:val="24"/>
          <w:szCs w:val="24"/>
        </w:rPr>
      </w:pPr>
      <w:r w:rsidRPr="00EC68BB">
        <w:rPr>
          <w:sz w:val="24"/>
          <w:szCs w:val="24"/>
        </w:rPr>
        <w:t>Документы, представляемые заявителями, должны соответствовать следующим требованиям:</w:t>
      </w:r>
    </w:p>
    <w:p w:rsidR="0082185B" w:rsidRPr="00EC68BB" w:rsidRDefault="0082185B" w:rsidP="00C600DB">
      <w:pPr>
        <w:pStyle w:val="ConsPlusNormal"/>
        <w:shd w:val="clear" w:color="auto" w:fill="FFFFFF" w:themeFill="background1"/>
        <w:ind w:firstLine="540"/>
        <w:jc w:val="both"/>
        <w:rPr>
          <w:rFonts w:ascii="Times New Roman" w:hAnsi="Times New Roman" w:cs="Times New Roman"/>
          <w:sz w:val="24"/>
          <w:szCs w:val="24"/>
        </w:rPr>
      </w:pPr>
      <w:r w:rsidRPr="00EC68BB">
        <w:rPr>
          <w:rFonts w:ascii="Times New Roman" w:hAnsi="Times New Roman" w:cs="Times New Roman"/>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2) тексты документов должны быть написаны разборчиво;</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4) не должны быть исполнены карандашом;</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82185B" w:rsidRPr="00EC68BB" w:rsidRDefault="0082185B" w:rsidP="0082185B">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w:t>
      </w:r>
    </w:p>
    <w:p w:rsidR="0082185B" w:rsidRPr="00EC68BB" w:rsidRDefault="0082185B" w:rsidP="0082185B">
      <w:pPr>
        <w:pStyle w:val="ConsPlusNormal"/>
        <w:ind w:firstLine="540"/>
        <w:jc w:val="both"/>
        <w:rPr>
          <w:rFonts w:ascii="Times New Roman" w:hAnsi="Times New Roman" w:cs="Times New Roman"/>
          <w:sz w:val="24"/>
          <w:szCs w:val="24"/>
        </w:rPr>
      </w:pPr>
      <w:bookmarkStart w:id="3" w:name="P361"/>
      <w:bookmarkEnd w:id="3"/>
      <w:r w:rsidRPr="00EC68BB">
        <w:rPr>
          <w:rFonts w:ascii="Times New Roman" w:hAnsi="Times New Roman" w:cs="Times New Roman"/>
          <w:sz w:val="24"/>
          <w:szCs w:val="24"/>
        </w:rPr>
        <w:t xml:space="preserve">&lt;*&gt; 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D05EDF" w:rsidRPr="00EC68BB">
        <w:rPr>
          <w:rFonts w:ascii="Times New Roman" w:hAnsi="Times New Roman" w:cs="Times New Roman"/>
          <w:sz w:val="24"/>
          <w:szCs w:val="24"/>
        </w:rPr>
        <w:t>Администрации</w:t>
      </w:r>
      <w:r w:rsidRPr="00EC68BB">
        <w:rPr>
          <w:rFonts w:ascii="Times New Roman" w:hAnsi="Times New Roman" w:cs="Times New Roman"/>
          <w:sz w:val="24"/>
          <w:szCs w:val="24"/>
        </w:rPr>
        <w:t>, принимающим заявление о приобретении прав на земельный участок.</w:t>
      </w:r>
    </w:p>
    <w:p w:rsidR="0021185B" w:rsidRPr="00EC68BB" w:rsidRDefault="0021185B" w:rsidP="00B07074">
      <w:pPr>
        <w:pStyle w:val="a4"/>
        <w:numPr>
          <w:ilvl w:val="1"/>
          <w:numId w:val="13"/>
        </w:numPr>
        <w:tabs>
          <w:tab w:val="left" w:pos="1134"/>
        </w:tabs>
        <w:spacing w:after="0"/>
        <w:ind w:left="0" w:firstLine="567"/>
        <w:jc w:val="both"/>
        <w:rPr>
          <w:shd w:val="clear" w:color="auto" w:fill="FFFFFF"/>
        </w:rPr>
      </w:pPr>
      <w:r w:rsidRPr="00EC68BB">
        <w:rPr>
          <w:shd w:val="clear" w:color="auto" w:fill="FFFFFF"/>
        </w:rPr>
        <w:t>Способы и порядок получения заявителем документов, необходимых для получения муниципальной услуги.</w:t>
      </w:r>
    </w:p>
    <w:p w:rsidR="0021185B" w:rsidRPr="00EC68BB" w:rsidRDefault="0021185B" w:rsidP="00EC4681">
      <w:pPr>
        <w:pStyle w:val="a4"/>
        <w:spacing w:after="0"/>
        <w:ind w:firstLine="567"/>
        <w:jc w:val="both"/>
      </w:pPr>
      <w:r w:rsidRPr="00EC68BB">
        <w:rPr>
          <w:shd w:val="clear" w:color="auto" w:fill="FFFFFF"/>
        </w:rPr>
        <w:t xml:space="preserve">Бланк </w:t>
      </w:r>
      <w:r w:rsidRPr="00EC68BB">
        <w:t>заявления о предоставлении муниципальной услуги, образец его заполнения:</w:t>
      </w:r>
    </w:p>
    <w:p w:rsidR="0021185B" w:rsidRPr="00EC68BB" w:rsidRDefault="00E0548B" w:rsidP="00E0548B">
      <w:pPr>
        <w:pStyle w:val="a4"/>
        <w:spacing w:after="0"/>
        <w:ind w:firstLine="567"/>
        <w:jc w:val="both"/>
      </w:pPr>
      <w:r w:rsidRPr="00EC68BB">
        <w:t xml:space="preserve">1) в Администрации, </w:t>
      </w:r>
      <w:r w:rsidR="0021185B" w:rsidRPr="00EC68BB">
        <w:t>по адресу: Иркутская область, Братский район, г</w:t>
      </w:r>
      <w:proofErr w:type="gramStart"/>
      <w:r w:rsidR="0021185B" w:rsidRPr="00EC68BB">
        <w:t>.В</w:t>
      </w:r>
      <w:proofErr w:type="gramEnd"/>
      <w:r w:rsidR="0021185B" w:rsidRPr="00EC68BB">
        <w:t>ихоревка</w:t>
      </w:r>
      <w:r w:rsidRPr="00EC68BB">
        <w:t>, ул. Дзержинского, д.105. каб.</w:t>
      </w:r>
      <w:r w:rsidR="0021185B" w:rsidRPr="00EC68BB">
        <w:t>7;</w:t>
      </w:r>
    </w:p>
    <w:p w:rsidR="0021185B" w:rsidRPr="00EC68BB" w:rsidRDefault="0021185B" w:rsidP="006B2463">
      <w:pPr>
        <w:pStyle w:val="a4"/>
        <w:spacing w:after="0"/>
        <w:ind w:firstLine="567"/>
        <w:jc w:val="both"/>
      </w:pPr>
      <w:r w:rsidRPr="00EC68BB">
        <w:t xml:space="preserve">2) на официальном сайте </w:t>
      </w:r>
      <w:r w:rsidR="00B16122" w:rsidRPr="00EC68BB">
        <w:t>А</w:t>
      </w:r>
      <w:r w:rsidRPr="00EC68BB">
        <w:t>дминистрации</w:t>
      </w:r>
      <w:r w:rsidR="00B16122" w:rsidRPr="00EC68BB">
        <w:t xml:space="preserve"> п</w:t>
      </w:r>
      <w:r w:rsidRPr="00EC68BB">
        <w:t>о электронному адресу</w:t>
      </w:r>
      <w:r w:rsidR="00B16122" w:rsidRPr="00EC68BB">
        <w:t xml:space="preserve">: </w:t>
      </w:r>
      <w:hyperlink r:id="rId72" w:history="1">
        <w:r w:rsidRPr="00EC68BB">
          <w:rPr>
            <w:rStyle w:val="ab"/>
            <w:color w:val="auto"/>
            <w:lang w:val="en-US" w:eastAsia="ar-SA"/>
          </w:rPr>
          <w:t>www</w:t>
        </w:r>
        <w:r w:rsidRPr="00EC68BB">
          <w:rPr>
            <w:rStyle w:val="ab"/>
            <w:color w:val="auto"/>
            <w:lang w:eastAsia="ar-SA"/>
          </w:rPr>
          <w:t>.</w:t>
        </w:r>
        <w:proofErr w:type="spellStart"/>
        <w:r w:rsidRPr="00EC68BB">
          <w:rPr>
            <w:rStyle w:val="ab"/>
            <w:color w:val="auto"/>
            <w:lang w:val="en-US" w:eastAsia="ar-SA"/>
          </w:rPr>
          <w:t>adm</w:t>
        </w:r>
        <w:proofErr w:type="spellEnd"/>
        <w:r w:rsidRPr="00EC68BB">
          <w:rPr>
            <w:rStyle w:val="ab"/>
            <w:color w:val="auto"/>
            <w:lang w:eastAsia="ar-SA"/>
          </w:rPr>
          <w:t>-</w:t>
        </w:r>
        <w:proofErr w:type="spellStart"/>
        <w:r w:rsidRPr="00EC68BB">
          <w:rPr>
            <w:rStyle w:val="ab"/>
            <w:color w:val="auto"/>
            <w:lang w:val="en-US" w:eastAsia="ar-SA"/>
          </w:rPr>
          <w:t>vih</w:t>
        </w:r>
        <w:proofErr w:type="spellEnd"/>
        <w:r w:rsidRPr="00EC68BB">
          <w:rPr>
            <w:rStyle w:val="ab"/>
            <w:color w:val="auto"/>
            <w:lang w:eastAsia="ar-SA"/>
          </w:rPr>
          <w:t>.</w:t>
        </w:r>
        <w:proofErr w:type="spellStart"/>
        <w:r w:rsidRPr="00EC68BB">
          <w:rPr>
            <w:rStyle w:val="ab"/>
            <w:color w:val="auto"/>
            <w:lang w:val="en-US" w:eastAsia="ar-SA"/>
          </w:rPr>
          <w:t>ru</w:t>
        </w:r>
        <w:proofErr w:type="spellEnd"/>
      </w:hyperlink>
      <w:r w:rsidRPr="00EC68BB">
        <w:t xml:space="preserve"> </w:t>
      </w:r>
    </w:p>
    <w:p w:rsidR="009C1E41" w:rsidRPr="00EC68BB" w:rsidRDefault="00FB2891"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EC68B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B2891" w:rsidRPr="00EC68BB" w:rsidRDefault="00FB2891" w:rsidP="00B07074">
      <w:pPr>
        <w:pStyle w:val="af0"/>
        <w:numPr>
          <w:ilvl w:val="2"/>
          <w:numId w:val="13"/>
        </w:numPr>
        <w:tabs>
          <w:tab w:val="left" w:pos="1276"/>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EC68BB">
        <w:rPr>
          <w:rFonts w:ascii="Times New Roman" w:hAnsi="Times New Roman" w:cs="Times New Roman"/>
          <w:sz w:val="24"/>
          <w:szCs w:val="24"/>
        </w:rPr>
        <w:t xml:space="preserve"> Основаниями для отказа в приеме документов являются:</w:t>
      </w:r>
    </w:p>
    <w:p w:rsidR="00956C61" w:rsidRPr="00EC68BB"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87787" w:rsidRPr="00EC68BB"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7787" w:rsidRPr="00EC68BB"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несоответствие документов требованиям, указанным в</w:t>
      </w:r>
      <w:r w:rsidR="00D87787" w:rsidRPr="00EC68BB">
        <w:rPr>
          <w:rFonts w:ascii="Times New Roman" w:hAnsi="Times New Roman" w:cs="Times New Roman"/>
          <w:sz w:val="24"/>
          <w:szCs w:val="24"/>
        </w:rPr>
        <w:t xml:space="preserve"> п.2.9.4 нас</w:t>
      </w:r>
      <w:r w:rsidRPr="00EC68BB">
        <w:rPr>
          <w:rFonts w:ascii="Times New Roman" w:hAnsi="Times New Roman" w:cs="Times New Roman"/>
          <w:sz w:val="24"/>
          <w:szCs w:val="24"/>
        </w:rPr>
        <w:t xml:space="preserve">тоящего </w:t>
      </w:r>
      <w:r w:rsidR="00D87787" w:rsidRPr="00EC68BB">
        <w:rPr>
          <w:rFonts w:ascii="Times New Roman" w:hAnsi="Times New Roman" w:cs="Times New Roman"/>
          <w:sz w:val="24"/>
          <w:szCs w:val="24"/>
        </w:rPr>
        <w:t>А</w:t>
      </w:r>
      <w:r w:rsidRPr="00EC68BB">
        <w:rPr>
          <w:rFonts w:ascii="Times New Roman" w:hAnsi="Times New Roman" w:cs="Times New Roman"/>
          <w:sz w:val="24"/>
          <w:szCs w:val="24"/>
        </w:rPr>
        <w:t>дминистративного регламента;</w:t>
      </w:r>
    </w:p>
    <w:p w:rsidR="00D87787" w:rsidRPr="00EC68BB"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sidR="00D87787" w:rsidRPr="00EC68BB">
        <w:rPr>
          <w:rFonts w:ascii="Times New Roman" w:hAnsi="Times New Roman" w:cs="Times New Roman"/>
          <w:sz w:val="24"/>
          <w:szCs w:val="24"/>
        </w:rPr>
        <w:t>Администрации</w:t>
      </w:r>
      <w:r w:rsidRPr="00EC68BB">
        <w:rPr>
          <w:rFonts w:ascii="Times New Roman" w:hAnsi="Times New Roman" w:cs="Times New Roman"/>
          <w:sz w:val="24"/>
          <w:szCs w:val="24"/>
        </w:rPr>
        <w:t>, а также членов их семей;</w:t>
      </w:r>
    </w:p>
    <w:p w:rsidR="00FB2891" w:rsidRPr="00EC68BB" w:rsidRDefault="00FB2891" w:rsidP="00B07074">
      <w:pPr>
        <w:pStyle w:val="ConsPlusNormal"/>
        <w:numPr>
          <w:ilvl w:val="0"/>
          <w:numId w:val="35"/>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E72240" w:rsidRPr="00EC68BB"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D87787" w:rsidRPr="00EC68BB">
        <w:rPr>
          <w:rFonts w:ascii="Times New Roman" w:hAnsi="Times New Roman" w:cs="Times New Roman"/>
          <w:sz w:val="24"/>
          <w:szCs w:val="24"/>
        </w:rPr>
        <w:t>Администрация</w:t>
      </w:r>
      <w:r w:rsidRPr="00EC68BB">
        <w:rPr>
          <w:rFonts w:ascii="Times New Roman" w:hAnsi="Times New Roman" w:cs="Times New Roman"/>
          <w:sz w:val="24"/>
          <w:szCs w:val="24"/>
        </w:rPr>
        <w:t xml:space="preserve"> возвращает это заявление заявителю, если оно не соответствует положениям</w:t>
      </w:r>
      <w:r w:rsidR="00D87787" w:rsidRPr="00EC68BB">
        <w:rPr>
          <w:rFonts w:ascii="Times New Roman" w:hAnsi="Times New Roman" w:cs="Times New Roman"/>
          <w:sz w:val="24"/>
          <w:szCs w:val="24"/>
        </w:rPr>
        <w:t xml:space="preserve"> пунктов 2.9.1. и 2.9.4 </w:t>
      </w:r>
      <w:r w:rsidRPr="00EC68BB">
        <w:rPr>
          <w:rFonts w:ascii="Times New Roman" w:hAnsi="Times New Roman" w:cs="Times New Roman"/>
          <w:sz w:val="24"/>
          <w:szCs w:val="24"/>
        </w:rPr>
        <w:t xml:space="preserve">настоящего </w:t>
      </w:r>
      <w:r w:rsidR="00D87787" w:rsidRPr="00EC68BB">
        <w:rPr>
          <w:rFonts w:ascii="Times New Roman" w:hAnsi="Times New Roman" w:cs="Times New Roman"/>
          <w:sz w:val="24"/>
          <w:szCs w:val="24"/>
        </w:rPr>
        <w:t>А</w:t>
      </w:r>
      <w:r w:rsidRPr="00EC68BB">
        <w:rPr>
          <w:rFonts w:ascii="Times New Roman" w:hAnsi="Times New Roman" w:cs="Times New Roman"/>
          <w:sz w:val="24"/>
          <w:szCs w:val="24"/>
        </w:rPr>
        <w:t xml:space="preserve">дминистративного регламента, подано в иной уполномоченный орган или к заявлению не приложены документы, предоставляемые в соответствии с </w:t>
      </w:r>
      <w:r w:rsidR="00E72240" w:rsidRPr="00EC68BB">
        <w:rPr>
          <w:rFonts w:ascii="Times New Roman" w:hAnsi="Times New Roman" w:cs="Times New Roman"/>
          <w:sz w:val="24"/>
          <w:szCs w:val="24"/>
        </w:rPr>
        <w:t>пп.2,3</w:t>
      </w:r>
      <w:hyperlink w:anchor="P273" w:history="1"/>
      <w:r w:rsidR="00E72240" w:rsidRPr="00EC68BB">
        <w:rPr>
          <w:rFonts w:ascii="Times New Roman" w:hAnsi="Times New Roman" w:cs="Times New Roman"/>
          <w:sz w:val="24"/>
          <w:szCs w:val="24"/>
        </w:rPr>
        <w:t xml:space="preserve"> п.2.9.1</w:t>
      </w:r>
      <w:r w:rsidRPr="00EC68BB">
        <w:rPr>
          <w:rFonts w:ascii="Times New Roman" w:hAnsi="Times New Roman" w:cs="Times New Roman"/>
          <w:sz w:val="24"/>
          <w:szCs w:val="24"/>
        </w:rPr>
        <w:t xml:space="preserve"> настоящего </w:t>
      </w:r>
      <w:r w:rsidR="00D87787" w:rsidRPr="00EC68BB">
        <w:rPr>
          <w:rFonts w:ascii="Times New Roman" w:hAnsi="Times New Roman" w:cs="Times New Roman"/>
          <w:sz w:val="24"/>
          <w:szCs w:val="24"/>
        </w:rPr>
        <w:lastRenderedPageBreak/>
        <w:t>А</w:t>
      </w:r>
      <w:r w:rsidRPr="00EC68BB">
        <w:rPr>
          <w:rFonts w:ascii="Times New Roman" w:hAnsi="Times New Roman" w:cs="Times New Roman"/>
          <w:sz w:val="24"/>
          <w:szCs w:val="24"/>
        </w:rPr>
        <w:t>дминистративного регламента.</w:t>
      </w:r>
      <w:proofErr w:type="gramEnd"/>
      <w:r w:rsidRPr="00EC68BB">
        <w:rPr>
          <w:rFonts w:ascii="Times New Roman" w:hAnsi="Times New Roman" w:cs="Times New Roman"/>
          <w:sz w:val="24"/>
          <w:szCs w:val="24"/>
        </w:rPr>
        <w:t xml:space="preserve"> При этом </w:t>
      </w:r>
      <w:r w:rsidR="00D87787" w:rsidRPr="00EC68BB">
        <w:rPr>
          <w:rFonts w:ascii="Times New Roman" w:hAnsi="Times New Roman" w:cs="Times New Roman"/>
          <w:sz w:val="24"/>
          <w:szCs w:val="24"/>
        </w:rPr>
        <w:t>Администрацией</w:t>
      </w:r>
      <w:r w:rsidRPr="00EC68BB">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E72240" w:rsidRPr="00EC68BB"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00D87787" w:rsidRPr="00EC68BB">
        <w:rPr>
          <w:rFonts w:ascii="Times New Roman" w:hAnsi="Times New Roman" w:cs="Times New Roman"/>
          <w:sz w:val="24"/>
          <w:szCs w:val="24"/>
        </w:rPr>
        <w:t>Администрация</w:t>
      </w:r>
      <w:r w:rsidRPr="00EC68BB">
        <w:rPr>
          <w:rFonts w:ascii="Times New Roman" w:hAnsi="Times New Roman" w:cs="Times New Roman"/>
          <w:sz w:val="24"/>
          <w:szCs w:val="24"/>
        </w:rPr>
        <w:t xml:space="preserve"> не позднее десяти дней со дня регистрации заявления и документов в </w:t>
      </w:r>
      <w:r w:rsidR="00E72240" w:rsidRPr="00EC68BB">
        <w:rPr>
          <w:rFonts w:ascii="Times New Roman" w:hAnsi="Times New Roman" w:cs="Times New Roman"/>
          <w:sz w:val="24"/>
          <w:szCs w:val="24"/>
        </w:rPr>
        <w:t>Администрации</w:t>
      </w:r>
      <w:r w:rsidRPr="00EC68BB">
        <w:rPr>
          <w:rFonts w:ascii="Times New Roman" w:hAnsi="Times New Roman" w:cs="Times New Roman"/>
          <w:sz w:val="24"/>
          <w:szCs w:val="24"/>
        </w:rPr>
        <w:t xml:space="preserve">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E72240" w:rsidRPr="00EC68BB"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В случае отказа в приеме документов, поданных в </w:t>
      </w:r>
      <w:r w:rsidR="00E72240" w:rsidRPr="00EC68BB">
        <w:rPr>
          <w:rFonts w:ascii="Times New Roman" w:hAnsi="Times New Roman" w:cs="Times New Roman"/>
          <w:sz w:val="24"/>
          <w:szCs w:val="24"/>
        </w:rPr>
        <w:t>Администрацию</w:t>
      </w:r>
      <w:r w:rsidRPr="00EC68BB">
        <w:rPr>
          <w:rFonts w:ascii="Times New Roman" w:hAnsi="Times New Roman" w:cs="Times New Roman"/>
          <w:sz w:val="24"/>
          <w:szCs w:val="24"/>
        </w:rPr>
        <w:t xml:space="preserve"> путем личного обращения, должностное лицо </w:t>
      </w:r>
      <w:r w:rsidR="00E72240" w:rsidRPr="00EC68BB">
        <w:rPr>
          <w:rFonts w:ascii="Times New Roman" w:hAnsi="Times New Roman" w:cs="Times New Roman"/>
          <w:sz w:val="24"/>
          <w:szCs w:val="24"/>
        </w:rPr>
        <w:t>Администрации</w:t>
      </w:r>
      <w:r w:rsidRPr="00EC68BB">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72240" w:rsidRPr="00EC68BB"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E72240" w:rsidRPr="00EC68BB">
        <w:rPr>
          <w:rFonts w:ascii="Times New Roman" w:hAnsi="Times New Roman" w:cs="Times New Roman"/>
          <w:sz w:val="24"/>
          <w:szCs w:val="24"/>
        </w:rPr>
        <w:t>«</w:t>
      </w:r>
      <w:r w:rsidRPr="00EC68BB">
        <w:rPr>
          <w:rFonts w:ascii="Times New Roman" w:hAnsi="Times New Roman" w:cs="Times New Roman"/>
          <w:sz w:val="24"/>
          <w:szCs w:val="24"/>
        </w:rPr>
        <w:t>Интернет</w:t>
      </w:r>
      <w:r w:rsidR="00E72240" w:rsidRPr="00EC68BB">
        <w:rPr>
          <w:rFonts w:ascii="Times New Roman" w:hAnsi="Times New Roman" w:cs="Times New Roman"/>
          <w:sz w:val="24"/>
          <w:szCs w:val="24"/>
        </w:rPr>
        <w:t>»</w:t>
      </w:r>
      <w:r w:rsidRPr="00EC68BB">
        <w:rPr>
          <w:rFonts w:ascii="Times New Roman" w:hAnsi="Times New Roman" w:cs="Times New Roman"/>
          <w:sz w:val="24"/>
          <w:szCs w:val="24"/>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EC68BB">
        <w:rPr>
          <w:rFonts w:ascii="Times New Roman" w:hAnsi="Times New Roman" w:cs="Times New Roman"/>
          <w:sz w:val="24"/>
          <w:szCs w:val="24"/>
        </w:rPr>
        <w:t xml:space="preserve"> и документы.</w:t>
      </w:r>
    </w:p>
    <w:p w:rsidR="009C1E41" w:rsidRPr="00EC68BB" w:rsidRDefault="00FB289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Отказ в приеме документов не препятствует повторному обращению заявителя в порядке, установленном </w:t>
      </w:r>
      <w:r w:rsidR="00E72240" w:rsidRPr="00EC68BB">
        <w:rPr>
          <w:rFonts w:ascii="Times New Roman" w:hAnsi="Times New Roman" w:cs="Times New Roman"/>
          <w:sz w:val="24"/>
          <w:szCs w:val="24"/>
        </w:rPr>
        <w:t>п.3.2.1 настоящего А</w:t>
      </w:r>
      <w:r w:rsidRPr="00EC68BB">
        <w:rPr>
          <w:rFonts w:ascii="Times New Roman" w:hAnsi="Times New Roman" w:cs="Times New Roman"/>
          <w:sz w:val="24"/>
          <w:szCs w:val="24"/>
        </w:rPr>
        <w:t>дминистративного регламента.</w:t>
      </w:r>
    </w:p>
    <w:p w:rsidR="0014060A" w:rsidRPr="00EC68BB" w:rsidRDefault="0014060A" w:rsidP="00B07074">
      <w:pPr>
        <w:pStyle w:val="af0"/>
        <w:numPr>
          <w:ilvl w:val="1"/>
          <w:numId w:val="13"/>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EC68BB">
        <w:rPr>
          <w:rFonts w:ascii="Times New Roman" w:hAnsi="Times New Roman" w:cs="Times New Roman"/>
          <w:sz w:val="24"/>
          <w:szCs w:val="24"/>
        </w:rPr>
        <w:t xml:space="preserve">Исчерпывающий перечень оснований для </w:t>
      </w:r>
      <w:r w:rsidR="009C1E41" w:rsidRPr="00EC68BB">
        <w:rPr>
          <w:rFonts w:ascii="Times New Roman" w:hAnsi="Times New Roman" w:cs="Times New Roman"/>
          <w:sz w:val="24"/>
          <w:szCs w:val="24"/>
        </w:rPr>
        <w:t xml:space="preserve">приостановления или </w:t>
      </w:r>
      <w:r w:rsidRPr="00EC68BB">
        <w:rPr>
          <w:rFonts w:ascii="Times New Roman" w:hAnsi="Times New Roman" w:cs="Times New Roman"/>
          <w:sz w:val="24"/>
          <w:szCs w:val="24"/>
        </w:rPr>
        <w:t>отказа в предоставлении муниципальной услуги:</w:t>
      </w:r>
    </w:p>
    <w:p w:rsidR="009C1E41" w:rsidRPr="00EC68BB" w:rsidRDefault="009C1E41"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Оснований для приостановления муниципальной услуги не имеется</w:t>
      </w:r>
    </w:p>
    <w:p w:rsidR="00960E79" w:rsidRPr="00EC68BB" w:rsidRDefault="00960E79"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Решение об отказе в предоставлении </w:t>
      </w:r>
      <w:r w:rsidR="00DC7D44" w:rsidRPr="00EC68BB">
        <w:rPr>
          <w:rFonts w:ascii="Times New Roman" w:hAnsi="Times New Roman" w:cs="Times New Roman"/>
          <w:sz w:val="24"/>
          <w:szCs w:val="24"/>
        </w:rPr>
        <w:t>муниципальной</w:t>
      </w:r>
      <w:r w:rsidRPr="00EC68BB">
        <w:rPr>
          <w:rFonts w:ascii="Times New Roman" w:hAnsi="Times New Roman" w:cs="Times New Roman"/>
          <w:sz w:val="24"/>
          <w:szCs w:val="24"/>
        </w:rPr>
        <w:t xml:space="preserve"> услуги принимается </w:t>
      </w:r>
      <w:r w:rsidR="00DC7D44" w:rsidRPr="00EC68BB">
        <w:rPr>
          <w:rFonts w:ascii="Times New Roman" w:hAnsi="Times New Roman" w:cs="Times New Roman"/>
          <w:sz w:val="24"/>
          <w:szCs w:val="24"/>
        </w:rPr>
        <w:t>Администрацией</w:t>
      </w:r>
      <w:r w:rsidRPr="00EC68BB">
        <w:rPr>
          <w:rFonts w:ascii="Times New Roman" w:hAnsi="Times New Roman" w:cs="Times New Roman"/>
          <w:sz w:val="24"/>
          <w:szCs w:val="24"/>
        </w:rPr>
        <w:t xml:space="preserve"> при наличии хотя бы одного из следующих оснований:</w:t>
      </w:r>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3" w:history="1">
        <w:r w:rsidRPr="00EC68BB">
          <w:rPr>
            <w:rFonts w:ascii="Times New Roman" w:hAnsi="Times New Roman" w:cs="Times New Roman"/>
            <w:sz w:val="24"/>
            <w:szCs w:val="24"/>
          </w:rPr>
          <w:t>п</w:t>
        </w:r>
        <w:r w:rsidR="001141A2" w:rsidRPr="00EC68BB">
          <w:rPr>
            <w:rFonts w:ascii="Times New Roman" w:hAnsi="Times New Roman" w:cs="Times New Roman"/>
            <w:sz w:val="24"/>
            <w:szCs w:val="24"/>
          </w:rPr>
          <w:t>п.1</w:t>
        </w:r>
        <w:r w:rsidRPr="00EC68BB">
          <w:rPr>
            <w:rFonts w:ascii="Times New Roman" w:hAnsi="Times New Roman" w:cs="Times New Roman"/>
            <w:sz w:val="24"/>
            <w:szCs w:val="24"/>
          </w:rPr>
          <w:t>0 п</w:t>
        </w:r>
        <w:r w:rsidR="001141A2" w:rsidRPr="00EC68BB">
          <w:rPr>
            <w:rFonts w:ascii="Times New Roman" w:hAnsi="Times New Roman" w:cs="Times New Roman"/>
            <w:sz w:val="24"/>
            <w:szCs w:val="24"/>
          </w:rPr>
          <w:t>.</w:t>
        </w:r>
        <w:r w:rsidRPr="00EC68BB">
          <w:rPr>
            <w:rFonts w:ascii="Times New Roman" w:hAnsi="Times New Roman" w:cs="Times New Roman"/>
            <w:sz w:val="24"/>
            <w:szCs w:val="24"/>
          </w:rPr>
          <w:t>2 ст</w:t>
        </w:r>
        <w:r w:rsidR="001141A2" w:rsidRPr="00EC68BB">
          <w:rPr>
            <w:rFonts w:ascii="Times New Roman" w:hAnsi="Times New Roman" w:cs="Times New Roman"/>
            <w:sz w:val="24"/>
            <w:szCs w:val="24"/>
          </w:rPr>
          <w:t>.</w:t>
        </w:r>
        <w:r w:rsidRPr="00EC68BB">
          <w:rPr>
            <w:rFonts w:ascii="Times New Roman" w:hAnsi="Times New Roman" w:cs="Times New Roman"/>
            <w:sz w:val="24"/>
            <w:szCs w:val="24"/>
          </w:rPr>
          <w:t>39.10</w:t>
        </w:r>
      </w:hyperlink>
      <w:r w:rsidRPr="00EC68BB">
        <w:rPr>
          <w:rFonts w:ascii="Times New Roman" w:hAnsi="Times New Roman" w:cs="Times New Roman"/>
          <w:sz w:val="24"/>
          <w:szCs w:val="24"/>
        </w:rPr>
        <w:t xml:space="preserve"> З</w:t>
      </w:r>
      <w:r w:rsidR="001141A2" w:rsidRPr="00EC68BB">
        <w:rPr>
          <w:rFonts w:ascii="Times New Roman" w:hAnsi="Times New Roman" w:cs="Times New Roman"/>
          <w:sz w:val="24"/>
          <w:szCs w:val="24"/>
        </w:rPr>
        <w:t>К РФ</w:t>
      </w:r>
      <w:r w:rsidRPr="00EC68BB">
        <w:rPr>
          <w:rFonts w:ascii="Times New Roman" w:hAnsi="Times New Roman" w:cs="Times New Roman"/>
          <w:sz w:val="24"/>
          <w:szCs w:val="24"/>
        </w:rPr>
        <w:t>;</w:t>
      </w:r>
      <w:r w:rsidR="00DC7D44" w:rsidRPr="00EC68BB">
        <w:rPr>
          <w:rFonts w:ascii="Times New Roman" w:hAnsi="Times New Roman" w:cs="Times New Roman"/>
          <w:b/>
          <w:i/>
          <w:sz w:val="24"/>
          <w:szCs w:val="24"/>
        </w:rPr>
        <w:t xml:space="preserve"> </w:t>
      </w:r>
      <w:proofErr w:type="gramEnd"/>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00BB7C4E" w:rsidRPr="00EC68BB">
        <w:rPr>
          <w:rFonts w:ascii="Times New Roman" w:hAnsi="Times New Roman" w:cs="Times New Roman"/>
          <w:b/>
          <w:i/>
          <w:sz w:val="24"/>
          <w:szCs w:val="24"/>
        </w:rPr>
        <w:t xml:space="preserve"> </w:t>
      </w:r>
      <w:proofErr w:type="gramEnd"/>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4" w:history="1">
        <w:r w:rsidRPr="00EC68BB">
          <w:rPr>
            <w:rFonts w:ascii="Times New Roman" w:hAnsi="Times New Roman" w:cs="Times New Roman"/>
            <w:sz w:val="24"/>
            <w:szCs w:val="24"/>
          </w:rPr>
          <w:t>п</w:t>
        </w:r>
        <w:r w:rsidR="001141A2" w:rsidRPr="00EC68BB">
          <w:rPr>
            <w:rFonts w:ascii="Times New Roman" w:hAnsi="Times New Roman" w:cs="Times New Roman"/>
            <w:sz w:val="24"/>
            <w:szCs w:val="24"/>
          </w:rPr>
          <w:t>.</w:t>
        </w:r>
        <w:r w:rsidRPr="00EC68BB">
          <w:rPr>
            <w:rFonts w:ascii="Times New Roman" w:hAnsi="Times New Roman" w:cs="Times New Roman"/>
            <w:sz w:val="24"/>
            <w:szCs w:val="24"/>
          </w:rPr>
          <w:t>3 ст</w:t>
        </w:r>
        <w:r w:rsidR="001141A2" w:rsidRPr="00EC68BB">
          <w:rPr>
            <w:rFonts w:ascii="Times New Roman" w:hAnsi="Times New Roman" w:cs="Times New Roman"/>
            <w:sz w:val="24"/>
            <w:szCs w:val="24"/>
          </w:rPr>
          <w:t>.</w:t>
        </w:r>
        <w:r w:rsidRPr="00EC68BB">
          <w:rPr>
            <w:rFonts w:ascii="Times New Roman" w:hAnsi="Times New Roman" w:cs="Times New Roman"/>
            <w:sz w:val="24"/>
            <w:szCs w:val="24"/>
          </w:rPr>
          <w:t>39.36</w:t>
        </w:r>
      </w:hyperlink>
      <w:r w:rsidRPr="00EC68BB">
        <w:rPr>
          <w:rFonts w:ascii="Times New Roman" w:hAnsi="Times New Roman" w:cs="Times New Roman"/>
          <w:sz w:val="24"/>
          <w:szCs w:val="24"/>
        </w:rPr>
        <w:t xml:space="preserve"> З</w:t>
      </w:r>
      <w:r w:rsidR="001141A2" w:rsidRPr="00EC68BB">
        <w:rPr>
          <w:rFonts w:ascii="Times New Roman" w:hAnsi="Times New Roman" w:cs="Times New Roman"/>
          <w:sz w:val="24"/>
          <w:szCs w:val="24"/>
        </w:rPr>
        <w:t>К РФ,</w:t>
      </w:r>
      <w:r w:rsidRPr="00EC68BB">
        <w:rPr>
          <w:rFonts w:ascii="Times New Roman" w:hAnsi="Times New Roman" w:cs="Times New Roman"/>
          <w:sz w:val="24"/>
          <w:szCs w:val="24"/>
        </w:rPr>
        <w:t xml:space="preserve"> и это не препятствует использованию земельного</w:t>
      </w:r>
      <w:proofErr w:type="gramEnd"/>
      <w:r w:rsidRPr="00EC68BB">
        <w:rPr>
          <w:rFonts w:ascii="Times New Roman" w:hAnsi="Times New Roman" w:cs="Times New Roman"/>
          <w:sz w:val="24"/>
          <w:szCs w:val="24"/>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BB7C4E" w:rsidRPr="00EC68BB">
        <w:rPr>
          <w:rFonts w:ascii="Times New Roman" w:hAnsi="Times New Roman" w:cs="Times New Roman"/>
          <w:b/>
          <w:i/>
          <w:sz w:val="24"/>
          <w:szCs w:val="24"/>
        </w:rPr>
        <w:t xml:space="preserve"> </w:t>
      </w:r>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Pr="00EC68BB">
        <w:rPr>
          <w:rFonts w:ascii="Times New Roman" w:hAnsi="Times New Roman" w:cs="Times New Roman"/>
          <w:sz w:val="24"/>
          <w:szCs w:val="24"/>
        </w:rPr>
        <w:lastRenderedPageBreak/>
        <w:t>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C68BB">
        <w:rPr>
          <w:rFonts w:ascii="Times New Roman" w:hAnsi="Times New Roman" w:cs="Times New Roman"/>
          <w:sz w:val="24"/>
          <w:szCs w:val="24"/>
        </w:rPr>
        <w:t xml:space="preserve"> строительства;</w:t>
      </w:r>
      <w:r w:rsidR="00BB7C4E" w:rsidRPr="00EC68BB">
        <w:rPr>
          <w:rFonts w:ascii="Times New Roman" w:hAnsi="Times New Roman" w:cs="Times New Roman"/>
          <w:b/>
          <w:i/>
          <w:sz w:val="24"/>
          <w:szCs w:val="24"/>
        </w:rPr>
        <w:t xml:space="preserve"> </w:t>
      </w:r>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BB7C4E" w:rsidRPr="00EC68BB">
        <w:rPr>
          <w:rFonts w:ascii="Times New Roman" w:hAnsi="Times New Roman" w:cs="Times New Roman"/>
          <w:b/>
          <w:i/>
          <w:sz w:val="24"/>
          <w:szCs w:val="24"/>
        </w:rPr>
        <w:t xml:space="preserve"> </w:t>
      </w:r>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указанный в заявлении о предоставлении земельного участка земельный участок является зарез</w:t>
      </w:r>
      <w:r w:rsidR="001141A2" w:rsidRPr="00EC68BB">
        <w:rPr>
          <w:rFonts w:ascii="Times New Roman" w:hAnsi="Times New Roman" w:cs="Times New Roman"/>
          <w:sz w:val="24"/>
          <w:szCs w:val="24"/>
        </w:rPr>
        <w:t>ервированным для муниципальных</w:t>
      </w:r>
      <w:r w:rsidRPr="00EC68BB">
        <w:rPr>
          <w:rFonts w:ascii="Times New Roman" w:hAnsi="Times New Roman" w:cs="Times New Roman"/>
          <w:sz w:val="24"/>
          <w:szCs w:val="24"/>
        </w:rPr>
        <w:t xml:space="preserve">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BB7C4E" w:rsidRPr="00EC68BB">
        <w:rPr>
          <w:rFonts w:ascii="Times New Roman" w:hAnsi="Times New Roman" w:cs="Times New Roman"/>
          <w:b/>
          <w:i/>
          <w:sz w:val="24"/>
          <w:szCs w:val="24"/>
        </w:rPr>
        <w:t xml:space="preserve"> </w:t>
      </w:r>
      <w:proofErr w:type="gramEnd"/>
    </w:p>
    <w:p w:rsidR="001141A2" w:rsidRPr="00EC68BB" w:rsidRDefault="00960E79" w:rsidP="00B07074">
      <w:pPr>
        <w:pStyle w:val="ConsPlusNormal"/>
        <w:numPr>
          <w:ilvl w:val="0"/>
          <w:numId w:val="34"/>
        </w:numPr>
        <w:tabs>
          <w:tab w:val="left" w:pos="851"/>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BB7C4E" w:rsidRPr="00EC68BB">
        <w:rPr>
          <w:rFonts w:ascii="Times New Roman" w:hAnsi="Times New Roman" w:cs="Times New Roman"/>
          <w:b/>
          <w:i/>
          <w:sz w:val="24"/>
          <w:szCs w:val="24"/>
        </w:rPr>
        <w:t xml:space="preserve"> </w:t>
      </w:r>
      <w:proofErr w:type="gramEnd"/>
    </w:p>
    <w:p w:rsidR="001141A2"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001141A2" w:rsidRPr="00EC68BB">
        <w:rPr>
          <w:rFonts w:ascii="Times New Roman" w:hAnsi="Times New Roman" w:cs="Times New Roman"/>
          <w:sz w:val="24"/>
          <w:szCs w:val="24"/>
        </w:rPr>
        <w:t>местного</w:t>
      </w:r>
      <w:r w:rsidRPr="00EC68BB">
        <w:rPr>
          <w:rFonts w:ascii="Times New Roman" w:hAnsi="Times New Roman" w:cs="Times New Roman"/>
          <w:sz w:val="24"/>
          <w:szCs w:val="24"/>
        </w:rPr>
        <w:t xml:space="preserve"> значения и с заявлением</w:t>
      </w:r>
      <w:proofErr w:type="gramEnd"/>
      <w:r w:rsidRPr="00EC68BB">
        <w:rPr>
          <w:rFonts w:ascii="Times New Roman" w:hAnsi="Times New Roman" w:cs="Times New Roman"/>
          <w:sz w:val="24"/>
          <w:szCs w:val="24"/>
        </w:rPr>
        <w:t xml:space="preserve"> о предоставлении такого земельного участка обратилось лицо, уполномоченное на строительство указанных объектов;</w:t>
      </w:r>
      <w:r w:rsidR="00BB7C4E" w:rsidRPr="00EC68BB">
        <w:rPr>
          <w:rFonts w:ascii="Times New Roman" w:hAnsi="Times New Roman" w:cs="Times New Roman"/>
          <w:b/>
          <w:i/>
          <w:sz w:val="24"/>
          <w:szCs w:val="24"/>
        </w:rPr>
        <w:t xml:space="preserve"> </w:t>
      </w:r>
    </w:p>
    <w:p w:rsidR="001141A2"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001141A2" w:rsidRPr="00EC68BB">
        <w:rPr>
          <w:rFonts w:ascii="Times New Roman" w:hAnsi="Times New Roman" w:cs="Times New Roman"/>
          <w:sz w:val="24"/>
          <w:szCs w:val="24"/>
        </w:rPr>
        <w:t>местного</w:t>
      </w:r>
      <w:r w:rsidRPr="00EC68BB">
        <w:rPr>
          <w:rFonts w:ascii="Times New Roman" w:hAnsi="Times New Roman" w:cs="Times New Roman"/>
          <w:sz w:val="24"/>
          <w:szCs w:val="24"/>
        </w:rPr>
        <w:t xml:space="preserve"> значения, за исключением случаев, если с заявлением о предоставлении в аренду земельного участка обратилось лицо, с которым заключен</w:t>
      </w:r>
      <w:proofErr w:type="gramEnd"/>
      <w:r w:rsidRPr="00EC68BB">
        <w:rPr>
          <w:rFonts w:ascii="Times New Roman" w:hAnsi="Times New Roman" w:cs="Times New Roman"/>
          <w:sz w:val="24"/>
          <w:szCs w:val="24"/>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BB7C4E" w:rsidRPr="00EC68BB">
        <w:rPr>
          <w:rFonts w:ascii="Times New Roman" w:hAnsi="Times New Roman" w:cs="Times New Roman"/>
          <w:b/>
          <w:i/>
          <w:sz w:val="24"/>
          <w:szCs w:val="24"/>
        </w:rPr>
        <w:t xml:space="preserve"> </w:t>
      </w:r>
    </w:p>
    <w:p w:rsidR="003009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C68BB">
        <w:rPr>
          <w:rFonts w:ascii="Times New Roman" w:hAnsi="Times New Roman" w:cs="Times New Roman"/>
          <w:sz w:val="24"/>
          <w:szCs w:val="24"/>
        </w:rPr>
        <w:t>извещение</w:t>
      </w:r>
      <w:proofErr w:type="gramEnd"/>
      <w:r w:rsidRPr="00EC68BB">
        <w:rPr>
          <w:rFonts w:ascii="Times New Roman" w:hAnsi="Times New Roman" w:cs="Times New Roman"/>
          <w:sz w:val="24"/>
          <w:szCs w:val="24"/>
        </w:rPr>
        <w:t xml:space="preserve"> о проведении которого размещено в соответствии с </w:t>
      </w:r>
      <w:hyperlink r:id="rId75" w:history="1">
        <w:r w:rsidRPr="00EC68BB">
          <w:rPr>
            <w:rFonts w:ascii="Times New Roman" w:hAnsi="Times New Roman" w:cs="Times New Roman"/>
            <w:sz w:val="24"/>
            <w:szCs w:val="24"/>
          </w:rPr>
          <w:t>п</w:t>
        </w:r>
        <w:r w:rsidR="001141A2" w:rsidRPr="00EC68BB">
          <w:rPr>
            <w:rFonts w:ascii="Times New Roman" w:hAnsi="Times New Roman" w:cs="Times New Roman"/>
            <w:sz w:val="24"/>
            <w:szCs w:val="24"/>
          </w:rPr>
          <w:t>.</w:t>
        </w:r>
        <w:r w:rsidRPr="00EC68BB">
          <w:rPr>
            <w:rFonts w:ascii="Times New Roman" w:hAnsi="Times New Roman" w:cs="Times New Roman"/>
            <w:sz w:val="24"/>
            <w:szCs w:val="24"/>
          </w:rPr>
          <w:t>19 ст</w:t>
        </w:r>
        <w:r w:rsidR="001141A2" w:rsidRPr="00EC68BB">
          <w:rPr>
            <w:rFonts w:ascii="Times New Roman" w:hAnsi="Times New Roman" w:cs="Times New Roman"/>
            <w:sz w:val="24"/>
            <w:szCs w:val="24"/>
          </w:rPr>
          <w:t>.39.</w:t>
        </w:r>
        <w:r w:rsidRPr="00EC68BB">
          <w:rPr>
            <w:rFonts w:ascii="Times New Roman" w:hAnsi="Times New Roman" w:cs="Times New Roman"/>
            <w:sz w:val="24"/>
            <w:szCs w:val="24"/>
          </w:rPr>
          <w:t>11</w:t>
        </w:r>
      </w:hyperlink>
      <w:r w:rsidRPr="00EC68BB">
        <w:rPr>
          <w:rFonts w:ascii="Times New Roman" w:hAnsi="Times New Roman" w:cs="Times New Roman"/>
          <w:sz w:val="24"/>
          <w:szCs w:val="24"/>
        </w:rPr>
        <w:t xml:space="preserve"> З</w:t>
      </w:r>
      <w:r w:rsidR="001141A2" w:rsidRPr="00EC68BB">
        <w:rPr>
          <w:rFonts w:ascii="Times New Roman" w:hAnsi="Times New Roman" w:cs="Times New Roman"/>
          <w:sz w:val="24"/>
          <w:szCs w:val="24"/>
        </w:rPr>
        <w:t>К РФ</w:t>
      </w:r>
      <w:r w:rsidRPr="00EC68BB">
        <w:rPr>
          <w:rFonts w:ascii="Times New Roman" w:hAnsi="Times New Roman" w:cs="Times New Roman"/>
          <w:sz w:val="24"/>
          <w:szCs w:val="24"/>
        </w:rPr>
        <w:t>;</w:t>
      </w:r>
      <w:r w:rsidR="00DC7D44" w:rsidRPr="00EC68BB">
        <w:rPr>
          <w:rFonts w:ascii="Times New Roman" w:hAnsi="Times New Roman" w:cs="Times New Roman"/>
          <w:b/>
          <w:i/>
          <w:sz w:val="24"/>
          <w:szCs w:val="24"/>
        </w:rPr>
        <w:t xml:space="preserve"> </w:t>
      </w:r>
    </w:p>
    <w:p w:rsidR="00F15048"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76" w:history="1">
        <w:r w:rsidRPr="00EC68BB">
          <w:rPr>
            <w:rFonts w:ascii="Times New Roman" w:hAnsi="Times New Roman" w:cs="Times New Roman"/>
            <w:sz w:val="24"/>
            <w:szCs w:val="24"/>
          </w:rPr>
          <w:t>п</w:t>
        </w:r>
        <w:r w:rsidR="00300944" w:rsidRPr="00EC68BB">
          <w:rPr>
            <w:rFonts w:ascii="Times New Roman" w:hAnsi="Times New Roman" w:cs="Times New Roman"/>
            <w:sz w:val="24"/>
            <w:szCs w:val="24"/>
          </w:rPr>
          <w:t>п.</w:t>
        </w:r>
        <w:r w:rsidRPr="00EC68BB">
          <w:rPr>
            <w:rFonts w:ascii="Times New Roman" w:hAnsi="Times New Roman" w:cs="Times New Roman"/>
            <w:sz w:val="24"/>
            <w:szCs w:val="24"/>
          </w:rPr>
          <w:t>6 п</w:t>
        </w:r>
        <w:r w:rsidR="00300944" w:rsidRPr="00EC68BB">
          <w:rPr>
            <w:rFonts w:ascii="Times New Roman" w:hAnsi="Times New Roman" w:cs="Times New Roman"/>
            <w:sz w:val="24"/>
            <w:szCs w:val="24"/>
          </w:rPr>
          <w:t>.</w:t>
        </w:r>
        <w:r w:rsidRPr="00EC68BB">
          <w:rPr>
            <w:rFonts w:ascii="Times New Roman" w:hAnsi="Times New Roman" w:cs="Times New Roman"/>
            <w:sz w:val="24"/>
            <w:szCs w:val="24"/>
          </w:rPr>
          <w:t>4 ст</w:t>
        </w:r>
        <w:r w:rsidR="00300944" w:rsidRPr="00EC68BB">
          <w:rPr>
            <w:rFonts w:ascii="Times New Roman" w:hAnsi="Times New Roman" w:cs="Times New Roman"/>
            <w:sz w:val="24"/>
            <w:szCs w:val="24"/>
          </w:rPr>
          <w:t>.</w:t>
        </w:r>
        <w:r w:rsidRPr="00EC68BB">
          <w:rPr>
            <w:rFonts w:ascii="Times New Roman" w:hAnsi="Times New Roman" w:cs="Times New Roman"/>
            <w:sz w:val="24"/>
            <w:szCs w:val="24"/>
          </w:rPr>
          <w:t>39.11</w:t>
        </w:r>
      </w:hyperlink>
      <w:r w:rsidRPr="00EC68BB">
        <w:rPr>
          <w:rFonts w:ascii="Times New Roman" w:hAnsi="Times New Roman" w:cs="Times New Roman"/>
          <w:sz w:val="24"/>
          <w:szCs w:val="24"/>
        </w:rPr>
        <w:t xml:space="preserve"> З</w:t>
      </w:r>
      <w:r w:rsidR="00300944" w:rsidRPr="00EC68BB">
        <w:rPr>
          <w:rFonts w:ascii="Times New Roman" w:hAnsi="Times New Roman" w:cs="Times New Roman"/>
          <w:sz w:val="24"/>
          <w:szCs w:val="24"/>
        </w:rPr>
        <w:t>К РФ</w:t>
      </w:r>
      <w:r w:rsidRPr="00EC68BB">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7" w:history="1">
        <w:r w:rsidR="00300944" w:rsidRPr="00EC68BB">
          <w:rPr>
            <w:rFonts w:ascii="Times New Roman" w:hAnsi="Times New Roman" w:cs="Times New Roman"/>
            <w:sz w:val="24"/>
            <w:szCs w:val="24"/>
          </w:rPr>
          <w:t>пп.</w:t>
        </w:r>
        <w:r w:rsidRPr="00EC68BB">
          <w:rPr>
            <w:rFonts w:ascii="Times New Roman" w:hAnsi="Times New Roman" w:cs="Times New Roman"/>
            <w:sz w:val="24"/>
            <w:szCs w:val="24"/>
          </w:rPr>
          <w:t>4 п</w:t>
        </w:r>
        <w:r w:rsidR="00300944" w:rsidRPr="00EC68BB">
          <w:rPr>
            <w:rFonts w:ascii="Times New Roman" w:hAnsi="Times New Roman" w:cs="Times New Roman"/>
            <w:sz w:val="24"/>
            <w:szCs w:val="24"/>
          </w:rPr>
          <w:t>.</w:t>
        </w:r>
        <w:r w:rsidRPr="00EC68BB">
          <w:rPr>
            <w:rFonts w:ascii="Times New Roman" w:hAnsi="Times New Roman" w:cs="Times New Roman"/>
            <w:sz w:val="24"/>
            <w:szCs w:val="24"/>
          </w:rPr>
          <w:t>4 ст</w:t>
        </w:r>
        <w:r w:rsidR="00300944" w:rsidRPr="00EC68BB">
          <w:rPr>
            <w:rFonts w:ascii="Times New Roman" w:hAnsi="Times New Roman" w:cs="Times New Roman"/>
            <w:sz w:val="24"/>
            <w:szCs w:val="24"/>
          </w:rPr>
          <w:t>.</w:t>
        </w:r>
        <w:r w:rsidRPr="00EC68BB">
          <w:rPr>
            <w:rFonts w:ascii="Times New Roman" w:hAnsi="Times New Roman" w:cs="Times New Roman"/>
            <w:sz w:val="24"/>
            <w:szCs w:val="24"/>
          </w:rPr>
          <w:t>39.11</w:t>
        </w:r>
      </w:hyperlink>
      <w:r w:rsidRPr="00EC68BB">
        <w:rPr>
          <w:rFonts w:ascii="Times New Roman" w:hAnsi="Times New Roman" w:cs="Times New Roman"/>
          <w:sz w:val="24"/>
          <w:szCs w:val="24"/>
        </w:rPr>
        <w:t xml:space="preserve"> З</w:t>
      </w:r>
      <w:r w:rsidR="00300944" w:rsidRPr="00EC68BB">
        <w:rPr>
          <w:rFonts w:ascii="Times New Roman" w:hAnsi="Times New Roman" w:cs="Times New Roman"/>
          <w:sz w:val="24"/>
          <w:szCs w:val="24"/>
        </w:rPr>
        <w:t>К РФ</w:t>
      </w:r>
      <w:r w:rsidRPr="00EC68BB">
        <w:rPr>
          <w:rFonts w:ascii="Times New Roman" w:hAnsi="Times New Roman" w:cs="Times New Roman"/>
          <w:sz w:val="24"/>
          <w:szCs w:val="24"/>
        </w:rPr>
        <w:t xml:space="preserve"> и уполномоченным органом не принято решение об</w:t>
      </w:r>
      <w:proofErr w:type="gramEnd"/>
      <w:r w:rsidRPr="00EC68BB">
        <w:rPr>
          <w:rFonts w:ascii="Times New Roman" w:hAnsi="Times New Roman" w:cs="Times New Roman"/>
          <w:sz w:val="24"/>
          <w:szCs w:val="24"/>
        </w:rPr>
        <w:t xml:space="preserve"> </w:t>
      </w:r>
      <w:proofErr w:type="gramStart"/>
      <w:r w:rsidRPr="00EC68BB">
        <w:rPr>
          <w:rFonts w:ascii="Times New Roman" w:hAnsi="Times New Roman" w:cs="Times New Roman"/>
          <w:sz w:val="24"/>
          <w:szCs w:val="24"/>
        </w:rPr>
        <w:t>отказе</w:t>
      </w:r>
      <w:proofErr w:type="gramEnd"/>
      <w:r w:rsidRPr="00EC68BB">
        <w:rPr>
          <w:rFonts w:ascii="Times New Roman" w:hAnsi="Times New Roman" w:cs="Times New Roman"/>
          <w:sz w:val="24"/>
          <w:szCs w:val="24"/>
        </w:rPr>
        <w:t xml:space="preserve"> в проведении этого аукциона по основаниям, предусмотренным </w:t>
      </w:r>
      <w:hyperlink r:id="rId78" w:history="1">
        <w:r w:rsidRPr="00EC68BB">
          <w:rPr>
            <w:rFonts w:ascii="Times New Roman" w:hAnsi="Times New Roman" w:cs="Times New Roman"/>
            <w:sz w:val="24"/>
            <w:szCs w:val="24"/>
          </w:rPr>
          <w:t>п</w:t>
        </w:r>
        <w:r w:rsidR="00300944" w:rsidRPr="00EC68BB">
          <w:rPr>
            <w:rFonts w:ascii="Times New Roman" w:hAnsi="Times New Roman" w:cs="Times New Roman"/>
            <w:sz w:val="24"/>
            <w:szCs w:val="24"/>
          </w:rPr>
          <w:t>п.</w:t>
        </w:r>
        <w:r w:rsidRPr="00EC68BB">
          <w:rPr>
            <w:rFonts w:ascii="Times New Roman" w:hAnsi="Times New Roman" w:cs="Times New Roman"/>
            <w:sz w:val="24"/>
            <w:szCs w:val="24"/>
          </w:rPr>
          <w:t>8 ст</w:t>
        </w:r>
        <w:r w:rsidR="00300944" w:rsidRPr="00EC68BB">
          <w:rPr>
            <w:rFonts w:ascii="Times New Roman" w:hAnsi="Times New Roman" w:cs="Times New Roman"/>
            <w:sz w:val="24"/>
            <w:szCs w:val="24"/>
          </w:rPr>
          <w:t>.</w:t>
        </w:r>
        <w:r w:rsidRPr="00EC68BB">
          <w:rPr>
            <w:rFonts w:ascii="Times New Roman" w:hAnsi="Times New Roman" w:cs="Times New Roman"/>
            <w:sz w:val="24"/>
            <w:szCs w:val="24"/>
          </w:rPr>
          <w:t>39.11</w:t>
        </w:r>
      </w:hyperlink>
      <w:r w:rsidRPr="00EC68BB">
        <w:rPr>
          <w:rFonts w:ascii="Times New Roman" w:hAnsi="Times New Roman" w:cs="Times New Roman"/>
          <w:sz w:val="24"/>
          <w:szCs w:val="24"/>
        </w:rPr>
        <w:t xml:space="preserve"> З</w:t>
      </w:r>
      <w:r w:rsidR="00300944" w:rsidRPr="00EC68BB">
        <w:rPr>
          <w:rFonts w:ascii="Times New Roman" w:hAnsi="Times New Roman" w:cs="Times New Roman"/>
          <w:sz w:val="24"/>
          <w:szCs w:val="24"/>
        </w:rPr>
        <w:t>К РФ</w:t>
      </w:r>
      <w:r w:rsidRPr="00EC68BB">
        <w:rPr>
          <w:rFonts w:ascii="Times New Roman" w:hAnsi="Times New Roman" w:cs="Times New Roman"/>
          <w:sz w:val="24"/>
          <w:szCs w:val="24"/>
        </w:rPr>
        <w:t>;</w:t>
      </w:r>
      <w:r w:rsidR="00DC7D44" w:rsidRPr="00EC68BB">
        <w:rPr>
          <w:rFonts w:ascii="Times New Roman" w:hAnsi="Times New Roman" w:cs="Times New Roman"/>
          <w:b/>
          <w:i/>
          <w:sz w:val="24"/>
          <w:szCs w:val="24"/>
        </w:rPr>
        <w:t xml:space="preserve"> </w:t>
      </w:r>
    </w:p>
    <w:p w:rsidR="00F15048"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отношении земельного участка, указанного в заявлен</w:t>
      </w:r>
      <w:proofErr w:type="gramStart"/>
      <w:r w:rsidRPr="00EC68BB">
        <w:rPr>
          <w:rFonts w:ascii="Times New Roman" w:hAnsi="Times New Roman" w:cs="Times New Roman"/>
          <w:sz w:val="24"/>
          <w:szCs w:val="24"/>
        </w:rPr>
        <w:t>ии о е</w:t>
      </w:r>
      <w:proofErr w:type="gramEnd"/>
      <w:r w:rsidRPr="00EC68BB">
        <w:rPr>
          <w:rFonts w:ascii="Times New Roman" w:hAnsi="Times New Roman" w:cs="Times New Roman"/>
          <w:sz w:val="24"/>
          <w:szCs w:val="24"/>
        </w:rPr>
        <w:t xml:space="preserve">го предоставлении, опубликовано и размещено в соответствии с </w:t>
      </w:r>
      <w:hyperlink r:id="rId79" w:history="1">
        <w:r w:rsidRPr="00EC68BB">
          <w:rPr>
            <w:rFonts w:ascii="Times New Roman" w:hAnsi="Times New Roman" w:cs="Times New Roman"/>
            <w:sz w:val="24"/>
            <w:szCs w:val="24"/>
          </w:rPr>
          <w:t>п</w:t>
        </w:r>
        <w:r w:rsidR="00F15048" w:rsidRPr="00EC68BB">
          <w:rPr>
            <w:rFonts w:ascii="Times New Roman" w:hAnsi="Times New Roman" w:cs="Times New Roman"/>
            <w:sz w:val="24"/>
            <w:szCs w:val="24"/>
          </w:rPr>
          <w:t>п.</w:t>
        </w:r>
        <w:r w:rsidRPr="00EC68BB">
          <w:rPr>
            <w:rFonts w:ascii="Times New Roman" w:hAnsi="Times New Roman" w:cs="Times New Roman"/>
            <w:sz w:val="24"/>
            <w:szCs w:val="24"/>
          </w:rPr>
          <w:t>1 п</w:t>
        </w:r>
        <w:r w:rsidR="00F15048" w:rsidRPr="00EC68BB">
          <w:rPr>
            <w:rFonts w:ascii="Times New Roman" w:hAnsi="Times New Roman" w:cs="Times New Roman"/>
            <w:sz w:val="24"/>
            <w:szCs w:val="24"/>
          </w:rPr>
          <w:t>.</w:t>
        </w:r>
        <w:r w:rsidRPr="00EC68BB">
          <w:rPr>
            <w:rFonts w:ascii="Times New Roman" w:hAnsi="Times New Roman" w:cs="Times New Roman"/>
            <w:sz w:val="24"/>
            <w:szCs w:val="24"/>
          </w:rPr>
          <w:t>1 ст</w:t>
        </w:r>
        <w:r w:rsidR="00F15048" w:rsidRPr="00EC68BB">
          <w:rPr>
            <w:rFonts w:ascii="Times New Roman" w:hAnsi="Times New Roman" w:cs="Times New Roman"/>
            <w:sz w:val="24"/>
            <w:szCs w:val="24"/>
          </w:rPr>
          <w:t>.</w:t>
        </w:r>
        <w:r w:rsidRPr="00EC68BB">
          <w:rPr>
            <w:rFonts w:ascii="Times New Roman" w:hAnsi="Times New Roman" w:cs="Times New Roman"/>
            <w:sz w:val="24"/>
            <w:szCs w:val="24"/>
          </w:rPr>
          <w:t>39.18</w:t>
        </w:r>
      </w:hyperlink>
      <w:r w:rsidRPr="00EC68BB">
        <w:rPr>
          <w:rFonts w:ascii="Times New Roman" w:hAnsi="Times New Roman" w:cs="Times New Roman"/>
          <w:sz w:val="24"/>
          <w:szCs w:val="24"/>
        </w:rPr>
        <w:t xml:space="preserve"> З</w:t>
      </w:r>
      <w:r w:rsidR="00F15048" w:rsidRPr="00EC68BB">
        <w:rPr>
          <w:rFonts w:ascii="Times New Roman" w:hAnsi="Times New Roman" w:cs="Times New Roman"/>
          <w:sz w:val="24"/>
          <w:szCs w:val="24"/>
        </w:rPr>
        <w:t>К РФ</w:t>
      </w:r>
      <w:r w:rsidRPr="00EC68BB">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DC7D44" w:rsidRPr="00EC68BB">
        <w:rPr>
          <w:rFonts w:ascii="Times New Roman" w:hAnsi="Times New Roman" w:cs="Times New Roman"/>
          <w:b/>
          <w:i/>
          <w:sz w:val="24"/>
          <w:szCs w:val="24"/>
        </w:rPr>
        <w:t xml:space="preserve"> </w:t>
      </w:r>
    </w:p>
    <w:p w:rsidR="00F15048"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DC7D44" w:rsidRPr="00EC68BB">
        <w:rPr>
          <w:rFonts w:ascii="Times New Roman" w:hAnsi="Times New Roman" w:cs="Times New Roman"/>
          <w:b/>
          <w:i/>
          <w:sz w:val="24"/>
          <w:szCs w:val="24"/>
        </w:rPr>
        <w:t xml:space="preserve"> </w:t>
      </w:r>
    </w:p>
    <w:p w:rsidR="00F15048"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lastRenderedPageBreak/>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0" w:history="1">
        <w:r w:rsidR="00F15048" w:rsidRPr="00EC68BB">
          <w:rPr>
            <w:rFonts w:ascii="Times New Roman" w:hAnsi="Times New Roman" w:cs="Times New Roman"/>
            <w:sz w:val="24"/>
            <w:szCs w:val="24"/>
          </w:rPr>
          <w:t>пп.</w:t>
        </w:r>
        <w:r w:rsidRPr="00EC68BB">
          <w:rPr>
            <w:rFonts w:ascii="Times New Roman" w:hAnsi="Times New Roman" w:cs="Times New Roman"/>
            <w:sz w:val="24"/>
            <w:szCs w:val="24"/>
          </w:rPr>
          <w:t>10 п</w:t>
        </w:r>
        <w:r w:rsidR="00F15048" w:rsidRPr="00EC68BB">
          <w:rPr>
            <w:rFonts w:ascii="Times New Roman" w:hAnsi="Times New Roman" w:cs="Times New Roman"/>
            <w:sz w:val="24"/>
            <w:szCs w:val="24"/>
          </w:rPr>
          <w:t>.</w:t>
        </w:r>
        <w:r w:rsidRPr="00EC68BB">
          <w:rPr>
            <w:rFonts w:ascii="Times New Roman" w:hAnsi="Times New Roman" w:cs="Times New Roman"/>
            <w:sz w:val="24"/>
            <w:szCs w:val="24"/>
          </w:rPr>
          <w:t>2 ст</w:t>
        </w:r>
        <w:r w:rsidR="00F15048" w:rsidRPr="00EC68BB">
          <w:rPr>
            <w:rFonts w:ascii="Times New Roman" w:hAnsi="Times New Roman" w:cs="Times New Roman"/>
            <w:sz w:val="24"/>
            <w:szCs w:val="24"/>
          </w:rPr>
          <w:t>.</w:t>
        </w:r>
        <w:r w:rsidRPr="00EC68BB">
          <w:rPr>
            <w:rFonts w:ascii="Times New Roman" w:hAnsi="Times New Roman" w:cs="Times New Roman"/>
            <w:sz w:val="24"/>
            <w:szCs w:val="24"/>
          </w:rPr>
          <w:t>39.10</w:t>
        </w:r>
      </w:hyperlink>
      <w:r w:rsidRPr="00EC68BB">
        <w:rPr>
          <w:rFonts w:ascii="Times New Roman" w:hAnsi="Times New Roman" w:cs="Times New Roman"/>
          <w:sz w:val="24"/>
          <w:szCs w:val="24"/>
        </w:rPr>
        <w:t xml:space="preserve"> З</w:t>
      </w:r>
      <w:r w:rsidR="00F15048" w:rsidRPr="00EC68BB">
        <w:rPr>
          <w:rFonts w:ascii="Times New Roman" w:hAnsi="Times New Roman" w:cs="Times New Roman"/>
          <w:sz w:val="24"/>
          <w:szCs w:val="24"/>
        </w:rPr>
        <w:t>К РФ</w:t>
      </w:r>
      <w:r w:rsidRPr="00EC68BB">
        <w:rPr>
          <w:rFonts w:ascii="Times New Roman" w:hAnsi="Times New Roman" w:cs="Times New Roman"/>
          <w:sz w:val="24"/>
          <w:szCs w:val="24"/>
        </w:rPr>
        <w:t>;</w:t>
      </w:r>
      <w:r w:rsidR="00DC7D44" w:rsidRPr="00EC68BB">
        <w:rPr>
          <w:rFonts w:ascii="Times New Roman" w:hAnsi="Times New Roman" w:cs="Times New Roman"/>
          <w:b/>
          <w:i/>
          <w:sz w:val="24"/>
          <w:szCs w:val="24"/>
        </w:rPr>
        <w:t xml:space="preserve"> </w:t>
      </w:r>
      <w:proofErr w:type="gramEnd"/>
    </w:p>
    <w:p w:rsidR="00F15048"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DC7D44" w:rsidRPr="00EC68BB">
        <w:rPr>
          <w:rFonts w:ascii="Times New Roman" w:hAnsi="Times New Roman" w:cs="Times New Roman"/>
          <w:b/>
          <w:i/>
          <w:sz w:val="24"/>
          <w:szCs w:val="24"/>
        </w:rPr>
        <w:t xml:space="preserve"> </w:t>
      </w:r>
    </w:p>
    <w:p w:rsidR="00DC7D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F15048" w:rsidRPr="00EC68BB">
        <w:rPr>
          <w:rFonts w:ascii="Times New Roman" w:hAnsi="Times New Roman" w:cs="Times New Roman"/>
          <w:sz w:val="24"/>
          <w:szCs w:val="24"/>
        </w:rPr>
        <w:t>местног</w:t>
      </w:r>
      <w:r w:rsidR="00DC7D44" w:rsidRPr="00EC68BB">
        <w:rPr>
          <w:rFonts w:ascii="Times New Roman" w:hAnsi="Times New Roman" w:cs="Times New Roman"/>
          <w:sz w:val="24"/>
          <w:szCs w:val="24"/>
        </w:rPr>
        <w:t>о</w:t>
      </w:r>
      <w:r w:rsidRPr="00EC68BB">
        <w:rPr>
          <w:rFonts w:ascii="Times New Roman" w:hAnsi="Times New Roman" w:cs="Times New Roman"/>
          <w:sz w:val="24"/>
          <w:szCs w:val="24"/>
        </w:rPr>
        <w:t xml:space="preserve"> значения и с заявлением о предоставлении земельного участка обратилось лицо, не уполномоченное на строительство этих объектов;</w:t>
      </w:r>
      <w:r w:rsidR="00DC7D44" w:rsidRPr="00EC68BB">
        <w:rPr>
          <w:rFonts w:ascii="Times New Roman" w:hAnsi="Times New Roman" w:cs="Times New Roman"/>
          <w:b/>
          <w:i/>
          <w:sz w:val="24"/>
          <w:szCs w:val="24"/>
        </w:rPr>
        <w:t xml:space="preserve"> </w:t>
      </w:r>
    </w:p>
    <w:p w:rsidR="00DC7D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DC7D44" w:rsidRPr="00EC68BB">
        <w:rPr>
          <w:rFonts w:ascii="Times New Roman" w:hAnsi="Times New Roman" w:cs="Times New Roman"/>
          <w:b/>
          <w:i/>
          <w:sz w:val="24"/>
          <w:szCs w:val="24"/>
        </w:rPr>
        <w:t xml:space="preserve"> </w:t>
      </w:r>
    </w:p>
    <w:p w:rsidR="00DC7D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предоставление земельного участка на заявленном виде прав не допускается;</w:t>
      </w:r>
      <w:r w:rsidR="00DC7D44" w:rsidRPr="00EC68BB">
        <w:rPr>
          <w:rFonts w:ascii="Times New Roman" w:hAnsi="Times New Roman" w:cs="Times New Roman"/>
          <w:b/>
          <w:i/>
          <w:sz w:val="24"/>
          <w:szCs w:val="24"/>
        </w:rPr>
        <w:t xml:space="preserve"> </w:t>
      </w:r>
    </w:p>
    <w:p w:rsidR="00DC7D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отношении земельного участка, указанного в заявлен</w:t>
      </w:r>
      <w:proofErr w:type="gramStart"/>
      <w:r w:rsidRPr="00EC68BB">
        <w:rPr>
          <w:rFonts w:ascii="Times New Roman" w:hAnsi="Times New Roman" w:cs="Times New Roman"/>
          <w:sz w:val="24"/>
          <w:szCs w:val="24"/>
        </w:rPr>
        <w:t>ии о е</w:t>
      </w:r>
      <w:proofErr w:type="gramEnd"/>
      <w:r w:rsidRPr="00EC68BB">
        <w:rPr>
          <w:rFonts w:ascii="Times New Roman" w:hAnsi="Times New Roman" w:cs="Times New Roman"/>
          <w:sz w:val="24"/>
          <w:szCs w:val="24"/>
        </w:rPr>
        <w:t>го предоставлении, не установлен вид разрешенного использования;</w:t>
      </w:r>
      <w:r w:rsidR="00DC7D44" w:rsidRPr="00EC68BB">
        <w:rPr>
          <w:rFonts w:ascii="Times New Roman" w:hAnsi="Times New Roman" w:cs="Times New Roman"/>
          <w:b/>
          <w:i/>
          <w:sz w:val="24"/>
          <w:szCs w:val="24"/>
        </w:rPr>
        <w:t xml:space="preserve"> </w:t>
      </w:r>
    </w:p>
    <w:p w:rsidR="00DC7D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r w:rsidR="00DC7D44" w:rsidRPr="00EC68BB">
        <w:rPr>
          <w:rFonts w:ascii="Times New Roman" w:hAnsi="Times New Roman" w:cs="Times New Roman"/>
          <w:b/>
          <w:i/>
          <w:sz w:val="24"/>
          <w:szCs w:val="24"/>
        </w:rPr>
        <w:t xml:space="preserve"> </w:t>
      </w:r>
    </w:p>
    <w:p w:rsidR="00DC7D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отношении земельного участка, указанного в заявлен</w:t>
      </w:r>
      <w:proofErr w:type="gramStart"/>
      <w:r w:rsidRPr="00EC68BB">
        <w:rPr>
          <w:rFonts w:ascii="Times New Roman" w:hAnsi="Times New Roman" w:cs="Times New Roman"/>
          <w:sz w:val="24"/>
          <w:szCs w:val="24"/>
        </w:rPr>
        <w:t>ии о е</w:t>
      </w:r>
      <w:proofErr w:type="gramEnd"/>
      <w:r w:rsidRPr="00EC68B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DC7D44" w:rsidRPr="00EC68BB">
        <w:rPr>
          <w:rFonts w:ascii="Times New Roman" w:hAnsi="Times New Roman" w:cs="Times New Roman"/>
          <w:b/>
          <w:i/>
          <w:sz w:val="24"/>
          <w:szCs w:val="24"/>
        </w:rPr>
        <w:t xml:space="preserve"> </w:t>
      </w:r>
    </w:p>
    <w:p w:rsidR="00DC7D44"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w:t>
      </w:r>
      <w:r w:rsidR="00DC7D44" w:rsidRPr="00EC68BB">
        <w:rPr>
          <w:rFonts w:ascii="Times New Roman" w:hAnsi="Times New Roman" w:cs="Times New Roman"/>
          <w:sz w:val="24"/>
          <w:szCs w:val="24"/>
        </w:rPr>
        <w:t xml:space="preserve">муниципальных </w:t>
      </w:r>
      <w:r w:rsidRPr="00EC68BB">
        <w:rPr>
          <w:rFonts w:ascii="Times New Roman" w:hAnsi="Times New Roman" w:cs="Times New Roman"/>
          <w:sz w:val="24"/>
          <w:szCs w:val="24"/>
        </w:rPr>
        <w:t xml:space="preserve">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DC7D44" w:rsidRPr="00EC68BB">
        <w:rPr>
          <w:rFonts w:ascii="Times New Roman" w:hAnsi="Times New Roman" w:cs="Times New Roman"/>
          <w:sz w:val="24"/>
          <w:szCs w:val="24"/>
        </w:rPr>
        <w:t>муниципальных</w:t>
      </w:r>
      <w:r w:rsidRPr="00EC68BB">
        <w:rPr>
          <w:rFonts w:ascii="Times New Roman" w:hAnsi="Times New Roman" w:cs="Times New Roman"/>
          <w:sz w:val="24"/>
          <w:szCs w:val="24"/>
        </w:rPr>
        <w:t xml:space="preserve">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60E79" w:rsidRPr="00EC68BB" w:rsidRDefault="00960E79" w:rsidP="00B07074">
      <w:pPr>
        <w:pStyle w:val="ConsPlusNormal"/>
        <w:numPr>
          <w:ilvl w:val="0"/>
          <w:numId w:val="34"/>
        </w:numPr>
        <w:tabs>
          <w:tab w:val="left" w:pos="993"/>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границы земельного участка, указанного в заявлен</w:t>
      </w:r>
      <w:proofErr w:type="gramStart"/>
      <w:r w:rsidRPr="00EC68BB">
        <w:rPr>
          <w:rFonts w:ascii="Times New Roman" w:hAnsi="Times New Roman" w:cs="Times New Roman"/>
          <w:sz w:val="24"/>
          <w:szCs w:val="24"/>
        </w:rPr>
        <w:t>ии о е</w:t>
      </w:r>
      <w:proofErr w:type="gramEnd"/>
      <w:r w:rsidRPr="00EC68BB">
        <w:rPr>
          <w:rFonts w:ascii="Times New Roman" w:hAnsi="Times New Roman" w:cs="Times New Roman"/>
          <w:sz w:val="24"/>
          <w:szCs w:val="24"/>
        </w:rPr>
        <w:t xml:space="preserve">го предоставлении, подлежат уточнению в соответствии с Федеральным </w:t>
      </w:r>
      <w:hyperlink r:id="rId81" w:history="1">
        <w:r w:rsidRPr="00EC68BB">
          <w:rPr>
            <w:rFonts w:ascii="Times New Roman" w:hAnsi="Times New Roman" w:cs="Times New Roman"/>
            <w:sz w:val="24"/>
            <w:szCs w:val="24"/>
          </w:rPr>
          <w:t>законом</w:t>
        </w:r>
      </w:hyperlink>
      <w:r w:rsidR="00DC7D44" w:rsidRPr="00EC68BB">
        <w:rPr>
          <w:rFonts w:ascii="Times New Roman" w:hAnsi="Times New Roman" w:cs="Times New Roman"/>
          <w:sz w:val="24"/>
          <w:szCs w:val="24"/>
        </w:rPr>
        <w:t xml:space="preserve"> «</w:t>
      </w:r>
      <w:r w:rsidRPr="00EC68BB">
        <w:rPr>
          <w:rFonts w:ascii="Times New Roman" w:hAnsi="Times New Roman" w:cs="Times New Roman"/>
          <w:sz w:val="24"/>
          <w:szCs w:val="24"/>
        </w:rPr>
        <w:t>О госуда</w:t>
      </w:r>
      <w:r w:rsidR="00DC7D44" w:rsidRPr="00EC68BB">
        <w:rPr>
          <w:rFonts w:ascii="Times New Roman" w:hAnsi="Times New Roman" w:cs="Times New Roman"/>
          <w:sz w:val="24"/>
          <w:szCs w:val="24"/>
        </w:rPr>
        <w:t>рственном кадастре недвижимости»</w:t>
      </w:r>
      <w:r w:rsidRPr="00EC68BB">
        <w:rPr>
          <w:rFonts w:ascii="Times New Roman" w:hAnsi="Times New Roman" w:cs="Times New Roman"/>
          <w:sz w:val="24"/>
          <w:szCs w:val="24"/>
        </w:rPr>
        <w:t>.</w:t>
      </w:r>
      <w:r w:rsidR="00DC7D44" w:rsidRPr="00EC68BB">
        <w:rPr>
          <w:rFonts w:ascii="Times New Roman" w:hAnsi="Times New Roman" w:cs="Times New Roman"/>
          <w:b/>
          <w:i/>
          <w:sz w:val="24"/>
          <w:szCs w:val="24"/>
        </w:rPr>
        <w:t xml:space="preserve"> </w:t>
      </w:r>
    </w:p>
    <w:p w:rsidR="00960E79" w:rsidRPr="00EC68BB" w:rsidRDefault="00960E79" w:rsidP="00B07074">
      <w:pPr>
        <w:pStyle w:val="ConsPlusNormal"/>
        <w:numPr>
          <w:ilvl w:val="2"/>
          <w:numId w:val="13"/>
        </w:numPr>
        <w:tabs>
          <w:tab w:val="left" w:pos="1276"/>
        </w:tabs>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Отказ в предоставлении </w:t>
      </w:r>
      <w:r w:rsidR="001C1E71" w:rsidRPr="00EC68BB">
        <w:rPr>
          <w:rFonts w:ascii="Times New Roman" w:hAnsi="Times New Roman" w:cs="Times New Roman"/>
          <w:sz w:val="24"/>
          <w:szCs w:val="24"/>
        </w:rPr>
        <w:t>муниципальной</w:t>
      </w:r>
      <w:r w:rsidRPr="00EC68BB">
        <w:rPr>
          <w:rFonts w:ascii="Times New Roman" w:hAnsi="Times New Roman" w:cs="Times New Roman"/>
          <w:sz w:val="24"/>
          <w:szCs w:val="24"/>
        </w:rPr>
        <w:t xml:space="preserve"> услуги может быть обжалован в порядке, установленном законодательством.</w:t>
      </w:r>
    </w:p>
    <w:p w:rsidR="008F5618" w:rsidRPr="00EC68BB"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EC68BB">
        <w:rPr>
          <w:rFonts w:ascii="Times New Roman" w:hAnsi="Times New Roman" w:cs="Times New Roman"/>
          <w:sz w:val="24"/>
          <w:szCs w:val="24"/>
        </w:rPr>
        <w:t>Муниципальная услуга предоставляется бесплатно</w:t>
      </w:r>
      <w:r w:rsidR="009A47E9" w:rsidRPr="00EC68BB">
        <w:rPr>
          <w:rFonts w:ascii="Times New Roman" w:hAnsi="Times New Roman" w:cs="Times New Roman"/>
          <w:sz w:val="24"/>
          <w:szCs w:val="24"/>
        </w:rPr>
        <w:t xml:space="preserve"> и без взимания государственной пошлины</w:t>
      </w:r>
      <w:r w:rsidRPr="00EC68BB">
        <w:rPr>
          <w:rFonts w:ascii="Times New Roman" w:hAnsi="Times New Roman" w:cs="Times New Roman"/>
          <w:sz w:val="24"/>
          <w:szCs w:val="24"/>
        </w:rPr>
        <w:t>.</w:t>
      </w:r>
    </w:p>
    <w:p w:rsidR="008F5618" w:rsidRPr="00EC68BB"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EC68BB">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3F63EE" w:rsidRPr="00EC68BB">
        <w:rPr>
          <w:rFonts w:ascii="Times New Roman" w:hAnsi="Times New Roman" w:cs="Times New Roman"/>
          <w:sz w:val="24"/>
          <w:szCs w:val="24"/>
        </w:rPr>
        <w:t xml:space="preserve">не более </w:t>
      </w:r>
      <w:r w:rsidRPr="00EC68BB">
        <w:rPr>
          <w:rFonts w:ascii="Times New Roman" w:hAnsi="Times New Roman" w:cs="Times New Roman"/>
          <w:sz w:val="24"/>
          <w:szCs w:val="24"/>
        </w:rPr>
        <w:t>15 минут на одного получателя муниципальной услуги.</w:t>
      </w:r>
    </w:p>
    <w:p w:rsidR="00FE0A50" w:rsidRPr="00EC68BB" w:rsidRDefault="0014060A"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EC68BB">
        <w:rPr>
          <w:rFonts w:ascii="Times New Roman" w:hAnsi="Times New Roman" w:cs="Times New Roman"/>
          <w:sz w:val="24"/>
          <w:szCs w:val="24"/>
        </w:rPr>
        <w:t>Срок регистрации заявления о предоставлении муниципальной услуги с приложенными документами, указанными в п. 2.</w:t>
      </w:r>
      <w:r w:rsidR="00CD242C" w:rsidRPr="00EC68BB">
        <w:rPr>
          <w:rFonts w:ascii="Times New Roman" w:hAnsi="Times New Roman" w:cs="Times New Roman"/>
          <w:sz w:val="24"/>
          <w:szCs w:val="24"/>
        </w:rPr>
        <w:t>9</w:t>
      </w:r>
      <w:r w:rsidR="00EC4681" w:rsidRPr="00EC68BB">
        <w:rPr>
          <w:rFonts w:ascii="Times New Roman" w:hAnsi="Times New Roman" w:cs="Times New Roman"/>
          <w:sz w:val="24"/>
          <w:szCs w:val="24"/>
        </w:rPr>
        <w:t>.</w:t>
      </w:r>
      <w:r w:rsidR="008F6B79" w:rsidRPr="00EC68BB">
        <w:rPr>
          <w:rFonts w:ascii="Times New Roman" w:hAnsi="Times New Roman" w:cs="Times New Roman"/>
          <w:sz w:val="24"/>
          <w:szCs w:val="24"/>
        </w:rPr>
        <w:t>1</w:t>
      </w:r>
      <w:r w:rsidR="00EC4681" w:rsidRPr="00EC68BB">
        <w:rPr>
          <w:rFonts w:ascii="Times New Roman" w:hAnsi="Times New Roman" w:cs="Times New Roman"/>
          <w:sz w:val="24"/>
          <w:szCs w:val="24"/>
        </w:rPr>
        <w:t>.</w:t>
      </w:r>
      <w:r w:rsidRPr="00EC68BB">
        <w:rPr>
          <w:rFonts w:ascii="Times New Roman" w:hAnsi="Times New Roman" w:cs="Times New Roman"/>
          <w:sz w:val="24"/>
          <w:szCs w:val="24"/>
        </w:rPr>
        <w:t xml:space="preserve"> настоящего Административного регламента, осуществляется в день его поступления.</w:t>
      </w:r>
    </w:p>
    <w:p w:rsidR="00FE0A50" w:rsidRPr="00EC68BB" w:rsidRDefault="00FE0A50" w:rsidP="00B07074">
      <w:pPr>
        <w:pStyle w:val="af0"/>
        <w:numPr>
          <w:ilvl w:val="1"/>
          <w:numId w:val="13"/>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EC68BB">
        <w:rPr>
          <w:rFonts w:ascii="Times New Roman" w:hAnsi="Times New Roman" w:cs="Times New Roman"/>
          <w:sz w:val="24"/>
          <w:szCs w:val="24"/>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0A50" w:rsidRPr="00EC68BB" w:rsidRDefault="00FE0A50" w:rsidP="00B07074">
      <w:pPr>
        <w:pStyle w:val="a4"/>
        <w:widowControl w:val="0"/>
        <w:numPr>
          <w:ilvl w:val="0"/>
          <w:numId w:val="16"/>
        </w:numPr>
        <w:tabs>
          <w:tab w:val="left" w:pos="851"/>
        </w:tabs>
        <w:suppressAutoHyphens/>
        <w:spacing w:after="0"/>
        <w:ind w:left="0" w:firstLine="567"/>
        <w:jc w:val="both"/>
        <w:rPr>
          <w:shd w:val="clear" w:color="auto" w:fill="FFFFFF"/>
        </w:rPr>
      </w:pPr>
      <w:r w:rsidRPr="00EC68BB">
        <w:rPr>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FE0A50" w:rsidRPr="00EC68BB" w:rsidRDefault="00FE0A50" w:rsidP="00B07074">
      <w:pPr>
        <w:pStyle w:val="a4"/>
        <w:widowControl w:val="0"/>
        <w:numPr>
          <w:ilvl w:val="0"/>
          <w:numId w:val="16"/>
        </w:numPr>
        <w:tabs>
          <w:tab w:val="left" w:pos="851"/>
        </w:tabs>
        <w:suppressAutoHyphens/>
        <w:spacing w:after="0"/>
        <w:ind w:left="0" w:firstLine="567"/>
        <w:jc w:val="both"/>
        <w:rPr>
          <w:shd w:val="clear" w:color="auto" w:fill="FFFFFF"/>
        </w:rPr>
      </w:pPr>
      <w:r w:rsidRPr="00EC68BB">
        <w:rPr>
          <w:shd w:val="clear" w:color="auto" w:fill="FFFFFF"/>
        </w:rPr>
        <w:lastRenderedPageBreak/>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w:t>
      </w:r>
      <w:r w:rsidR="00F81161" w:rsidRPr="00EC68BB">
        <w:rPr>
          <w:shd w:val="clear" w:color="auto" w:fill="FFFFFF"/>
        </w:rPr>
        <w:t>муниципальных служащих</w:t>
      </w:r>
      <w:r w:rsidRPr="00EC68BB">
        <w:rPr>
          <w:shd w:val="clear" w:color="auto" w:fill="FFFFFF"/>
        </w:rPr>
        <w:t xml:space="preserve">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FE0A50" w:rsidRPr="00EC68BB" w:rsidRDefault="00FE0A50" w:rsidP="00B07074">
      <w:pPr>
        <w:pStyle w:val="a4"/>
        <w:widowControl w:val="0"/>
        <w:numPr>
          <w:ilvl w:val="0"/>
          <w:numId w:val="16"/>
        </w:numPr>
        <w:tabs>
          <w:tab w:val="left" w:pos="851"/>
        </w:tabs>
        <w:suppressAutoHyphens/>
        <w:spacing w:after="0"/>
        <w:ind w:left="0" w:firstLine="567"/>
        <w:jc w:val="both"/>
        <w:rPr>
          <w:shd w:val="clear" w:color="auto" w:fill="FFFFFF"/>
        </w:rPr>
      </w:pPr>
      <w:r w:rsidRPr="00EC68BB">
        <w:rPr>
          <w:shd w:val="clear" w:color="auto" w:fill="FFFFFF"/>
        </w:rPr>
        <w:t xml:space="preserve">места ожидания </w:t>
      </w:r>
      <w:r w:rsidR="001A7DAC" w:rsidRPr="00EC68BB">
        <w:rPr>
          <w:shd w:val="clear" w:color="auto" w:fill="FFFFFF"/>
        </w:rPr>
        <w:t>в очереди</w:t>
      </w:r>
      <w:r w:rsidRPr="00EC68BB">
        <w:rPr>
          <w:shd w:val="clear" w:color="auto" w:fill="FFFFFF"/>
        </w:rPr>
        <w:t xml:space="preserve"> оборудуются  стульями и столами для возмож</w:t>
      </w:r>
      <w:r w:rsidR="001A7DAC" w:rsidRPr="00EC68BB">
        <w:rPr>
          <w:shd w:val="clear" w:color="auto" w:fill="FFFFFF"/>
        </w:rPr>
        <w:t>ности оформления документов</w:t>
      </w:r>
      <w:r w:rsidRPr="00EC68BB">
        <w:rPr>
          <w:shd w:val="clear" w:color="auto" w:fill="FFFFFF"/>
        </w:rPr>
        <w:t xml:space="preserve">. </w:t>
      </w:r>
    </w:p>
    <w:p w:rsidR="00FE0A50" w:rsidRPr="00EC68BB" w:rsidRDefault="00FE0A50"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EC68BB">
        <w:rPr>
          <w:rFonts w:ascii="Times New Roman" w:hAnsi="Times New Roman" w:cs="Times New Roman"/>
          <w:sz w:val="24"/>
          <w:szCs w:val="24"/>
          <w:shd w:val="clear" w:color="auto" w:fill="FFFFFF"/>
        </w:rPr>
        <w:t>Показателями доступности муниципальной услуги являются:</w:t>
      </w:r>
    </w:p>
    <w:p w:rsidR="00FE0A50" w:rsidRPr="00EC68BB" w:rsidRDefault="00FE0A50" w:rsidP="00B07074">
      <w:pPr>
        <w:pStyle w:val="a4"/>
        <w:numPr>
          <w:ilvl w:val="0"/>
          <w:numId w:val="14"/>
        </w:numPr>
        <w:shd w:val="clear" w:color="auto" w:fill="FFFFFF" w:themeFill="background1"/>
        <w:tabs>
          <w:tab w:val="left" w:pos="851"/>
        </w:tabs>
        <w:spacing w:after="0"/>
        <w:ind w:left="0" w:firstLine="567"/>
        <w:jc w:val="both"/>
        <w:rPr>
          <w:shd w:val="clear" w:color="auto" w:fill="FFFFFF"/>
        </w:rPr>
      </w:pPr>
      <w:r w:rsidRPr="00EC68BB">
        <w:rPr>
          <w:shd w:val="clear" w:color="auto" w:fill="FFFFFF"/>
        </w:rPr>
        <w:t xml:space="preserve">возможность    обращения     гражданина     за     предоставлением муниципальной услуги посредством личного обращения в </w:t>
      </w:r>
      <w:r w:rsidR="00B16122" w:rsidRPr="00EC68BB">
        <w:rPr>
          <w:shd w:val="clear" w:color="auto" w:fill="FFFFFF"/>
        </w:rPr>
        <w:t>А</w:t>
      </w:r>
      <w:r w:rsidRPr="00EC68BB">
        <w:rPr>
          <w:shd w:val="clear" w:color="auto" w:fill="FFFFFF"/>
        </w:rPr>
        <w:t>дминистрацию, почтовым отправлением, путем направления обращения в электронном виде;</w:t>
      </w:r>
    </w:p>
    <w:p w:rsidR="00FE0A50" w:rsidRPr="00EC68BB" w:rsidRDefault="00FE0A50" w:rsidP="00B07074">
      <w:pPr>
        <w:pStyle w:val="a4"/>
        <w:numPr>
          <w:ilvl w:val="0"/>
          <w:numId w:val="14"/>
        </w:numPr>
        <w:shd w:val="clear" w:color="auto" w:fill="FFFFFF" w:themeFill="background1"/>
        <w:tabs>
          <w:tab w:val="left" w:pos="851"/>
        </w:tabs>
        <w:spacing w:after="0"/>
        <w:ind w:left="0" w:firstLine="567"/>
        <w:jc w:val="both"/>
        <w:rPr>
          <w:shd w:val="clear" w:color="auto" w:fill="FFFFFF"/>
        </w:rPr>
      </w:pPr>
      <w:r w:rsidRPr="00EC68BB">
        <w:rPr>
          <w:shd w:val="clear" w:color="auto" w:fill="FFFFFF"/>
        </w:rPr>
        <w:t>доступность информирования гражданина;</w:t>
      </w:r>
    </w:p>
    <w:p w:rsidR="00FE0A50" w:rsidRPr="00EC68BB" w:rsidRDefault="00FE0A50" w:rsidP="00B07074">
      <w:pPr>
        <w:pStyle w:val="a4"/>
        <w:numPr>
          <w:ilvl w:val="0"/>
          <w:numId w:val="14"/>
        </w:numPr>
        <w:shd w:val="clear" w:color="auto" w:fill="FFFFFF" w:themeFill="background1"/>
        <w:tabs>
          <w:tab w:val="left" w:pos="851"/>
        </w:tabs>
        <w:spacing w:after="0"/>
        <w:ind w:left="0" w:firstLine="567"/>
        <w:jc w:val="both"/>
        <w:rPr>
          <w:shd w:val="clear" w:color="auto" w:fill="FFFFFF"/>
        </w:rPr>
      </w:pPr>
      <w:r w:rsidRPr="00EC68BB">
        <w:rPr>
          <w:shd w:val="clear" w:color="auto" w:fill="FFFFFF"/>
        </w:rPr>
        <w:t>предоставление бесплатно муниципальной услуги и информации о ней.</w:t>
      </w:r>
    </w:p>
    <w:p w:rsidR="008F5618" w:rsidRPr="00EC68BB" w:rsidRDefault="008F5618" w:rsidP="00B07074">
      <w:pPr>
        <w:pStyle w:val="af0"/>
        <w:numPr>
          <w:ilvl w:val="1"/>
          <w:numId w:val="13"/>
        </w:numPr>
        <w:shd w:val="clear" w:color="auto" w:fill="FFFFFF" w:themeFill="background1"/>
        <w:tabs>
          <w:tab w:val="left" w:pos="851"/>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EC68BB">
        <w:rPr>
          <w:rFonts w:ascii="Times New Roman" w:hAnsi="Times New Roman" w:cs="Times New Roman"/>
          <w:sz w:val="24"/>
          <w:szCs w:val="24"/>
        </w:rPr>
        <w:t>Показателями качества предоставления муниципальной услуги являются:</w:t>
      </w:r>
    </w:p>
    <w:p w:rsidR="00FE0A50" w:rsidRPr="00EC68BB"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r w:rsidR="00FE0A50" w:rsidRPr="00EC68BB">
        <w:rPr>
          <w:rFonts w:ascii="Times New Roman" w:hAnsi="Times New Roman" w:cs="Times New Roman"/>
          <w:sz w:val="24"/>
          <w:szCs w:val="24"/>
        </w:rPr>
        <w:t>;</w:t>
      </w:r>
    </w:p>
    <w:p w:rsidR="00FE0A50" w:rsidRPr="00EC68BB"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соблюдение сроков предоставления муниципальной услуги согласно настоящему Административному регламенту;</w:t>
      </w:r>
    </w:p>
    <w:p w:rsidR="008F5618" w:rsidRPr="00EC68BB" w:rsidRDefault="008F5618" w:rsidP="00B07074">
      <w:pPr>
        <w:pStyle w:val="af0"/>
        <w:numPr>
          <w:ilvl w:val="0"/>
          <w:numId w:val="15"/>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количество обоснованных жалоб.</w:t>
      </w:r>
    </w:p>
    <w:p w:rsidR="0014060A" w:rsidRPr="00EC68BB" w:rsidRDefault="0014060A" w:rsidP="0014060A">
      <w:pPr>
        <w:autoSpaceDE w:val="0"/>
        <w:autoSpaceDN w:val="0"/>
        <w:adjustRightInd w:val="0"/>
        <w:ind w:firstLine="540"/>
        <w:jc w:val="both"/>
        <w:rPr>
          <w:highlight w:val="yellow"/>
        </w:rPr>
      </w:pPr>
    </w:p>
    <w:p w:rsidR="00777D17" w:rsidRPr="00EC68BB" w:rsidRDefault="00777D17" w:rsidP="00777D17">
      <w:pPr>
        <w:autoSpaceDE w:val="0"/>
        <w:autoSpaceDN w:val="0"/>
        <w:adjustRightInd w:val="0"/>
        <w:jc w:val="center"/>
        <w:outlineLvl w:val="1"/>
        <w:rPr>
          <w:b/>
        </w:rPr>
      </w:pPr>
      <w:r w:rsidRPr="00EC68BB">
        <w:rPr>
          <w:b/>
        </w:rPr>
        <w:t xml:space="preserve">Глава </w:t>
      </w:r>
      <w:r w:rsidRPr="00EC68BB">
        <w:rPr>
          <w:b/>
          <w:lang w:val="en-US"/>
        </w:rPr>
        <w:t>III</w:t>
      </w:r>
      <w:r w:rsidRPr="00EC68BB">
        <w:rPr>
          <w:b/>
        </w:rPr>
        <w:t xml:space="preserve">. </w:t>
      </w:r>
      <w:r w:rsidRPr="00EC68BB">
        <w:rPr>
          <w:b/>
          <w:caps/>
        </w:rPr>
        <w:t>Состав, последовательность и сроки выполнения административных процедур, требования к порядку их выполнения</w:t>
      </w:r>
    </w:p>
    <w:p w:rsidR="00777D17" w:rsidRPr="00EC68BB" w:rsidRDefault="00777D17" w:rsidP="0014060A">
      <w:pPr>
        <w:autoSpaceDE w:val="0"/>
        <w:autoSpaceDN w:val="0"/>
        <w:adjustRightInd w:val="0"/>
        <w:ind w:firstLine="360"/>
        <w:jc w:val="center"/>
        <w:rPr>
          <w:b/>
          <w:bCs/>
          <w:highlight w:val="yellow"/>
        </w:rPr>
      </w:pPr>
    </w:p>
    <w:p w:rsidR="004B621D" w:rsidRPr="00EC68BB" w:rsidRDefault="004B621D" w:rsidP="00B07074">
      <w:pPr>
        <w:pStyle w:val="ConsPlusNormal"/>
        <w:numPr>
          <w:ilvl w:val="0"/>
          <w:numId w:val="18"/>
        </w:numPr>
        <w:tabs>
          <w:tab w:val="left" w:pos="993"/>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7399A" w:rsidRPr="00EC68BB" w:rsidRDefault="003F61D0"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прием </w:t>
      </w:r>
      <w:r w:rsidR="004A6B5B" w:rsidRPr="00EC68BB">
        <w:rPr>
          <w:rFonts w:ascii="Times New Roman" w:hAnsi="Times New Roman" w:cs="Times New Roman"/>
          <w:sz w:val="24"/>
          <w:szCs w:val="24"/>
        </w:rPr>
        <w:t xml:space="preserve">и регистрации </w:t>
      </w:r>
      <w:r w:rsidR="00714403" w:rsidRPr="00EC68BB">
        <w:rPr>
          <w:rFonts w:ascii="Times New Roman" w:hAnsi="Times New Roman" w:cs="Times New Roman"/>
          <w:sz w:val="24"/>
          <w:szCs w:val="24"/>
        </w:rPr>
        <w:t xml:space="preserve">заявления и </w:t>
      </w:r>
      <w:r w:rsidR="00923C8F" w:rsidRPr="00EC68BB">
        <w:rPr>
          <w:rFonts w:ascii="Times New Roman" w:hAnsi="Times New Roman" w:cs="Times New Roman"/>
          <w:sz w:val="24"/>
          <w:szCs w:val="24"/>
        </w:rPr>
        <w:t xml:space="preserve">документов, </w:t>
      </w:r>
      <w:r w:rsidR="00133963" w:rsidRPr="00EC68BB">
        <w:rPr>
          <w:rFonts w:ascii="Times New Roman" w:hAnsi="Times New Roman" w:cs="Times New Roman"/>
          <w:sz w:val="24"/>
          <w:szCs w:val="24"/>
        </w:rPr>
        <w:t>подлежащих представлению заявителем;</w:t>
      </w:r>
    </w:p>
    <w:p w:rsidR="0037399A" w:rsidRPr="00EC68BB"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533F8D" w:rsidRPr="00EC68BB">
        <w:rPr>
          <w:rFonts w:ascii="Times New Roman" w:hAnsi="Times New Roman" w:cs="Times New Roman"/>
          <w:sz w:val="24"/>
          <w:szCs w:val="24"/>
        </w:rPr>
        <w:t xml:space="preserve">муниципальной </w:t>
      </w:r>
      <w:r w:rsidRPr="00EC68BB">
        <w:rPr>
          <w:rFonts w:ascii="Times New Roman" w:hAnsi="Times New Roman" w:cs="Times New Roman"/>
          <w:sz w:val="24"/>
          <w:szCs w:val="24"/>
        </w:rPr>
        <w:t>услуги;</w:t>
      </w:r>
    </w:p>
    <w:p w:rsidR="0037399A" w:rsidRPr="00EC68BB"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принятие решения о предоставлении (отказе в предоставлении) земельного участка, находящегося в </w:t>
      </w:r>
      <w:r w:rsidR="0037399A" w:rsidRPr="00EC68BB">
        <w:rPr>
          <w:rFonts w:ascii="Times New Roman" w:hAnsi="Times New Roman" w:cs="Times New Roman"/>
          <w:sz w:val="24"/>
          <w:szCs w:val="24"/>
        </w:rPr>
        <w:t>муниципальной собственности Вихоревского муниципального образования, без</w:t>
      </w:r>
      <w:r w:rsidRPr="00EC68BB">
        <w:rPr>
          <w:rFonts w:ascii="Times New Roman" w:hAnsi="Times New Roman" w:cs="Times New Roman"/>
          <w:sz w:val="24"/>
          <w:szCs w:val="24"/>
        </w:rPr>
        <w:t xml:space="preserve"> торгов;</w:t>
      </w:r>
    </w:p>
    <w:p w:rsidR="00133963" w:rsidRPr="00EC68BB" w:rsidRDefault="00133963" w:rsidP="00B07074">
      <w:pPr>
        <w:pStyle w:val="ConsPlusNormal"/>
        <w:numPr>
          <w:ilvl w:val="1"/>
          <w:numId w:val="18"/>
        </w:numPr>
        <w:tabs>
          <w:tab w:val="left" w:pos="851"/>
          <w:tab w:val="left" w:pos="993"/>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направление (выдача) заявителю результатов предоставления </w:t>
      </w:r>
      <w:r w:rsidR="0037399A" w:rsidRPr="00EC68BB">
        <w:rPr>
          <w:rFonts w:ascii="Times New Roman" w:hAnsi="Times New Roman" w:cs="Times New Roman"/>
          <w:sz w:val="24"/>
          <w:szCs w:val="24"/>
        </w:rPr>
        <w:t xml:space="preserve">муниципальной </w:t>
      </w:r>
      <w:r w:rsidRPr="00EC68BB">
        <w:rPr>
          <w:rFonts w:ascii="Times New Roman" w:hAnsi="Times New Roman" w:cs="Times New Roman"/>
          <w:sz w:val="24"/>
          <w:szCs w:val="24"/>
        </w:rPr>
        <w:t>услуги.</w:t>
      </w:r>
    </w:p>
    <w:p w:rsidR="003F61D0" w:rsidRPr="00EC68BB" w:rsidRDefault="00ED2E5F" w:rsidP="0037399A">
      <w:pPr>
        <w:pStyle w:val="ConsPlusNormal"/>
        <w:shd w:val="clear" w:color="auto" w:fill="FFFFFF" w:themeFill="background1"/>
        <w:ind w:right="-1" w:firstLine="567"/>
        <w:jc w:val="both"/>
        <w:rPr>
          <w:rFonts w:ascii="Times New Roman" w:hAnsi="Times New Roman" w:cs="Times New Roman"/>
          <w:sz w:val="24"/>
          <w:szCs w:val="24"/>
        </w:rPr>
      </w:pPr>
      <w:hyperlink w:anchor="Par335" w:history="1">
        <w:r w:rsidR="003F61D0" w:rsidRPr="00EC68BB">
          <w:rPr>
            <w:rFonts w:ascii="Times New Roman" w:hAnsi="Times New Roman" w:cs="Times New Roman"/>
            <w:spacing w:val="-2"/>
            <w:sz w:val="24"/>
            <w:szCs w:val="24"/>
          </w:rPr>
          <w:t>Блок-схема</w:t>
        </w:r>
      </w:hyperlink>
      <w:r w:rsidR="003F61D0" w:rsidRPr="00EC68BB">
        <w:rPr>
          <w:rFonts w:ascii="Times New Roman" w:hAnsi="Times New Roman" w:cs="Times New Roman"/>
          <w:spacing w:val="-2"/>
          <w:sz w:val="24"/>
          <w:szCs w:val="24"/>
        </w:rPr>
        <w:t xml:space="preserve"> предоставления муниципальной услуги приведена в приложении № </w:t>
      </w:r>
      <w:r w:rsidR="009C1E41" w:rsidRPr="00EC68BB">
        <w:rPr>
          <w:rFonts w:ascii="Times New Roman" w:hAnsi="Times New Roman" w:cs="Times New Roman"/>
          <w:spacing w:val="-2"/>
          <w:sz w:val="24"/>
          <w:szCs w:val="24"/>
        </w:rPr>
        <w:t>2</w:t>
      </w:r>
      <w:r w:rsidR="003F61D0" w:rsidRPr="00EC68BB">
        <w:rPr>
          <w:rFonts w:ascii="Times New Roman" w:hAnsi="Times New Roman" w:cs="Times New Roman"/>
          <w:sz w:val="24"/>
          <w:szCs w:val="24"/>
        </w:rPr>
        <w:t xml:space="preserve"> к настоящему Административному регламенту.</w:t>
      </w:r>
    </w:p>
    <w:p w:rsidR="006B2D14" w:rsidRPr="00EC68BB" w:rsidRDefault="006B2D14" w:rsidP="00B07074">
      <w:pPr>
        <w:pStyle w:val="ConsPlusNormal"/>
        <w:numPr>
          <w:ilvl w:val="0"/>
          <w:numId w:val="18"/>
        </w:numPr>
        <w:tabs>
          <w:tab w:val="left" w:pos="1134"/>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Прием </w:t>
      </w:r>
      <w:r w:rsidR="004A6B5B" w:rsidRPr="00EC68BB">
        <w:rPr>
          <w:rFonts w:ascii="Times New Roman" w:hAnsi="Times New Roman" w:cs="Times New Roman"/>
          <w:sz w:val="24"/>
          <w:szCs w:val="24"/>
        </w:rPr>
        <w:t>и регистрация</w:t>
      </w:r>
      <w:r w:rsidR="00714403" w:rsidRPr="00EC68BB">
        <w:rPr>
          <w:rFonts w:ascii="Times New Roman" w:hAnsi="Times New Roman" w:cs="Times New Roman"/>
          <w:sz w:val="24"/>
          <w:szCs w:val="24"/>
        </w:rPr>
        <w:t xml:space="preserve"> заявления и </w:t>
      </w:r>
      <w:r w:rsidR="00923C8F" w:rsidRPr="00EC68BB">
        <w:rPr>
          <w:rFonts w:ascii="Times New Roman" w:hAnsi="Times New Roman" w:cs="Times New Roman"/>
          <w:sz w:val="24"/>
          <w:szCs w:val="24"/>
        </w:rPr>
        <w:t xml:space="preserve">документов, </w:t>
      </w:r>
      <w:r w:rsidR="007452E3" w:rsidRPr="00EC68BB">
        <w:rPr>
          <w:rFonts w:ascii="Times New Roman" w:hAnsi="Times New Roman" w:cs="Times New Roman"/>
          <w:sz w:val="24"/>
          <w:szCs w:val="24"/>
        </w:rPr>
        <w:t>подлежащих представлению заявителем</w:t>
      </w:r>
      <w:r w:rsidR="00923C8F" w:rsidRPr="00EC68BB">
        <w:rPr>
          <w:rFonts w:ascii="Times New Roman" w:hAnsi="Times New Roman" w:cs="Times New Roman"/>
          <w:sz w:val="24"/>
          <w:szCs w:val="24"/>
        </w:rPr>
        <w:t>.</w:t>
      </w:r>
    </w:p>
    <w:p w:rsidR="00714403" w:rsidRPr="00EC68BB" w:rsidRDefault="00714403" w:rsidP="00714403">
      <w:pPr>
        <w:pStyle w:val="a8"/>
        <w:widowControl w:val="0"/>
        <w:tabs>
          <w:tab w:val="left" w:pos="1050"/>
        </w:tabs>
        <w:suppressAutoHyphens/>
        <w:spacing w:before="0" w:after="0"/>
        <w:ind w:firstLine="567"/>
        <w:jc w:val="both"/>
        <w:rPr>
          <w:shd w:val="clear" w:color="auto" w:fill="FFFFFF"/>
        </w:rPr>
      </w:pPr>
      <w:r w:rsidRPr="00EC68BB">
        <w:rPr>
          <w:b/>
        </w:rPr>
        <w:t xml:space="preserve">3.2.1. </w:t>
      </w:r>
      <w:r w:rsidRPr="00EC68BB">
        <w:t>Основанием для начала административной процедуры является поступление в Администрацию заявления с приложением к нему документов, одним из следующих способов:</w:t>
      </w:r>
    </w:p>
    <w:p w:rsidR="00714403" w:rsidRPr="00EC68BB" w:rsidRDefault="00714403" w:rsidP="00B07074">
      <w:pPr>
        <w:pStyle w:val="af0"/>
        <w:widowControl w:val="0"/>
        <w:numPr>
          <w:ilvl w:val="0"/>
          <w:numId w:val="19"/>
        </w:numPr>
        <w:tabs>
          <w:tab w:val="left" w:pos="851"/>
          <w:tab w:val="left" w:pos="126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путем личного обращения заявителя в Администрацию;</w:t>
      </w:r>
    </w:p>
    <w:p w:rsidR="00714403" w:rsidRPr="00EC68BB" w:rsidRDefault="00714403"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EC68BB">
        <w:rPr>
          <w:rFonts w:ascii="Times New Roman" w:hAnsi="Times New Roman" w:cs="Times New Roman"/>
          <w:sz w:val="24"/>
          <w:szCs w:val="24"/>
        </w:rPr>
        <w:t>через организации почтовой связи;</w:t>
      </w:r>
    </w:p>
    <w:p w:rsidR="00533F8D" w:rsidRPr="00EC68BB" w:rsidRDefault="00533F8D" w:rsidP="00B07074">
      <w:pPr>
        <w:pStyle w:val="af0"/>
        <w:numPr>
          <w:ilvl w:val="0"/>
          <w:numId w:val="19"/>
        </w:numPr>
        <w:tabs>
          <w:tab w:val="left" w:pos="720"/>
          <w:tab w:val="left" w:pos="851"/>
        </w:tabs>
        <w:spacing w:after="0" w:line="240" w:lineRule="auto"/>
        <w:ind w:left="0" w:right="-6" w:firstLine="567"/>
        <w:jc w:val="both"/>
        <w:rPr>
          <w:rFonts w:ascii="Times New Roman" w:hAnsi="Times New Roman" w:cs="Times New Roman"/>
          <w:sz w:val="24"/>
          <w:szCs w:val="24"/>
        </w:rPr>
      </w:pPr>
      <w:r w:rsidRPr="00EC68BB">
        <w:rPr>
          <w:rFonts w:ascii="Times New Roman" w:hAnsi="Times New Roman" w:cs="Times New Roman"/>
          <w:sz w:val="24"/>
          <w:szCs w:val="24"/>
        </w:rPr>
        <w:t>через МФЦ;</w:t>
      </w:r>
    </w:p>
    <w:p w:rsidR="00714403" w:rsidRPr="00EC68BB" w:rsidRDefault="00533F8D" w:rsidP="00B07074">
      <w:pPr>
        <w:pStyle w:val="af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r w:rsidR="00714403" w:rsidRPr="00EC68BB">
        <w:rPr>
          <w:rFonts w:ascii="Times New Roman" w:hAnsi="Times New Roman" w:cs="Times New Roman"/>
          <w:sz w:val="24"/>
          <w:szCs w:val="24"/>
        </w:rPr>
        <w:t>.</w:t>
      </w:r>
    </w:p>
    <w:p w:rsidR="001C3C8C" w:rsidRPr="00EC68BB" w:rsidRDefault="00714403" w:rsidP="001C3C8C">
      <w:pPr>
        <w:pStyle w:val="af0"/>
        <w:numPr>
          <w:ilvl w:val="2"/>
          <w:numId w:val="21"/>
        </w:numPr>
        <w:tabs>
          <w:tab w:val="left" w:pos="1276"/>
        </w:tabs>
        <w:autoSpaceDE w:val="0"/>
        <w:autoSpaceDN w:val="0"/>
        <w:adjustRightInd w:val="0"/>
        <w:spacing w:after="0" w:line="240" w:lineRule="auto"/>
        <w:ind w:left="0" w:firstLine="566"/>
        <w:jc w:val="both"/>
        <w:rPr>
          <w:rFonts w:ascii="Times New Roman" w:hAnsi="Times New Roman" w:cs="Times New Roman"/>
          <w:sz w:val="24"/>
          <w:szCs w:val="24"/>
        </w:rPr>
      </w:pPr>
      <w:r w:rsidRPr="00EC68BB">
        <w:rPr>
          <w:rFonts w:ascii="Times New Roman" w:hAnsi="Times New Roman" w:cs="Times New Roman"/>
          <w:sz w:val="24"/>
          <w:szCs w:val="24"/>
        </w:rPr>
        <w:t xml:space="preserve">При поступлении в Администрацию заявления </w:t>
      </w:r>
      <w:r w:rsidR="000C5C33" w:rsidRPr="00EC68BB">
        <w:rPr>
          <w:rFonts w:ascii="Times New Roman" w:hAnsi="Times New Roman" w:cs="Times New Roman"/>
          <w:sz w:val="24"/>
          <w:szCs w:val="24"/>
        </w:rPr>
        <w:t>и прилагаемых к нему документов</w:t>
      </w:r>
      <w:r w:rsidRPr="00EC68BB">
        <w:rPr>
          <w:rFonts w:ascii="Times New Roman" w:hAnsi="Times New Roman" w:cs="Times New Roman"/>
          <w:sz w:val="24"/>
          <w:szCs w:val="24"/>
        </w:rPr>
        <w:t>, должностное лицо Администрации, ответственное за прием и регистрацию документов</w:t>
      </w:r>
      <w:r w:rsidR="001C3C8C" w:rsidRPr="00EC68BB">
        <w:rPr>
          <w:rFonts w:ascii="Times New Roman" w:hAnsi="Times New Roman" w:cs="Times New Roman"/>
          <w:sz w:val="24"/>
          <w:szCs w:val="24"/>
        </w:rPr>
        <w:t>:</w:t>
      </w:r>
    </w:p>
    <w:p w:rsidR="001C3C8C" w:rsidRPr="00EC68BB" w:rsidRDefault="001C3C8C" w:rsidP="001C3C8C">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lastRenderedPageBreak/>
        <w:t xml:space="preserve"> осуществляет их регистрацию в тот же день, либо отказывает в принятии заявления при наличии оснований, указанных в п.2.11.1. настоящего Административного регламента;</w:t>
      </w:r>
    </w:p>
    <w:p w:rsidR="001C3C8C" w:rsidRPr="00EC68BB" w:rsidRDefault="001C3C8C" w:rsidP="001C3C8C">
      <w:pPr>
        <w:pStyle w:val="af0"/>
        <w:numPr>
          <w:ilvl w:val="1"/>
          <w:numId w:val="18"/>
        </w:numPr>
        <w:tabs>
          <w:tab w:val="left" w:pos="851"/>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передает их должностному лицу Администрации, ответственному за рассмотрение документов.</w:t>
      </w:r>
    </w:p>
    <w:p w:rsidR="00714403" w:rsidRPr="00EC68BB" w:rsidRDefault="00624D59" w:rsidP="00B07074">
      <w:pPr>
        <w:pStyle w:val="af0"/>
        <w:numPr>
          <w:ilvl w:val="2"/>
          <w:numId w:val="21"/>
        </w:numPr>
        <w:tabs>
          <w:tab w:val="left" w:pos="0"/>
          <w:tab w:val="left" w:pos="1276"/>
        </w:tabs>
        <w:autoSpaceDE w:val="0"/>
        <w:autoSpaceDN w:val="0"/>
        <w:adjustRightInd w:val="0"/>
        <w:spacing w:after="0" w:line="240" w:lineRule="auto"/>
        <w:ind w:left="142" w:firstLine="424"/>
        <w:jc w:val="both"/>
        <w:rPr>
          <w:rFonts w:ascii="Times New Roman" w:hAnsi="Times New Roman" w:cs="Times New Roman"/>
          <w:sz w:val="24"/>
          <w:szCs w:val="24"/>
        </w:rPr>
      </w:pPr>
      <w:r w:rsidRPr="00EC68BB">
        <w:rPr>
          <w:rFonts w:ascii="Times New Roman" w:hAnsi="Times New Roman" w:cs="Times New Roman"/>
          <w:sz w:val="24"/>
          <w:szCs w:val="24"/>
        </w:rPr>
        <w:t>Результатом выполнения данной административной процедуры является регистрация заявления и прилагаемых к нему документов</w:t>
      </w:r>
      <w:r w:rsidR="00714403" w:rsidRPr="00EC68BB">
        <w:rPr>
          <w:rFonts w:ascii="Times New Roman" w:hAnsi="Times New Roman" w:cs="Times New Roman"/>
          <w:sz w:val="24"/>
          <w:szCs w:val="24"/>
        </w:rPr>
        <w:t>.</w:t>
      </w:r>
    </w:p>
    <w:p w:rsidR="00533F8D" w:rsidRPr="00EC68BB" w:rsidRDefault="009005D7" w:rsidP="00B07074">
      <w:pPr>
        <w:pStyle w:val="ConsPlusNormal"/>
        <w:numPr>
          <w:ilvl w:val="1"/>
          <w:numId w:val="21"/>
        </w:numPr>
        <w:tabs>
          <w:tab w:val="left" w:pos="0"/>
          <w:tab w:val="left" w:pos="1134"/>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Формирование и направление межведомственных запросов в органы </w:t>
      </w:r>
      <w:r w:rsidR="00533F8D" w:rsidRPr="00EC68BB">
        <w:rPr>
          <w:rFonts w:ascii="Times New Roman" w:hAnsi="Times New Roman" w:cs="Times New Roman"/>
          <w:sz w:val="24"/>
          <w:szCs w:val="24"/>
        </w:rPr>
        <w:t>(организации), участвующие в предоставлении муниципальной услуги</w:t>
      </w:r>
    </w:p>
    <w:p w:rsidR="00533F8D" w:rsidRPr="00EC68BB" w:rsidRDefault="00533F8D" w:rsidP="009005D7">
      <w:pPr>
        <w:autoSpaceDE w:val="0"/>
        <w:ind w:firstLine="567"/>
        <w:jc w:val="both"/>
      </w:pPr>
      <w:r w:rsidRPr="00EC68BB">
        <w:rPr>
          <w:b/>
        </w:rPr>
        <w:t>3.3.1.</w:t>
      </w:r>
      <w:r w:rsidRPr="00EC68BB">
        <w:t xml:space="preserve"> Основанием для начала административной процедуры является непредставление заявителем документов, предусмотренных п.</w:t>
      </w:r>
      <w:r w:rsidR="00FB2891" w:rsidRPr="00EC68BB">
        <w:t>2.9.2</w:t>
      </w:r>
      <w:r w:rsidRPr="00EC68BB">
        <w:t xml:space="preserve"> настоящего Административного регламента.</w:t>
      </w:r>
    </w:p>
    <w:p w:rsidR="009005D7" w:rsidRPr="00EC68BB" w:rsidRDefault="00962EEF" w:rsidP="009005D7">
      <w:pPr>
        <w:autoSpaceDE w:val="0"/>
        <w:ind w:firstLine="567"/>
        <w:jc w:val="both"/>
        <w:rPr>
          <w:rStyle w:val="ab"/>
          <w:color w:val="auto"/>
          <w:u w:val="none"/>
        </w:rPr>
      </w:pPr>
      <w:r w:rsidRPr="00EC68BB">
        <w:t>Должностное лицо</w:t>
      </w:r>
      <w:r w:rsidR="009005D7" w:rsidRPr="00EC68BB">
        <w:t>, ответственн</w:t>
      </w:r>
      <w:r w:rsidRPr="00EC68BB">
        <w:t>ое</w:t>
      </w:r>
      <w:r w:rsidR="009005D7" w:rsidRPr="00EC68BB">
        <w:t xml:space="preserve"> за рассмотрение поступившего заявления, осуществляет подготовку и направление межведомственных запросов</w:t>
      </w:r>
      <w:r w:rsidR="009005D7" w:rsidRPr="00EC68BB">
        <w:rPr>
          <w:rStyle w:val="ab"/>
          <w:rFonts w:eastAsia="Arial"/>
          <w:color w:val="auto"/>
          <w:u w:val="none"/>
        </w:rPr>
        <w:t xml:space="preserve"> о предоставлен</w:t>
      </w:r>
      <w:r w:rsidR="00624D59" w:rsidRPr="00EC68BB">
        <w:rPr>
          <w:rStyle w:val="ab"/>
          <w:rFonts w:eastAsia="Arial"/>
          <w:color w:val="auto"/>
          <w:u w:val="none"/>
        </w:rPr>
        <w:t>ии документов (сведений из них)</w:t>
      </w:r>
      <w:r w:rsidR="009005D7" w:rsidRPr="00EC68BB">
        <w:rPr>
          <w:rStyle w:val="ab"/>
          <w:rFonts w:eastAsia="Arial"/>
          <w:color w:val="auto"/>
          <w:u w:val="none"/>
        </w:rPr>
        <w:t xml:space="preserve">: </w:t>
      </w:r>
    </w:p>
    <w:p w:rsidR="009005D7" w:rsidRPr="00EC68BB"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C68BB">
        <w:rPr>
          <w:rFonts w:ascii="Times New Roman" w:hAnsi="Times New Roman" w:cs="Times New Roman"/>
          <w:sz w:val="24"/>
          <w:szCs w:val="24"/>
          <w:lang w:eastAsia="ru-RU"/>
        </w:rPr>
        <w:t>в ФНС России о предоставлении сведений о юридическом лице</w:t>
      </w:r>
      <w:r w:rsidR="00624D59" w:rsidRPr="00EC68BB">
        <w:rPr>
          <w:rFonts w:ascii="Times New Roman" w:hAnsi="Times New Roman" w:cs="Times New Roman"/>
          <w:sz w:val="24"/>
          <w:szCs w:val="24"/>
          <w:lang w:eastAsia="ru-RU"/>
        </w:rPr>
        <w:t xml:space="preserve"> или индивидуальном предпринимателе</w:t>
      </w:r>
      <w:r w:rsidRPr="00EC68BB">
        <w:rPr>
          <w:rFonts w:ascii="Times New Roman" w:hAnsi="Times New Roman" w:cs="Times New Roman"/>
          <w:sz w:val="24"/>
          <w:szCs w:val="24"/>
          <w:lang w:eastAsia="ru-RU"/>
        </w:rPr>
        <w:t>;</w:t>
      </w:r>
    </w:p>
    <w:p w:rsidR="009005D7" w:rsidRPr="00EC68BB"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C68BB">
        <w:rPr>
          <w:rFonts w:ascii="Times New Roman" w:hAnsi="Times New Roman" w:cs="Times New Roman"/>
          <w:sz w:val="24"/>
          <w:szCs w:val="24"/>
          <w:lang w:eastAsia="ru-RU"/>
        </w:rPr>
        <w:t xml:space="preserve">в ФБГУ «ФКП </w:t>
      </w:r>
      <w:proofErr w:type="spellStart"/>
      <w:r w:rsidRPr="00EC68BB">
        <w:rPr>
          <w:rFonts w:ascii="Times New Roman" w:hAnsi="Times New Roman" w:cs="Times New Roman"/>
          <w:sz w:val="24"/>
          <w:szCs w:val="24"/>
          <w:lang w:eastAsia="ru-RU"/>
        </w:rPr>
        <w:t>Росреестра</w:t>
      </w:r>
      <w:proofErr w:type="spellEnd"/>
      <w:r w:rsidRPr="00EC68BB">
        <w:rPr>
          <w:rFonts w:ascii="Times New Roman" w:hAnsi="Times New Roman" w:cs="Times New Roman"/>
          <w:sz w:val="24"/>
          <w:szCs w:val="24"/>
          <w:lang w:eastAsia="ru-RU"/>
        </w:rPr>
        <w:t xml:space="preserve">» о предоставлении </w:t>
      </w:r>
      <w:r w:rsidRPr="00EC68BB">
        <w:rPr>
          <w:rFonts w:ascii="Times New Roman" w:hAnsi="Times New Roman" w:cs="Times New Roman"/>
          <w:sz w:val="24"/>
          <w:szCs w:val="24"/>
        </w:rPr>
        <w:t>кадастровой выписки о земельном участке или кадастрового паспорта земельного участка;</w:t>
      </w:r>
    </w:p>
    <w:p w:rsidR="009005D7" w:rsidRPr="00EC68BB" w:rsidRDefault="009005D7" w:rsidP="00B07074">
      <w:pPr>
        <w:pStyle w:val="af0"/>
        <w:numPr>
          <w:ilvl w:val="0"/>
          <w:numId w:val="20"/>
        </w:numPr>
        <w:tabs>
          <w:tab w:val="left" w:pos="851"/>
        </w:tabs>
        <w:autoSpaceDE w:val="0"/>
        <w:spacing w:after="0" w:line="240" w:lineRule="auto"/>
        <w:ind w:left="0" w:firstLine="567"/>
        <w:jc w:val="both"/>
        <w:rPr>
          <w:rFonts w:ascii="Times New Roman" w:hAnsi="Times New Roman" w:cs="Times New Roman"/>
          <w:sz w:val="24"/>
          <w:szCs w:val="24"/>
          <w:lang w:eastAsia="ru-RU"/>
        </w:rPr>
      </w:pPr>
      <w:r w:rsidRPr="00EC68BB">
        <w:rPr>
          <w:rFonts w:ascii="Times New Roman" w:hAnsi="Times New Roman" w:cs="Times New Roman"/>
          <w:sz w:val="24"/>
          <w:szCs w:val="24"/>
        </w:rPr>
        <w:t>в Управление Федеральной службы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w:t>
      </w:r>
    </w:p>
    <w:p w:rsidR="009005D7" w:rsidRPr="00EC68BB" w:rsidRDefault="009005D7" w:rsidP="009005D7">
      <w:pPr>
        <w:autoSpaceDE w:val="0"/>
        <w:ind w:firstLine="567"/>
        <w:jc w:val="both"/>
      </w:pPr>
      <w:r w:rsidRPr="00EC68BB">
        <w:t xml:space="preserve">Процедуры межведомственного взаимодействия осуществляются в соответствии с нормативными правовыми актами Российской Федерации, </w:t>
      </w:r>
      <w:r w:rsidR="00F13BF5" w:rsidRPr="00EC68BB">
        <w:t>Иркутской</w:t>
      </w:r>
      <w:r w:rsidRPr="00EC68BB">
        <w:t xml:space="preserve"> области, муниципальными правовыми актами </w:t>
      </w:r>
      <w:r w:rsidR="00F13BF5" w:rsidRPr="00EC68BB">
        <w:t>Вихоревского городского поселения</w:t>
      </w:r>
      <w:r w:rsidRPr="00EC68BB">
        <w:t xml:space="preserve"> и соответствующими соглашениями.</w:t>
      </w:r>
    </w:p>
    <w:p w:rsidR="009005D7" w:rsidRPr="00EC68BB" w:rsidRDefault="00624D59" w:rsidP="00B07074">
      <w:pPr>
        <w:pStyle w:val="af0"/>
        <w:numPr>
          <w:ilvl w:val="2"/>
          <w:numId w:val="21"/>
        </w:numPr>
        <w:autoSpaceDE w:val="0"/>
        <w:spacing w:after="0" w:line="240" w:lineRule="auto"/>
        <w:ind w:left="0" w:firstLine="566"/>
        <w:jc w:val="both"/>
        <w:rPr>
          <w:rFonts w:ascii="Times New Roman" w:hAnsi="Times New Roman" w:cs="Times New Roman"/>
          <w:sz w:val="24"/>
          <w:szCs w:val="24"/>
        </w:rPr>
      </w:pPr>
      <w:r w:rsidRPr="00EC68BB">
        <w:rPr>
          <w:rFonts w:ascii="Times New Roman" w:hAnsi="Times New Roman" w:cs="Times New Roman"/>
          <w:sz w:val="24"/>
          <w:szCs w:val="24"/>
        </w:rPr>
        <w:t>Результатом исполнения административной процедуры является получение Администраци</w:t>
      </w:r>
      <w:r w:rsidR="00C05A61" w:rsidRPr="00EC68BB">
        <w:rPr>
          <w:rFonts w:ascii="Times New Roman" w:hAnsi="Times New Roman" w:cs="Times New Roman"/>
          <w:sz w:val="24"/>
          <w:szCs w:val="24"/>
        </w:rPr>
        <w:t>ей</w:t>
      </w:r>
      <w:r w:rsidRPr="00EC68BB">
        <w:rPr>
          <w:rFonts w:ascii="Times New Roman" w:hAnsi="Times New Roman" w:cs="Times New Roman"/>
          <w:sz w:val="24"/>
          <w:szCs w:val="24"/>
        </w:rPr>
        <w:t xml:space="preserve"> документов, указанных в </w:t>
      </w:r>
      <w:r w:rsidR="00FB2891" w:rsidRPr="00EC68BB">
        <w:rPr>
          <w:rFonts w:ascii="Times New Roman" w:hAnsi="Times New Roman" w:cs="Times New Roman"/>
          <w:sz w:val="24"/>
          <w:szCs w:val="24"/>
        </w:rPr>
        <w:t>п</w:t>
      </w:r>
      <w:r w:rsidR="00A733B2" w:rsidRPr="00EC68BB">
        <w:rPr>
          <w:rFonts w:ascii="Times New Roman" w:hAnsi="Times New Roman" w:cs="Times New Roman"/>
          <w:sz w:val="24"/>
          <w:szCs w:val="24"/>
        </w:rPr>
        <w:t>унктах 2.9.1,2</w:t>
      </w:r>
      <w:r w:rsidR="00FB2891" w:rsidRPr="00EC68BB">
        <w:rPr>
          <w:rFonts w:ascii="Times New Roman" w:hAnsi="Times New Roman" w:cs="Times New Roman"/>
          <w:sz w:val="24"/>
          <w:szCs w:val="24"/>
        </w:rPr>
        <w:t xml:space="preserve">.9.2 </w:t>
      </w:r>
      <w:r w:rsidRPr="00EC68BB">
        <w:rPr>
          <w:rFonts w:ascii="Times New Roman" w:hAnsi="Times New Roman" w:cs="Times New Roman"/>
          <w:sz w:val="24"/>
          <w:szCs w:val="24"/>
        </w:rPr>
        <w:t>настоящего Административного регламента</w:t>
      </w:r>
      <w:r w:rsidR="009005D7" w:rsidRPr="00EC68BB">
        <w:rPr>
          <w:rFonts w:ascii="Times New Roman" w:hAnsi="Times New Roman" w:cs="Times New Roman"/>
          <w:sz w:val="24"/>
          <w:szCs w:val="24"/>
        </w:rPr>
        <w:t>.</w:t>
      </w:r>
    </w:p>
    <w:p w:rsidR="003F61D0" w:rsidRPr="00EC68BB" w:rsidRDefault="005B256C" w:rsidP="00B07074">
      <w:pPr>
        <w:pStyle w:val="ConsPlusNormal"/>
        <w:numPr>
          <w:ilvl w:val="1"/>
          <w:numId w:val="21"/>
        </w:numPr>
        <w:tabs>
          <w:tab w:val="left" w:pos="1134"/>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Принятие решения о предоставлении (отказе в предоставлении) земельного участка, находящегося в муниципальной собственности Вихоревского муниципального образования, без торгов</w:t>
      </w:r>
      <w:r w:rsidR="00442E99" w:rsidRPr="00EC68BB">
        <w:rPr>
          <w:rFonts w:ascii="Times New Roman" w:hAnsi="Times New Roman" w:cs="Times New Roman"/>
          <w:sz w:val="24"/>
          <w:szCs w:val="24"/>
        </w:rPr>
        <w:t>.</w:t>
      </w:r>
    </w:p>
    <w:p w:rsidR="00442E99" w:rsidRPr="00EC68BB" w:rsidRDefault="00442E99" w:rsidP="00B0707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 Основанием для начала административной процедуры является получение документов, указанных в п.</w:t>
      </w:r>
      <w:r w:rsidR="00FB2891" w:rsidRPr="00EC68BB">
        <w:rPr>
          <w:rFonts w:ascii="Times New Roman" w:hAnsi="Times New Roman" w:cs="Times New Roman"/>
          <w:sz w:val="24"/>
          <w:szCs w:val="24"/>
        </w:rPr>
        <w:t>2.</w:t>
      </w:r>
      <w:r w:rsidR="005B256C" w:rsidRPr="00EC68BB">
        <w:rPr>
          <w:rFonts w:ascii="Times New Roman" w:hAnsi="Times New Roman" w:cs="Times New Roman"/>
          <w:sz w:val="24"/>
          <w:szCs w:val="24"/>
        </w:rPr>
        <w:t>9</w:t>
      </w:r>
      <w:r w:rsidR="00FB2891" w:rsidRPr="00EC68BB">
        <w:rPr>
          <w:rFonts w:ascii="Times New Roman" w:hAnsi="Times New Roman" w:cs="Times New Roman"/>
          <w:sz w:val="24"/>
          <w:szCs w:val="24"/>
        </w:rPr>
        <w:t xml:space="preserve">.2 </w:t>
      </w:r>
      <w:r w:rsidRPr="00EC68BB">
        <w:rPr>
          <w:rFonts w:ascii="Times New Roman" w:hAnsi="Times New Roman" w:cs="Times New Roman"/>
          <w:sz w:val="24"/>
          <w:szCs w:val="24"/>
        </w:rPr>
        <w:t>настоящего Административного регламента.</w:t>
      </w:r>
    </w:p>
    <w:p w:rsidR="000C5C33" w:rsidRPr="00EC68BB" w:rsidRDefault="000C5C33" w:rsidP="00B07074">
      <w:pPr>
        <w:pStyle w:val="ConsPlusNormal"/>
        <w:numPr>
          <w:ilvl w:val="2"/>
          <w:numId w:val="22"/>
        </w:numPr>
        <w:tabs>
          <w:tab w:val="left" w:pos="1134"/>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 Администрация (д</w:t>
      </w:r>
      <w:r w:rsidR="00442E99" w:rsidRPr="00EC68BB">
        <w:rPr>
          <w:rFonts w:ascii="Times New Roman" w:hAnsi="Times New Roman" w:cs="Times New Roman"/>
          <w:sz w:val="24"/>
          <w:szCs w:val="24"/>
        </w:rPr>
        <w:t>олжностное лицо Администрации</w:t>
      </w:r>
      <w:r w:rsidRPr="00EC68BB">
        <w:rPr>
          <w:rFonts w:ascii="Times New Roman" w:hAnsi="Times New Roman" w:cs="Times New Roman"/>
          <w:sz w:val="24"/>
          <w:szCs w:val="24"/>
        </w:rPr>
        <w:t xml:space="preserve">) рассматривает поступившее заявление и полученные документы, проверяет наличие или отсутствие оснований, предусмотренных </w:t>
      </w:r>
      <w:r w:rsidR="00E133F5" w:rsidRPr="00EC68BB">
        <w:rPr>
          <w:rFonts w:ascii="Times New Roman" w:hAnsi="Times New Roman" w:cs="Times New Roman"/>
          <w:sz w:val="24"/>
          <w:szCs w:val="24"/>
        </w:rPr>
        <w:t>ст.39.16 ЗК РФ</w:t>
      </w:r>
      <w:r w:rsidRPr="00EC68BB">
        <w:rPr>
          <w:rFonts w:ascii="Times New Roman" w:hAnsi="Times New Roman" w:cs="Times New Roman"/>
          <w:sz w:val="24"/>
          <w:szCs w:val="24"/>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E133F5" w:rsidRPr="00EC68BB" w:rsidRDefault="00E133F5" w:rsidP="00B07074">
      <w:pPr>
        <w:pStyle w:val="ConsPlusNormal"/>
        <w:numPr>
          <w:ilvl w:val="1"/>
          <w:numId w:val="18"/>
        </w:numPr>
        <w:tabs>
          <w:tab w:val="left" w:pos="851"/>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принимает решение о предоставлении земельного участка в постоянное (бессрочное) или безвозмездное пользование;</w:t>
      </w:r>
    </w:p>
    <w:p w:rsidR="00E133F5" w:rsidRPr="00EC68BB" w:rsidRDefault="00E133F5" w:rsidP="00B07074">
      <w:pPr>
        <w:pStyle w:val="ConsPlusNormal"/>
        <w:numPr>
          <w:ilvl w:val="1"/>
          <w:numId w:val="18"/>
        </w:numPr>
        <w:tabs>
          <w:tab w:val="left" w:pos="851"/>
          <w:tab w:val="left" w:pos="1276"/>
        </w:tabs>
        <w:ind w:left="0" w:right="-1" w:firstLine="567"/>
        <w:jc w:val="both"/>
        <w:rPr>
          <w:rFonts w:ascii="Times New Roman" w:hAnsi="Times New Roman" w:cs="Times New Roman"/>
          <w:sz w:val="24"/>
          <w:szCs w:val="24"/>
        </w:rPr>
      </w:pPr>
      <w:r w:rsidRPr="00EC68BB">
        <w:rPr>
          <w:rFonts w:ascii="Times New Roman" w:hAnsi="Times New Roman" w:cs="Times New Roman"/>
          <w:sz w:val="24"/>
          <w:szCs w:val="24"/>
        </w:rPr>
        <w:t>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E133F5" w:rsidRPr="00EC68BB" w:rsidRDefault="00E133F5" w:rsidP="00E133F5">
      <w:pPr>
        <w:pStyle w:val="ConsPlusNormal"/>
        <w:ind w:firstLine="540"/>
        <w:jc w:val="both"/>
        <w:rPr>
          <w:rFonts w:ascii="Times New Roman" w:hAnsi="Times New Roman" w:cs="Times New Roman"/>
          <w:sz w:val="24"/>
          <w:szCs w:val="24"/>
        </w:rPr>
      </w:pPr>
      <w:r w:rsidRPr="00EC68BB">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ст.39.16 ЗК РФ, и направляет принятое решение заявителю. В указанном решении должны быть указаны все основания отказа.</w:t>
      </w:r>
    </w:p>
    <w:p w:rsidR="005B256C" w:rsidRPr="00EC68BB" w:rsidRDefault="005B256C" w:rsidP="005B256C">
      <w:pPr>
        <w:pStyle w:val="ConsPlusNormal"/>
        <w:ind w:firstLine="540"/>
        <w:jc w:val="both"/>
        <w:rPr>
          <w:rFonts w:ascii="Times New Roman" w:hAnsi="Times New Roman" w:cs="Times New Roman"/>
          <w:sz w:val="24"/>
          <w:szCs w:val="24"/>
        </w:rPr>
      </w:pPr>
      <w:r w:rsidRPr="00EC68BB">
        <w:rPr>
          <w:rStyle w:val="ab"/>
          <w:rFonts w:ascii="Times New Roman" w:eastAsia="Arial" w:hAnsi="Times New Roman"/>
          <w:b/>
          <w:color w:val="auto"/>
          <w:sz w:val="24"/>
          <w:szCs w:val="24"/>
          <w:u w:val="none"/>
        </w:rPr>
        <w:t>3.4.3.</w:t>
      </w:r>
      <w:r w:rsidRPr="00EC68BB">
        <w:rPr>
          <w:rStyle w:val="ab"/>
          <w:rFonts w:ascii="Times New Roman" w:eastAsia="Arial" w:hAnsi="Times New Roman"/>
          <w:color w:val="auto"/>
          <w:sz w:val="24"/>
          <w:szCs w:val="24"/>
          <w:u w:val="none"/>
        </w:rPr>
        <w:t xml:space="preserve"> </w:t>
      </w:r>
      <w:proofErr w:type="gramStart"/>
      <w:r w:rsidRPr="00EC68BB">
        <w:rPr>
          <w:rFonts w:ascii="Times New Roman" w:hAnsi="Times New Roman" w:cs="Times New Roman"/>
          <w:sz w:val="24"/>
          <w:szCs w:val="24"/>
        </w:rPr>
        <w:t>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главой Администрации проекта договора купли-продажи, договора аренды земельного участка или договора безвозмездного пользования земельным участком, распоряжения о предоставлении земельного участка в собственность бесплатно или в</w:t>
      </w:r>
      <w:proofErr w:type="gramEnd"/>
      <w:r w:rsidRPr="00EC68BB">
        <w:rPr>
          <w:rFonts w:ascii="Times New Roman" w:hAnsi="Times New Roman" w:cs="Times New Roman"/>
          <w:sz w:val="24"/>
          <w:szCs w:val="24"/>
        </w:rPr>
        <w:t xml:space="preserve"> постоянное </w:t>
      </w:r>
      <w:r w:rsidRPr="00EC68BB">
        <w:rPr>
          <w:rFonts w:ascii="Times New Roman" w:hAnsi="Times New Roman" w:cs="Times New Roman"/>
          <w:sz w:val="24"/>
          <w:szCs w:val="24"/>
        </w:rPr>
        <w:lastRenderedPageBreak/>
        <w:t>(бессрочное) пользование.</w:t>
      </w:r>
    </w:p>
    <w:p w:rsidR="00C0333A" w:rsidRPr="00EC68BB" w:rsidRDefault="00842245" w:rsidP="00E369AA">
      <w:pPr>
        <w:shd w:val="clear" w:color="auto" w:fill="FFFFFF" w:themeFill="background1"/>
        <w:tabs>
          <w:tab w:val="left" w:pos="1134"/>
        </w:tabs>
        <w:autoSpaceDE w:val="0"/>
        <w:autoSpaceDN w:val="0"/>
        <w:adjustRightInd w:val="0"/>
        <w:ind w:firstLine="540"/>
        <w:jc w:val="both"/>
        <w:outlineLvl w:val="1"/>
      </w:pPr>
      <w:r w:rsidRPr="00EC68BB">
        <w:rPr>
          <w:b/>
        </w:rPr>
        <w:t>3.5</w:t>
      </w:r>
      <w:r w:rsidR="0014060A" w:rsidRPr="00EC68BB">
        <w:rPr>
          <w:b/>
        </w:rPr>
        <w:t>.</w:t>
      </w:r>
      <w:r w:rsidRPr="00EC68BB">
        <w:rPr>
          <w:b/>
        </w:rPr>
        <w:t xml:space="preserve"> </w:t>
      </w:r>
      <w:r w:rsidR="00C0333A" w:rsidRPr="00EC68BB">
        <w:t>Направление (выдача) заявителю результатов предоставления муниципальной услуги.</w:t>
      </w:r>
    </w:p>
    <w:p w:rsidR="00E369AA" w:rsidRPr="00EC68BB" w:rsidRDefault="00842245" w:rsidP="00E369AA">
      <w:pPr>
        <w:shd w:val="clear" w:color="auto" w:fill="FFFFFF" w:themeFill="background1"/>
        <w:autoSpaceDE w:val="0"/>
        <w:autoSpaceDN w:val="0"/>
        <w:adjustRightInd w:val="0"/>
        <w:ind w:firstLine="567"/>
        <w:jc w:val="both"/>
        <w:outlineLvl w:val="1"/>
      </w:pPr>
      <w:r w:rsidRPr="00EC68BB">
        <w:rPr>
          <w:b/>
        </w:rPr>
        <w:t>3.5.1.</w:t>
      </w:r>
      <w:r w:rsidRPr="00EC68BB">
        <w:t xml:space="preserve"> </w:t>
      </w:r>
      <w:proofErr w:type="gramStart"/>
      <w:r w:rsidR="00C0333A" w:rsidRPr="00EC68BB">
        <w:t xml:space="preserve">Основанием для начала административной процедуры является подписание главой Администрации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w:t>
      </w:r>
      <w:r w:rsidR="00E369AA" w:rsidRPr="00EC68BB">
        <w:t>Администрации</w:t>
      </w:r>
      <w:r w:rsidR="00C0333A" w:rsidRPr="00EC68BB">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w:t>
      </w:r>
      <w:proofErr w:type="gramEnd"/>
    </w:p>
    <w:p w:rsidR="00C0333A" w:rsidRPr="00EC68BB" w:rsidRDefault="00E369AA" w:rsidP="00E369AA">
      <w:pPr>
        <w:shd w:val="clear" w:color="auto" w:fill="FFFFFF" w:themeFill="background1"/>
        <w:autoSpaceDE w:val="0"/>
        <w:autoSpaceDN w:val="0"/>
        <w:adjustRightInd w:val="0"/>
        <w:ind w:firstLine="567"/>
        <w:jc w:val="both"/>
        <w:outlineLvl w:val="1"/>
      </w:pPr>
      <w:r w:rsidRPr="00EC68BB">
        <w:rPr>
          <w:b/>
        </w:rPr>
        <w:t>3.5.2.</w:t>
      </w:r>
      <w:r w:rsidRPr="00EC68BB">
        <w:t xml:space="preserve"> </w:t>
      </w:r>
      <w:r w:rsidR="00C0333A" w:rsidRPr="00EC68BB">
        <w:t xml:space="preserve">Должностное лицо </w:t>
      </w:r>
      <w:r w:rsidRPr="00EC68BB">
        <w:t>Администрации</w:t>
      </w:r>
      <w:r w:rsidR="00C0333A" w:rsidRPr="00EC68BB">
        <w:t xml:space="preserve">, ответственное за направление (выдачу) заявителю результата </w:t>
      </w:r>
      <w:r w:rsidRPr="00EC68BB">
        <w:t>муниципальной</w:t>
      </w:r>
      <w:r w:rsidR="00C0333A" w:rsidRPr="00EC68BB">
        <w:t xml:space="preserve"> услуги, в течение </w:t>
      </w:r>
      <w:r w:rsidR="001F0311" w:rsidRPr="00EC68BB">
        <w:t>трёх</w:t>
      </w:r>
      <w:r w:rsidR="00C0333A" w:rsidRPr="00EC68BB">
        <w:t xml:space="preserve"> рабочих дней со дня подписания </w:t>
      </w:r>
      <w:r w:rsidRPr="00EC68BB">
        <w:t>главой Администрации</w:t>
      </w:r>
      <w:r w:rsidR="00C0333A" w:rsidRPr="00EC68BB">
        <w:t xml:space="preserve"> проектов, указанных в</w:t>
      </w:r>
      <w:r w:rsidRPr="00EC68BB">
        <w:t xml:space="preserve"> п.3.4.3. настоящего А</w:t>
      </w:r>
      <w:r w:rsidR="00C0333A" w:rsidRPr="00EC68BB">
        <w:t>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C0333A" w:rsidRPr="00EC68BB" w:rsidRDefault="00E369AA" w:rsidP="00C0333A">
      <w:pPr>
        <w:pStyle w:val="ConsPlusNormal"/>
        <w:ind w:firstLine="540"/>
        <w:jc w:val="both"/>
        <w:rPr>
          <w:rFonts w:ascii="Times New Roman" w:hAnsi="Times New Roman" w:cs="Times New Roman"/>
          <w:sz w:val="24"/>
          <w:szCs w:val="24"/>
        </w:rPr>
      </w:pPr>
      <w:r w:rsidRPr="00EC68BB">
        <w:rPr>
          <w:rFonts w:ascii="Times New Roman" w:hAnsi="Times New Roman" w:cs="Times New Roman"/>
          <w:b/>
          <w:sz w:val="24"/>
          <w:szCs w:val="24"/>
        </w:rPr>
        <w:t>3.5.3.</w:t>
      </w:r>
      <w:r w:rsidR="00C0333A" w:rsidRPr="00EC68BB">
        <w:rPr>
          <w:rFonts w:ascii="Times New Roman" w:hAnsi="Times New Roman" w:cs="Times New Roman"/>
          <w:b/>
          <w:sz w:val="24"/>
          <w:szCs w:val="24"/>
        </w:rPr>
        <w:t xml:space="preserve"> </w:t>
      </w:r>
      <w:proofErr w:type="gramStart"/>
      <w:r w:rsidR="00C0333A" w:rsidRPr="00EC68BB">
        <w:rPr>
          <w:rFonts w:ascii="Times New Roman" w:hAnsi="Times New Roman" w:cs="Times New Roman"/>
          <w:sz w:val="24"/>
          <w:szCs w:val="24"/>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Pr="00EC68BB">
        <w:rPr>
          <w:rFonts w:ascii="Times New Roman" w:hAnsi="Times New Roman" w:cs="Times New Roman"/>
          <w:sz w:val="24"/>
          <w:szCs w:val="24"/>
        </w:rPr>
        <w:t>Администрации</w:t>
      </w:r>
      <w:r w:rsidR="00C0333A" w:rsidRPr="00EC68BB">
        <w:rPr>
          <w:rFonts w:ascii="Times New Roman" w:hAnsi="Times New Roman" w:cs="Times New Roman"/>
          <w:sz w:val="24"/>
          <w:szCs w:val="24"/>
        </w:rPr>
        <w:t xml:space="preserve"> о предоставлении земельного участка в собственность бесплатно или распоряжения </w:t>
      </w:r>
      <w:r w:rsidRPr="00EC68BB">
        <w:rPr>
          <w:rFonts w:ascii="Times New Roman" w:hAnsi="Times New Roman" w:cs="Times New Roman"/>
          <w:sz w:val="24"/>
          <w:szCs w:val="24"/>
        </w:rPr>
        <w:t>Администрации</w:t>
      </w:r>
      <w:r w:rsidR="00C0333A" w:rsidRPr="00EC68BB">
        <w:rPr>
          <w:rFonts w:ascii="Times New Roman" w:hAnsi="Times New Roman" w:cs="Times New Roman"/>
          <w:sz w:val="24"/>
          <w:szCs w:val="24"/>
        </w:rPr>
        <w:t xml:space="preserve"> о предоставлении земельного участка в постоянное (бессрочное) пользование, или решения </w:t>
      </w:r>
      <w:r w:rsidR="00BC04D4" w:rsidRPr="00EC68BB">
        <w:rPr>
          <w:rFonts w:ascii="Times New Roman" w:hAnsi="Times New Roman" w:cs="Times New Roman"/>
          <w:sz w:val="24"/>
          <w:szCs w:val="24"/>
        </w:rPr>
        <w:t xml:space="preserve">в </w:t>
      </w:r>
      <w:r w:rsidR="00C0333A" w:rsidRPr="00EC68BB">
        <w:rPr>
          <w:rFonts w:ascii="Times New Roman" w:hAnsi="Times New Roman" w:cs="Times New Roman"/>
          <w:sz w:val="24"/>
          <w:szCs w:val="24"/>
        </w:rPr>
        <w:t xml:space="preserve">форме письма </w:t>
      </w:r>
      <w:r w:rsidRPr="00EC68BB">
        <w:rPr>
          <w:rFonts w:ascii="Times New Roman" w:hAnsi="Times New Roman" w:cs="Times New Roman"/>
          <w:sz w:val="24"/>
          <w:szCs w:val="24"/>
        </w:rPr>
        <w:t>Администрации</w:t>
      </w:r>
      <w:r w:rsidR="00C0333A" w:rsidRPr="00EC68BB">
        <w:rPr>
          <w:rFonts w:ascii="Times New Roman" w:hAnsi="Times New Roman" w:cs="Times New Roman"/>
          <w:sz w:val="24"/>
          <w:szCs w:val="24"/>
        </w:rPr>
        <w:t xml:space="preserve"> об отказе предоставлении земельного участка.</w:t>
      </w:r>
      <w:proofErr w:type="gramEnd"/>
    </w:p>
    <w:p w:rsidR="00C0333A" w:rsidRPr="00EC68BB" w:rsidRDefault="00C0333A" w:rsidP="00323681">
      <w:pPr>
        <w:autoSpaceDE w:val="0"/>
        <w:autoSpaceDN w:val="0"/>
        <w:adjustRightInd w:val="0"/>
        <w:ind w:firstLine="567"/>
        <w:jc w:val="both"/>
        <w:outlineLvl w:val="1"/>
        <w:rPr>
          <w:highlight w:val="yellow"/>
        </w:rPr>
      </w:pPr>
    </w:p>
    <w:p w:rsidR="000205B4" w:rsidRPr="00EC68BB" w:rsidRDefault="000205B4" w:rsidP="00E31390">
      <w:pPr>
        <w:shd w:val="clear" w:color="auto" w:fill="FFFFFF" w:themeFill="background1"/>
        <w:autoSpaceDE w:val="0"/>
        <w:autoSpaceDN w:val="0"/>
        <w:adjustRightInd w:val="0"/>
        <w:jc w:val="center"/>
        <w:outlineLvl w:val="1"/>
        <w:rPr>
          <w:b/>
        </w:rPr>
      </w:pPr>
      <w:r w:rsidRPr="00EC68BB">
        <w:rPr>
          <w:b/>
        </w:rPr>
        <w:t xml:space="preserve">Глава </w:t>
      </w:r>
      <w:r w:rsidRPr="00EC68BB">
        <w:rPr>
          <w:b/>
          <w:lang w:val="en-US"/>
        </w:rPr>
        <w:t>IV</w:t>
      </w:r>
      <w:r w:rsidRPr="00EC68BB">
        <w:rPr>
          <w:b/>
        </w:rPr>
        <w:t xml:space="preserve">. </w:t>
      </w:r>
      <w:r w:rsidRPr="00EC68BB">
        <w:rPr>
          <w:b/>
          <w:caps/>
        </w:rPr>
        <w:t xml:space="preserve">Порядок и формы </w:t>
      </w:r>
      <w:proofErr w:type="gramStart"/>
      <w:r w:rsidRPr="00EC68BB">
        <w:rPr>
          <w:b/>
          <w:caps/>
        </w:rPr>
        <w:t>контроля за</w:t>
      </w:r>
      <w:proofErr w:type="gramEnd"/>
      <w:r w:rsidRPr="00EC68BB">
        <w:rPr>
          <w:b/>
          <w:caps/>
        </w:rPr>
        <w:t xml:space="preserve"> предоставлением муниципальной услуги</w:t>
      </w:r>
    </w:p>
    <w:p w:rsidR="00CE1DCD" w:rsidRPr="00EC68BB" w:rsidRDefault="00CE1DCD" w:rsidP="00E31390">
      <w:pPr>
        <w:widowControl w:val="0"/>
        <w:shd w:val="clear" w:color="auto" w:fill="FFFFFF" w:themeFill="background1"/>
        <w:autoSpaceDE w:val="0"/>
        <w:autoSpaceDN w:val="0"/>
        <w:adjustRightInd w:val="0"/>
        <w:ind w:firstLine="709"/>
        <w:jc w:val="both"/>
      </w:pPr>
    </w:p>
    <w:p w:rsidR="00CE1DCD" w:rsidRPr="00EC68BB" w:rsidRDefault="00CE1DCD" w:rsidP="00B07074">
      <w:pPr>
        <w:pStyle w:val="af0"/>
        <w:widowControl w:val="0"/>
        <w:numPr>
          <w:ilvl w:val="1"/>
          <w:numId w:val="10"/>
        </w:numPr>
        <w:shd w:val="clear" w:color="auto" w:fill="FFFFFF" w:themeFill="background1"/>
        <w:tabs>
          <w:tab w:val="left" w:pos="993"/>
          <w:tab w:val="left" w:pos="1440"/>
        </w:tabs>
        <w:suppressAutoHyphens/>
        <w:autoSpaceDE w:val="0"/>
        <w:spacing w:after="0" w:line="240" w:lineRule="auto"/>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Контроль за</w:t>
      </w:r>
      <w:proofErr w:type="gramEnd"/>
      <w:r w:rsidRPr="00EC68BB">
        <w:rPr>
          <w:rFonts w:ascii="Times New Roman" w:hAnsi="Times New Roman" w:cs="Times New Roman"/>
          <w:sz w:val="24"/>
          <w:szCs w:val="24"/>
        </w:rPr>
        <w:t xml:space="preserve"> полнотой и качеством предоставления муниципальной услуги осуществляется в форме:</w:t>
      </w:r>
    </w:p>
    <w:p w:rsidR="00176A83" w:rsidRPr="00EC68B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текущего </w:t>
      </w:r>
      <w:proofErr w:type="gramStart"/>
      <w:r w:rsidRPr="00EC68BB">
        <w:rPr>
          <w:rFonts w:ascii="Times New Roman" w:hAnsi="Times New Roman" w:cs="Times New Roman"/>
          <w:sz w:val="24"/>
          <w:szCs w:val="24"/>
        </w:rPr>
        <w:t>контроля за</w:t>
      </w:r>
      <w:proofErr w:type="gramEnd"/>
      <w:r w:rsidRPr="00EC68BB">
        <w:rPr>
          <w:rFonts w:ascii="Times New Roman" w:hAnsi="Times New Roman" w:cs="Times New Roman"/>
          <w:sz w:val="24"/>
          <w:szCs w:val="24"/>
        </w:rPr>
        <w:t xml:space="preserve"> исполнением </w:t>
      </w:r>
      <w:r w:rsidR="0086055E" w:rsidRPr="00EC68BB">
        <w:rPr>
          <w:rFonts w:ascii="Times New Roman" w:hAnsi="Times New Roman" w:cs="Times New Roman"/>
          <w:sz w:val="24"/>
          <w:szCs w:val="24"/>
        </w:rPr>
        <w:t>должностными лицами Администрации</w:t>
      </w:r>
      <w:r w:rsidRPr="00EC68BB">
        <w:rPr>
          <w:rFonts w:ascii="Times New Roman" w:hAnsi="Times New Roman" w:cs="Times New Roman"/>
          <w:sz w:val="24"/>
          <w:szCs w:val="24"/>
        </w:rPr>
        <w:t xml:space="preserve">,  ответственными за предоставление муниципальной услуги, положений настоящего </w:t>
      </w:r>
      <w:r w:rsidR="0084506A" w:rsidRPr="00EC68BB">
        <w:rPr>
          <w:rFonts w:ascii="Times New Roman" w:hAnsi="Times New Roman" w:cs="Times New Roman"/>
          <w:sz w:val="24"/>
          <w:szCs w:val="24"/>
        </w:rPr>
        <w:t>А</w:t>
      </w:r>
      <w:r w:rsidRPr="00EC68BB">
        <w:rPr>
          <w:rFonts w:ascii="Times New Roman" w:hAnsi="Times New Roman" w:cs="Times New Roman"/>
          <w:sz w:val="24"/>
          <w:szCs w:val="24"/>
        </w:rPr>
        <w:t xml:space="preserve">дминистративного регламента и нормативных правовых актов, </w:t>
      </w:r>
      <w:r w:rsidRPr="00EC68BB">
        <w:rPr>
          <w:rFonts w:ascii="Times New Roman" w:hAnsi="Times New Roman" w:cs="Times New Roman"/>
          <w:sz w:val="24"/>
          <w:szCs w:val="24"/>
          <w:shd w:val="clear" w:color="auto" w:fill="FFFFFF"/>
        </w:rPr>
        <w:t>регулирующих предоставление муниципальной услуги</w:t>
      </w:r>
      <w:r w:rsidRPr="00EC68BB">
        <w:rPr>
          <w:rFonts w:ascii="Times New Roman" w:hAnsi="Times New Roman" w:cs="Times New Roman"/>
          <w:sz w:val="24"/>
          <w:szCs w:val="24"/>
        </w:rPr>
        <w:t xml:space="preserve">, а также за принятием </w:t>
      </w:r>
      <w:r w:rsidR="0086055E" w:rsidRPr="00EC68BB">
        <w:rPr>
          <w:rFonts w:ascii="Times New Roman" w:hAnsi="Times New Roman" w:cs="Times New Roman"/>
          <w:sz w:val="24"/>
          <w:szCs w:val="24"/>
        </w:rPr>
        <w:t xml:space="preserve">должностными лицами Администрации решений в процессе </w:t>
      </w:r>
      <w:r w:rsidR="00B50448" w:rsidRPr="00EC68BB">
        <w:rPr>
          <w:rFonts w:ascii="Times New Roman" w:hAnsi="Times New Roman" w:cs="Times New Roman"/>
          <w:sz w:val="24"/>
          <w:szCs w:val="24"/>
        </w:rPr>
        <w:t xml:space="preserve">предоставления </w:t>
      </w:r>
      <w:r w:rsidRPr="00EC68BB">
        <w:rPr>
          <w:rFonts w:ascii="Times New Roman" w:hAnsi="Times New Roman" w:cs="Times New Roman"/>
          <w:sz w:val="24"/>
          <w:szCs w:val="24"/>
        </w:rPr>
        <w:t xml:space="preserve">муниципальной услуги (далее </w:t>
      </w:r>
      <w:r w:rsidR="00E31390" w:rsidRPr="00EC68BB">
        <w:rPr>
          <w:rFonts w:ascii="Times New Roman" w:hAnsi="Times New Roman" w:cs="Times New Roman"/>
          <w:sz w:val="24"/>
          <w:szCs w:val="24"/>
        </w:rPr>
        <w:t>–</w:t>
      </w:r>
      <w:r w:rsidRPr="00EC68BB">
        <w:rPr>
          <w:rFonts w:ascii="Times New Roman" w:hAnsi="Times New Roman" w:cs="Times New Roman"/>
          <w:sz w:val="24"/>
          <w:szCs w:val="24"/>
        </w:rPr>
        <w:t xml:space="preserve"> текущий контроль);</w:t>
      </w:r>
    </w:p>
    <w:p w:rsidR="00176A83" w:rsidRPr="00EC68B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плановых и внеплановых проверок полноты и качества предоставления муниципальной услуги;</w:t>
      </w:r>
    </w:p>
    <w:p w:rsidR="00CE1DCD" w:rsidRPr="00EC68BB" w:rsidRDefault="00CE1DCD" w:rsidP="00B07074">
      <w:pPr>
        <w:pStyle w:val="af0"/>
        <w:numPr>
          <w:ilvl w:val="0"/>
          <w:numId w:val="11"/>
        </w:numPr>
        <w:shd w:val="clear" w:color="auto" w:fill="FFFFFF" w:themeFill="background1"/>
        <w:tabs>
          <w:tab w:val="left" w:pos="851"/>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общественного контроля.</w:t>
      </w:r>
    </w:p>
    <w:p w:rsidR="00176A83" w:rsidRPr="00EC68B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176A83" w:rsidRPr="00EC68BB" w:rsidRDefault="00176A83" w:rsidP="00E31390">
      <w:pPr>
        <w:shd w:val="clear" w:color="auto" w:fill="FFFFFF" w:themeFill="background1"/>
        <w:tabs>
          <w:tab w:val="left" w:pos="1440"/>
        </w:tabs>
        <w:autoSpaceDE w:val="0"/>
        <w:ind w:firstLine="567"/>
        <w:jc w:val="both"/>
        <w:rPr>
          <w:bCs/>
        </w:rPr>
      </w:pPr>
      <w:r w:rsidRPr="00EC68BB">
        <w:rPr>
          <w:bCs/>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w:t>
      </w:r>
      <w:r w:rsidR="00962EEF" w:rsidRPr="00EC68BB">
        <w:rPr>
          <w:bCs/>
        </w:rPr>
        <w:t xml:space="preserve">должностными лицами </w:t>
      </w:r>
      <w:r w:rsidR="00AB1D7B" w:rsidRPr="00EC68BB">
        <w:rPr>
          <w:bCs/>
        </w:rPr>
        <w:t>Администрации</w:t>
      </w:r>
      <w:r w:rsidRPr="00EC68BB">
        <w:rPr>
          <w:bCs/>
        </w:rPr>
        <w:t>, ответственными за предоставление муниципальной услуги, на отдельных этапах ее предоставления.</w:t>
      </w:r>
    </w:p>
    <w:p w:rsidR="00176A83" w:rsidRPr="00EC68BB" w:rsidRDefault="00176A83" w:rsidP="00E31390">
      <w:pPr>
        <w:shd w:val="clear" w:color="auto" w:fill="FFFFFF" w:themeFill="background1"/>
        <w:tabs>
          <w:tab w:val="left" w:pos="1440"/>
        </w:tabs>
        <w:ind w:firstLine="567"/>
        <w:jc w:val="both"/>
      </w:pPr>
      <w:r w:rsidRPr="00EC68BB">
        <w:t>Текущий контроль осуществляют должностные лица Администрации, не участвующего в предоставлении муниципальной услуги.</w:t>
      </w:r>
    </w:p>
    <w:p w:rsidR="00176A83" w:rsidRPr="00EC68B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Внеплановые проверки осуществляются по решению </w:t>
      </w:r>
      <w:r w:rsidR="00A05758" w:rsidRPr="00EC68BB">
        <w:rPr>
          <w:rFonts w:ascii="Times New Roman" w:hAnsi="Times New Roman" w:cs="Times New Roman"/>
          <w:sz w:val="24"/>
          <w:szCs w:val="24"/>
        </w:rPr>
        <w:t>главы</w:t>
      </w:r>
      <w:r w:rsidRPr="00EC68BB">
        <w:rPr>
          <w:rFonts w:ascii="Times New Roman" w:hAnsi="Times New Roman" w:cs="Times New Roman"/>
          <w:sz w:val="24"/>
          <w:szCs w:val="24"/>
        </w:rPr>
        <w:t xml:space="preserve">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76A83" w:rsidRPr="00EC68B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0D68FC" w:rsidRPr="00EC68B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lastRenderedPageBreak/>
        <w:t xml:space="preserve">Общественный </w:t>
      </w:r>
      <w:proofErr w:type="gramStart"/>
      <w:r w:rsidRPr="00EC68BB">
        <w:rPr>
          <w:rFonts w:ascii="Times New Roman" w:hAnsi="Times New Roman" w:cs="Times New Roman"/>
          <w:sz w:val="24"/>
          <w:szCs w:val="24"/>
        </w:rPr>
        <w:t>контроль за</w:t>
      </w:r>
      <w:proofErr w:type="gramEnd"/>
      <w:r w:rsidRPr="00EC68BB">
        <w:rPr>
          <w:rFonts w:ascii="Times New Roman" w:hAnsi="Times New Roman" w:cs="Times New Roman"/>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176A83" w:rsidRPr="00EC68BB" w:rsidRDefault="00176A83" w:rsidP="00E31390">
      <w:pPr>
        <w:shd w:val="clear" w:color="auto" w:fill="FFFFFF" w:themeFill="background1"/>
        <w:tabs>
          <w:tab w:val="left" w:pos="993"/>
          <w:tab w:val="left" w:pos="1440"/>
        </w:tabs>
        <w:ind w:firstLine="567"/>
        <w:jc w:val="both"/>
      </w:pPr>
      <w:r w:rsidRPr="00EC68BB">
        <w:t xml:space="preserve">Общественному контролю подлежат установленные административным регламентом </w:t>
      </w:r>
      <w:r w:rsidRPr="00EC68BB">
        <w:rPr>
          <w:bCs/>
        </w:rPr>
        <w:t xml:space="preserve">стандарт предоставления муниципальной услуги, а также решения, принимаемые должностными лицами </w:t>
      </w:r>
      <w:r w:rsidR="00514DC7" w:rsidRPr="00EC68BB">
        <w:rPr>
          <w:bCs/>
        </w:rPr>
        <w:t>Администрации</w:t>
      </w:r>
      <w:r w:rsidRPr="00EC68BB">
        <w:rPr>
          <w:bCs/>
        </w:rPr>
        <w:t>, ответственными за предоставление муниципальной услуги, в ходе ее предоставления.</w:t>
      </w:r>
    </w:p>
    <w:p w:rsidR="00176A83" w:rsidRPr="00EC68BB" w:rsidRDefault="00176A83" w:rsidP="00B07074">
      <w:pPr>
        <w:pStyle w:val="af0"/>
        <w:numPr>
          <w:ilvl w:val="1"/>
          <w:numId w:val="10"/>
        </w:numPr>
        <w:shd w:val="clear" w:color="auto" w:fill="FFFFFF" w:themeFill="background1"/>
        <w:tabs>
          <w:tab w:val="left" w:pos="993"/>
          <w:tab w:val="left" w:pos="1440"/>
        </w:tabs>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Должностные лица </w:t>
      </w:r>
      <w:r w:rsidR="006D6C04" w:rsidRPr="00EC68BB">
        <w:rPr>
          <w:rFonts w:ascii="Times New Roman" w:hAnsi="Times New Roman" w:cs="Times New Roman"/>
          <w:sz w:val="24"/>
          <w:szCs w:val="24"/>
        </w:rPr>
        <w:t>Администрации</w:t>
      </w:r>
      <w:r w:rsidRPr="00EC68BB">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14060A" w:rsidRPr="00EC68BB" w:rsidRDefault="0014060A" w:rsidP="0014060A">
      <w:pPr>
        <w:pStyle w:val="ConsPlusTitle"/>
        <w:widowControl/>
        <w:ind w:firstLine="709"/>
        <w:jc w:val="center"/>
        <w:outlineLvl w:val="0"/>
        <w:rPr>
          <w:rFonts w:ascii="Times New Roman" w:hAnsi="Times New Roman" w:cs="Times New Roman"/>
          <w:sz w:val="24"/>
          <w:szCs w:val="24"/>
          <w:highlight w:val="yellow"/>
        </w:rPr>
      </w:pPr>
    </w:p>
    <w:p w:rsidR="0014060A" w:rsidRPr="00EC68BB" w:rsidRDefault="004404AF" w:rsidP="000D68FC">
      <w:pPr>
        <w:pStyle w:val="ConsPlusTitle"/>
        <w:widowControl/>
        <w:ind w:firstLine="709"/>
        <w:jc w:val="center"/>
        <w:outlineLvl w:val="0"/>
        <w:rPr>
          <w:rFonts w:ascii="Times New Roman" w:hAnsi="Times New Roman" w:cs="Times New Roman"/>
          <w:sz w:val="24"/>
          <w:szCs w:val="24"/>
        </w:rPr>
      </w:pPr>
      <w:r w:rsidRPr="00EC68BB">
        <w:rPr>
          <w:rFonts w:ascii="Times New Roman" w:hAnsi="Times New Roman" w:cs="Times New Roman"/>
          <w:sz w:val="24"/>
          <w:szCs w:val="24"/>
        </w:rPr>
        <w:t xml:space="preserve">ГЛАВА </w:t>
      </w:r>
      <w:r w:rsidR="0014060A" w:rsidRPr="00EC68BB">
        <w:rPr>
          <w:rFonts w:ascii="Times New Roman" w:hAnsi="Times New Roman" w:cs="Times New Roman"/>
          <w:sz w:val="24"/>
          <w:szCs w:val="24"/>
          <w:lang w:val="en-US"/>
        </w:rPr>
        <w:t>V</w:t>
      </w:r>
      <w:r w:rsidR="0014060A" w:rsidRPr="00EC68BB">
        <w:rPr>
          <w:rFonts w:ascii="Times New Roman" w:hAnsi="Times New Roman" w:cs="Times New Roman"/>
          <w:sz w:val="24"/>
          <w:szCs w:val="24"/>
        </w:rPr>
        <w:t>.</w:t>
      </w:r>
      <w:r w:rsidR="0014060A" w:rsidRPr="00EC68BB">
        <w:rPr>
          <w:rFonts w:ascii="Times New Roman" w:hAnsi="Times New Roman" w:cs="Times New Roman"/>
          <w:b w:val="0"/>
          <w:sz w:val="24"/>
          <w:szCs w:val="24"/>
        </w:rPr>
        <w:t xml:space="preserve"> </w:t>
      </w:r>
      <w:r w:rsidR="0014060A" w:rsidRPr="00EC68BB">
        <w:rPr>
          <w:rFonts w:ascii="Times New Roman" w:hAnsi="Times New Roman" w:cs="Times New Roman"/>
          <w:caps/>
          <w:sz w:val="24"/>
          <w:szCs w:val="24"/>
        </w:rPr>
        <w:t>Досудебный (внесудебный) порядок обжалования решений и  действий (бездействия)</w:t>
      </w:r>
      <w:r w:rsidR="0014060A" w:rsidRPr="00EC68BB">
        <w:rPr>
          <w:rFonts w:ascii="Times New Roman" w:hAnsi="Times New Roman" w:cs="Times New Roman"/>
          <w:b w:val="0"/>
          <w:caps/>
          <w:sz w:val="24"/>
          <w:szCs w:val="24"/>
        </w:rPr>
        <w:t xml:space="preserve"> </w:t>
      </w:r>
      <w:r w:rsidR="0014060A" w:rsidRPr="00EC68BB">
        <w:rPr>
          <w:rFonts w:ascii="Times New Roman" w:hAnsi="Times New Roman" w:cs="Times New Roman"/>
          <w:caps/>
          <w:sz w:val="24"/>
          <w:szCs w:val="24"/>
        </w:rPr>
        <w:t xml:space="preserve"> Администрации, должностного лица администрации</w:t>
      </w:r>
    </w:p>
    <w:p w:rsidR="0014060A" w:rsidRPr="00EC68BB" w:rsidRDefault="0014060A" w:rsidP="000D68FC">
      <w:pPr>
        <w:pStyle w:val="ConsPlusTitle"/>
        <w:widowControl/>
        <w:ind w:firstLine="709"/>
        <w:jc w:val="center"/>
        <w:outlineLvl w:val="0"/>
        <w:rPr>
          <w:rFonts w:ascii="Times New Roman" w:hAnsi="Times New Roman" w:cs="Times New Roman"/>
          <w:sz w:val="24"/>
          <w:szCs w:val="24"/>
        </w:rPr>
      </w:pPr>
    </w:p>
    <w:p w:rsidR="0014060A" w:rsidRPr="00EC68B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Предмет досудебного (внесудебного) обжалования заявителями или их представителями (далее </w:t>
      </w:r>
      <w:r w:rsidR="007C2ABF" w:rsidRPr="00EC68BB">
        <w:rPr>
          <w:rFonts w:ascii="Times New Roman" w:hAnsi="Times New Roman" w:cs="Times New Roman"/>
          <w:sz w:val="24"/>
          <w:szCs w:val="24"/>
        </w:rPr>
        <w:t xml:space="preserve">по тексту соответственно – </w:t>
      </w:r>
      <w:r w:rsidRPr="00EC68BB">
        <w:rPr>
          <w:rFonts w:ascii="Times New Roman" w:hAnsi="Times New Roman" w:cs="Times New Roman"/>
          <w:sz w:val="24"/>
          <w:szCs w:val="24"/>
        </w:rPr>
        <w:t>заинтересованные лица) являются решения и действия (бездействия) Администрации, должностного лица Администрации.</w:t>
      </w:r>
    </w:p>
    <w:p w:rsidR="0014060A" w:rsidRPr="00EC68B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Заявитель может обратиться с жалобой, в том числе в следующих случаях:</w:t>
      </w:r>
    </w:p>
    <w:p w:rsidR="00176A83" w:rsidRPr="00EC68B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76A83" w:rsidRPr="00EC68B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нарушение срока предоставления муниципальной услуги;</w:t>
      </w:r>
    </w:p>
    <w:p w:rsidR="00176A83" w:rsidRPr="00EC68B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r w:rsidR="00176A83" w:rsidRPr="00EC68BB">
        <w:rPr>
          <w:rFonts w:ascii="Times New Roman" w:hAnsi="Times New Roman" w:cs="Times New Roman"/>
          <w:sz w:val="24"/>
          <w:szCs w:val="24"/>
        </w:rPr>
        <w:t>;</w:t>
      </w:r>
    </w:p>
    <w:p w:rsidR="00176A83" w:rsidRPr="00EC68B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76A83" w:rsidRPr="00EC68B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76A83" w:rsidRPr="00EC68B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4060A" w:rsidRPr="00EC68BB" w:rsidRDefault="0014060A" w:rsidP="00B07074">
      <w:pPr>
        <w:pStyle w:val="af0"/>
        <w:widowControl w:val="0"/>
        <w:numPr>
          <w:ilvl w:val="0"/>
          <w:numId w:val="9"/>
        </w:numPr>
        <w:tabs>
          <w:tab w:val="left" w:pos="851"/>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w:t>
      </w:r>
      <w:proofErr w:type="gramStart"/>
      <w:r w:rsidRPr="00EC68BB">
        <w:rPr>
          <w:rFonts w:ascii="Times New Roman" w:hAnsi="Times New Roman" w:cs="Times New Roman"/>
          <w:sz w:val="24"/>
          <w:szCs w:val="24"/>
        </w:rPr>
        <w:t>ошибок</w:t>
      </w:r>
      <w:proofErr w:type="gramEnd"/>
      <w:r w:rsidRPr="00EC68BB">
        <w:rPr>
          <w:rFonts w:ascii="Times New Roman" w:hAnsi="Times New Roman" w:cs="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0D68FC" w:rsidRPr="00EC68BB" w:rsidRDefault="0014060A" w:rsidP="00B07074">
      <w:pPr>
        <w:pStyle w:val="af0"/>
        <w:widowControl w:val="0"/>
        <w:numPr>
          <w:ilvl w:val="1"/>
          <w:numId w:val="12"/>
        </w:numPr>
        <w:tabs>
          <w:tab w:val="left" w:pos="993"/>
        </w:tabs>
        <w:autoSpaceDE w:val="0"/>
        <w:autoSpaceDN w:val="0"/>
        <w:adjustRightInd w:val="0"/>
        <w:spacing w:after="0" w:line="240" w:lineRule="auto"/>
        <w:ind w:left="-142" w:firstLine="709"/>
        <w:jc w:val="both"/>
        <w:rPr>
          <w:rFonts w:ascii="Times New Roman" w:hAnsi="Times New Roman" w:cs="Times New Roman"/>
          <w:sz w:val="24"/>
          <w:szCs w:val="24"/>
        </w:rPr>
      </w:pPr>
      <w:r w:rsidRPr="00EC68BB">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Жалоба на решение, принятое должностными лицами </w:t>
      </w:r>
      <w:r w:rsidR="00CD7DD9" w:rsidRPr="00EC68BB">
        <w:rPr>
          <w:rFonts w:ascii="Times New Roman" w:hAnsi="Times New Roman" w:cs="Times New Roman"/>
          <w:sz w:val="24"/>
          <w:szCs w:val="24"/>
        </w:rPr>
        <w:t>Администрации</w:t>
      </w:r>
      <w:r w:rsidRPr="00EC68BB">
        <w:rPr>
          <w:rFonts w:ascii="Times New Roman" w:hAnsi="Times New Roman" w:cs="Times New Roman"/>
          <w:sz w:val="24"/>
          <w:szCs w:val="24"/>
        </w:rPr>
        <w:t xml:space="preserve"> в процессе предоставления муниципальной услуги, подается на имя главы Администрации.</w:t>
      </w:r>
    </w:p>
    <w:p w:rsidR="000D68FC" w:rsidRPr="00EC68BB" w:rsidRDefault="0014060A" w:rsidP="00B07074">
      <w:pPr>
        <w:pStyle w:val="af0"/>
        <w:widowControl w:val="0"/>
        <w:numPr>
          <w:ilvl w:val="1"/>
          <w:numId w:val="12"/>
        </w:numPr>
        <w:tabs>
          <w:tab w:val="left" w:pos="993"/>
        </w:tabs>
        <w:autoSpaceDE w:val="0"/>
        <w:autoSpaceDN w:val="0"/>
        <w:adjustRightInd w:val="0"/>
        <w:spacing w:after="0" w:line="240" w:lineRule="auto"/>
        <w:ind w:left="-142" w:firstLine="709"/>
        <w:jc w:val="both"/>
        <w:rPr>
          <w:rFonts w:ascii="Times New Roman" w:hAnsi="Times New Roman" w:cs="Times New Roman"/>
          <w:sz w:val="24"/>
          <w:szCs w:val="24"/>
        </w:rPr>
      </w:pPr>
      <w:r w:rsidRPr="00EC68BB">
        <w:rPr>
          <w:rFonts w:ascii="Times New Roman" w:hAnsi="Times New Roman" w:cs="Times New Roman"/>
          <w:sz w:val="24"/>
          <w:szCs w:val="24"/>
        </w:rPr>
        <w:t>Жалоба может быть направлена по почте через организации федеральной почтовой связи, с использованием информационно-телекоммуникационной сети Интернет, официальный сайт Администрации, а также принята при личном приеме заявителя.</w:t>
      </w:r>
    </w:p>
    <w:p w:rsidR="0014060A" w:rsidRPr="00EC68BB" w:rsidRDefault="0014060A" w:rsidP="00B07074">
      <w:pPr>
        <w:pStyle w:val="af0"/>
        <w:widowControl w:val="0"/>
        <w:numPr>
          <w:ilvl w:val="1"/>
          <w:numId w:val="12"/>
        </w:numPr>
        <w:tabs>
          <w:tab w:val="left" w:pos="993"/>
        </w:tabs>
        <w:autoSpaceDE w:val="0"/>
        <w:autoSpaceDN w:val="0"/>
        <w:adjustRightInd w:val="0"/>
        <w:spacing w:after="0" w:line="240" w:lineRule="auto"/>
        <w:ind w:left="-142" w:firstLine="709"/>
        <w:jc w:val="both"/>
        <w:rPr>
          <w:rFonts w:ascii="Times New Roman" w:hAnsi="Times New Roman" w:cs="Times New Roman"/>
          <w:sz w:val="24"/>
          <w:szCs w:val="24"/>
        </w:rPr>
      </w:pPr>
      <w:r w:rsidRPr="00EC68BB">
        <w:rPr>
          <w:rFonts w:ascii="Times New Roman" w:hAnsi="Times New Roman" w:cs="Times New Roman"/>
          <w:sz w:val="24"/>
          <w:szCs w:val="24"/>
        </w:rPr>
        <w:t>Жалоба должна содержать:</w:t>
      </w:r>
    </w:p>
    <w:p w:rsidR="0014060A" w:rsidRPr="00EC68B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наименование Администрации, должностного лица Администрации</w:t>
      </w:r>
      <w:r w:rsidR="00CD7DD9" w:rsidRPr="00EC68BB">
        <w:rPr>
          <w:rFonts w:ascii="Times New Roman" w:hAnsi="Times New Roman" w:cs="Times New Roman"/>
          <w:sz w:val="24"/>
          <w:szCs w:val="24"/>
        </w:rPr>
        <w:t xml:space="preserve">, </w:t>
      </w:r>
      <w:r w:rsidRPr="00EC68BB">
        <w:rPr>
          <w:rFonts w:ascii="Times New Roman" w:hAnsi="Times New Roman" w:cs="Times New Roman"/>
          <w:sz w:val="24"/>
          <w:szCs w:val="24"/>
        </w:rPr>
        <w:t>решения и действия (бездействие) которых обжалуются;</w:t>
      </w:r>
    </w:p>
    <w:p w:rsidR="0014060A" w:rsidRPr="00EC68B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EC68BB">
        <w:rPr>
          <w:rFonts w:ascii="Times New Roman" w:hAnsi="Times New Roman" w:cs="Times New Roman"/>
          <w:sz w:val="24"/>
          <w:szCs w:val="24"/>
        </w:rPr>
        <w:lastRenderedPageBreak/>
        <w:t>ответ заявителю;</w:t>
      </w:r>
      <w:proofErr w:type="gramEnd"/>
    </w:p>
    <w:p w:rsidR="0014060A" w:rsidRPr="00EC68B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w:t>
      </w:r>
    </w:p>
    <w:p w:rsidR="0014060A" w:rsidRPr="00EC68BB" w:rsidRDefault="0014060A" w:rsidP="00B07074">
      <w:pPr>
        <w:pStyle w:val="af0"/>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w:t>
      </w:r>
      <w:r w:rsidR="0099388D" w:rsidRPr="00EC68BB">
        <w:rPr>
          <w:rFonts w:ascii="Times New Roman" w:hAnsi="Times New Roman" w:cs="Times New Roman"/>
          <w:sz w:val="24"/>
          <w:szCs w:val="24"/>
        </w:rPr>
        <w:t>должностного лица Администрации</w:t>
      </w:r>
      <w:r w:rsidRPr="00EC68B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14060A" w:rsidRPr="00EC68B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При рассмотрении жалобы:</w:t>
      </w:r>
    </w:p>
    <w:p w:rsidR="0014060A" w:rsidRPr="00EC68BB"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4060A" w:rsidRPr="00EC68BB"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4060A" w:rsidRPr="00EC68BB" w:rsidRDefault="0014060A" w:rsidP="00B07074">
      <w:pPr>
        <w:pStyle w:val="af0"/>
        <w:widowControl w:val="0"/>
        <w:numPr>
          <w:ilvl w:val="0"/>
          <w:numId w:val="6"/>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68FC" w:rsidRPr="00EC68B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proofErr w:type="gramStart"/>
      <w:r w:rsidRPr="00EC68BB">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C68BB">
        <w:rPr>
          <w:rFonts w:ascii="Times New Roman" w:hAnsi="Times New Roman" w:cs="Times New Roman"/>
          <w:sz w:val="24"/>
          <w:szCs w:val="24"/>
        </w:rPr>
        <w:t xml:space="preserve"> регистрации.</w:t>
      </w:r>
    </w:p>
    <w:p w:rsidR="000D68FC" w:rsidRPr="00EC68B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Основания приостановления рассмотрения жалобы, наплавленной в Администрацию, не предусмотрены.</w:t>
      </w:r>
    </w:p>
    <w:p w:rsidR="0014060A" w:rsidRPr="00EC68BB" w:rsidRDefault="0014060A" w:rsidP="00B07074">
      <w:pPr>
        <w:pStyle w:val="af0"/>
        <w:widowControl w:val="0"/>
        <w:numPr>
          <w:ilvl w:val="1"/>
          <w:numId w:val="12"/>
        </w:numPr>
        <w:tabs>
          <w:tab w:val="left" w:pos="851"/>
          <w:tab w:val="left" w:pos="993"/>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Случаи, в которых ответ на жалобу не дается:</w:t>
      </w:r>
    </w:p>
    <w:p w:rsidR="008C1F35" w:rsidRPr="00EC68BB"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bCs/>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C1F35" w:rsidRPr="00EC68BB"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жалобе содержатся нецензурные либо оскорбительные выражения, угрозы имуществу, жизни, здоровью должностного лица и (или) муниципального служащего, а также членов его семьи;</w:t>
      </w:r>
    </w:p>
    <w:p w:rsidR="008C1F35" w:rsidRPr="00EC68BB"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EC68BB">
        <w:rPr>
          <w:rFonts w:ascii="Times New Roman" w:hAnsi="Times New Roman" w:cs="Times New Roman"/>
          <w:bCs/>
          <w:sz w:val="24"/>
          <w:szCs w:val="24"/>
        </w:rPr>
        <w:t>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EC68BB">
        <w:rPr>
          <w:rFonts w:ascii="Times New Roman" w:hAnsi="Times New Roman" w:cs="Times New Roman"/>
          <w:sz w:val="24"/>
          <w:szCs w:val="24"/>
        </w:rPr>
        <w:t>;</w:t>
      </w:r>
      <w:proofErr w:type="gramEnd"/>
    </w:p>
    <w:p w:rsidR="008C1F35" w:rsidRPr="00EC68BB"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рассмотрение поступившей жалобы не входит в компетенцию Администрации;</w:t>
      </w:r>
    </w:p>
    <w:p w:rsidR="0014060A" w:rsidRPr="00EC68BB" w:rsidRDefault="008C1F35" w:rsidP="008C1F35">
      <w:pPr>
        <w:pStyle w:val="af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по предмету обжаловании</w:t>
      </w:r>
      <w:r w:rsidR="0014060A" w:rsidRPr="00EC68BB">
        <w:rPr>
          <w:rFonts w:ascii="Times New Roman" w:hAnsi="Times New Roman" w:cs="Times New Roman"/>
          <w:sz w:val="24"/>
          <w:szCs w:val="24"/>
        </w:rPr>
        <w:t>.</w:t>
      </w:r>
    </w:p>
    <w:p w:rsidR="0014060A" w:rsidRPr="00EC68BB" w:rsidRDefault="0014060A" w:rsidP="00B07074">
      <w:pPr>
        <w:pStyle w:val="af0"/>
        <w:widowControl w:val="0"/>
        <w:numPr>
          <w:ilvl w:val="1"/>
          <w:numId w:val="12"/>
        </w:numPr>
        <w:tabs>
          <w:tab w:val="left" w:pos="1134"/>
        </w:tabs>
        <w:autoSpaceDE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14060A" w:rsidRPr="00EC68BB" w:rsidRDefault="0014060A" w:rsidP="0014060A">
      <w:pPr>
        <w:widowControl w:val="0"/>
        <w:autoSpaceDE w:val="0"/>
        <w:ind w:firstLine="567"/>
        <w:jc w:val="both"/>
      </w:pPr>
      <w:proofErr w:type="gramStart"/>
      <w:r w:rsidRPr="00EC68BB">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4060A" w:rsidRPr="00EC68BB" w:rsidRDefault="0014060A" w:rsidP="0014060A">
      <w:pPr>
        <w:widowControl w:val="0"/>
        <w:autoSpaceDE w:val="0"/>
        <w:ind w:firstLine="567"/>
        <w:jc w:val="both"/>
      </w:pPr>
      <w:r w:rsidRPr="00EC68BB">
        <w:t>б) отказывает в удовлетворении жалобы.</w:t>
      </w:r>
    </w:p>
    <w:p w:rsidR="000D68FC" w:rsidRPr="00EC68B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 xml:space="preserve">Не позднее дня, следующего за днем принятия решения, указанного в п. </w:t>
      </w:r>
      <w:r w:rsidR="00176A83" w:rsidRPr="00EC68BB">
        <w:rPr>
          <w:rFonts w:ascii="Times New Roman" w:hAnsi="Times New Roman" w:cs="Times New Roman"/>
          <w:sz w:val="24"/>
          <w:szCs w:val="24"/>
        </w:rPr>
        <w:t>5.</w:t>
      </w:r>
      <w:r w:rsidRPr="00EC68BB">
        <w:rPr>
          <w:rFonts w:ascii="Times New Roman" w:hAnsi="Times New Roman" w:cs="Times New Roman"/>
          <w:sz w:val="24"/>
          <w:szCs w:val="24"/>
        </w:rPr>
        <w:t>10</w:t>
      </w:r>
      <w:r w:rsidR="00A020D4" w:rsidRPr="00EC68BB">
        <w:rPr>
          <w:rFonts w:ascii="Times New Roman" w:hAnsi="Times New Roman" w:cs="Times New Roman"/>
          <w:sz w:val="24"/>
          <w:szCs w:val="24"/>
        </w:rPr>
        <w:t>.</w:t>
      </w:r>
      <w:r w:rsidRPr="00EC68BB">
        <w:rPr>
          <w:rFonts w:ascii="Times New Roman" w:hAnsi="Times New Roman" w:cs="Times New Roman"/>
          <w:sz w:val="24"/>
          <w:szCs w:val="24"/>
        </w:rPr>
        <w:t xml:space="preserve"> настояще</w:t>
      </w:r>
      <w:r w:rsidR="00176A83" w:rsidRPr="00EC68BB">
        <w:rPr>
          <w:rFonts w:ascii="Times New Roman" w:hAnsi="Times New Roman" w:cs="Times New Roman"/>
          <w:sz w:val="24"/>
          <w:szCs w:val="24"/>
        </w:rPr>
        <w:t>й глав</w:t>
      </w:r>
      <w:r w:rsidRPr="00EC68B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w:t>
      </w:r>
      <w:r w:rsidRPr="00EC68BB">
        <w:rPr>
          <w:rFonts w:ascii="Times New Roman" w:hAnsi="Times New Roman" w:cs="Times New Roman"/>
          <w:sz w:val="24"/>
          <w:szCs w:val="24"/>
        </w:rPr>
        <w:lastRenderedPageBreak/>
        <w:t>результатах рассмотрения жалобы.</w:t>
      </w:r>
    </w:p>
    <w:p w:rsidR="0014060A" w:rsidRPr="00EC68B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ответе по результатам рассмотрения жалобы указываются:</w:t>
      </w:r>
    </w:p>
    <w:p w:rsidR="0014060A" w:rsidRPr="00EC68B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наименование Администрации, рассмотревшего жалобу, должность, фамилия, имя и отчество (если имеется) его должностного лица, принявшего решение по жалобе;</w:t>
      </w:r>
    </w:p>
    <w:p w:rsidR="004B621D" w:rsidRPr="00EC68B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номер, дата, место принятия решения, включая сведения о должностном лице</w:t>
      </w:r>
      <w:r w:rsidR="0099388D" w:rsidRPr="00EC68BB">
        <w:rPr>
          <w:rFonts w:ascii="Times New Roman" w:hAnsi="Times New Roman" w:cs="Times New Roman"/>
          <w:sz w:val="24"/>
          <w:szCs w:val="24"/>
        </w:rPr>
        <w:t xml:space="preserve"> Администрации</w:t>
      </w:r>
      <w:r w:rsidRPr="00EC68BB">
        <w:rPr>
          <w:rFonts w:ascii="Times New Roman" w:hAnsi="Times New Roman" w:cs="Times New Roman"/>
          <w:sz w:val="24"/>
          <w:szCs w:val="24"/>
        </w:rPr>
        <w:t>, решение или действие (бездействие) которого обжалуется;</w:t>
      </w:r>
    </w:p>
    <w:p w:rsidR="0014060A" w:rsidRPr="00EC68B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фамилия, имя и отчество (если имеется) заинтересованного лица, подавшего жалобу;</w:t>
      </w:r>
    </w:p>
    <w:p w:rsidR="0014060A" w:rsidRPr="00EC68B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основания для принятия решения по жалобе;</w:t>
      </w:r>
    </w:p>
    <w:p w:rsidR="0014060A" w:rsidRPr="00EC68B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принятое по жалобе решение;</w:t>
      </w:r>
    </w:p>
    <w:p w:rsidR="0014060A" w:rsidRPr="00EC68B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в случае</w:t>
      </w:r>
      <w:proofErr w:type="gramStart"/>
      <w:r w:rsidRPr="00EC68BB">
        <w:rPr>
          <w:rFonts w:ascii="Times New Roman" w:hAnsi="Times New Roman" w:cs="Times New Roman"/>
          <w:sz w:val="24"/>
          <w:szCs w:val="24"/>
        </w:rPr>
        <w:t>,</w:t>
      </w:r>
      <w:proofErr w:type="gramEnd"/>
      <w:r w:rsidRPr="00EC68B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14060A" w:rsidRPr="00EC68BB" w:rsidRDefault="0014060A" w:rsidP="00B07074">
      <w:pPr>
        <w:pStyle w:val="af0"/>
        <w:widowControl w:val="0"/>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сведения о порядке обжалования принятого по жалобе решения.</w:t>
      </w:r>
    </w:p>
    <w:p w:rsidR="0014060A" w:rsidRPr="00EC68B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Основаниями отказа в удовлетворении жалобы являются:</w:t>
      </w:r>
    </w:p>
    <w:p w:rsidR="0014060A" w:rsidRPr="00EC68BB"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4060A" w:rsidRPr="00EC68BB"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4060A" w:rsidRPr="00EC68BB" w:rsidRDefault="0014060A" w:rsidP="00B07074">
      <w:pPr>
        <w:pStyle w:val="af0"/>
        <w:widowControl w:val="0"/>
        <w:numPr>
          <w:ilvl w:val="0"/>
          <w:numId w:val="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наличие решения по жалобе, принятого ранее в отношении того же заинтересованного лица и по тому же предмету жалобы.</w:t>
      </w:r>
    </w:p>
    <w:p w:rsidR="00554FE0" w:rsidRPr="00EC68B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14060A" w:rsidRPr="00EC68BB" w:rsidRDefault="0014060A" w:rsidP="00B07074">
      <w:pPr>
        <w:pStyle w:val="af0"/>
        <w:widowControl w:val="0"/>
        <w:numPr>
          <w:ilvl w:val="1"/>
          <w:numId w:val="1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EC68BB">
        <w:rPr>
          <w:rFonts w:ascii="Times New Roman" w:hAnsi="Times New Roman" w:cs="Times New Roman"/>
          <w:sz w:val="24"/>
          <w:szCs w:val="24"/>
        </w:rPr>
        <w:t>Способами информирования заинтересованных лиц о порядке подачи и рассмотрения жалобы являются:</w:t>
      </w:r>
    </w:p>
    <w:p w:rsidR="0014060A" w:rsidRPr="00EC68BB" w:rsidRDefault="0014060A" w:rsidP="00B07074">
      <w:pPr>
        <w:widowControl w:val="0"/>
        <w:numPr>
          <w:ilvl w:val="0"/>
          <w:numId w:val="3"/>
        </w:numPr>
        <w:tabs>
          <w:tab w:val="left" w:pos="993"/>
        </w:tabs>
        <w:autoSpaceDE w:val="0"/>
        <w:autoSpaceDN w:val="0"/>
        <w:adjustRightInd w:val="0"/>
        <w:ind w:left="0" w:firstLine="709"/>
        <w:jc w:val="both"/>
      </w:pPr>
      <w:r w:rsidRPr="00EC68BB">
        <w:t>личное обращение заинтересованных лиц или их представителей в Администрацию;</w:t>
      </w:r>
    </w:p>
    <w:p w:rsidR="0014060A" w:rsidRPr="00EC68BB" w:rsidRDefault="0014060A" w:rsidP="00B07074">
      <w:pPr>
        <w:widowControl w:val="0"/>
        <w:numPr>
          <w:ilvl w:val="0"/>
          <w:numId w:val="3"/>
        </w:numPr>
        <w:tabs>
          <w:tab w:val="left" w:pos="993"/>
        </w:tabs>
        <w:autoSpaceDE w:val="0"/>
        <w:autoSpaceDN w:val="0"/>
        <w:adjustRightInd w:val="0"/>
        <w:ind w:left="0" w:firstLine="709"/>
        <w:jc w:val="both"/>
      </w:pPr>
      <w:r w:rsidRPr="00EC68BB">
        <w:t>через организации почтовой связи;</w:t>
      </w:r>
    </w:p>
    <w:p w:rsidR="0014060A" w:rsidRPr="00EC68BB" w:rsidRDefault="0014060A" w:rsidP="00B07074">
      <w:pPr>
        <w:widowControl w:val="0"/>
        <w:numPr>
          <w:ilvl w:val="0"/>
          <w:numId w:val="3"/>
        </w:numPr>
        <w:tabs>
          <w:tab w:val="left" w:pos="993"/>
        </w:tabs>
        <w:autoSpaceDE w:val="0"/>
        <w:autoSpaceDN w:val="0"/>
        <w:adjustRightInd w:val="0"/>
        <w:ind w:left="0" w:firstLine="709"/>
        <w:jc w:val="both"/>
      </w:pPr>
      <w:r w:rsidRPr="00EC68BB">
        <w:t>с помощью средств электронной связи (направление письма на адрес электронной почты Администрации);</w:t>
      </w:r>
    </w:p>
    <w:p w:rsidR="0014060A" w:rsidRPr="00EC68BB" w:rsidRDefault="0014060A" w:rsidP="00B07074">
      <w:pPr>
        <w:widowControl w:val="0"/>
        <w:numPr>
          <w:ilvl w:val="0"/>
          <w:numId w:val="3"/>
        </w:numPr>
        <w:tabs>
          <w:tab w:val="left" w:pos="993"/>
        </w:tabs>
        <w:autoSpaceDE w:val="0"/>
        <w:autoSpaceDN w:val="0"/>
        <w:adjustRightInd w:val="0"/>
        <w:ind w:left="0" w:firstLine="709"/>
        <w:jc w:val="both"/>
      </w:pPr>
      <w:r w:rsidRPr="00EC68BB">
        <w:t>с помощью телефонной и факсимильной связи</w:t>
      </w:r>
      <w:r w:rsidR="00B50448" w:rsidRPr="00EC68BB">
        <w:t>.</w:t>
      </w:r>
    </w:p>
    <w:p w:rsidR="009C1E41" w:rsidRPr="00EC68BB" w:rsidRDefault="009C1E41">
      <w:pPr>
        <w:rPr>
          <w:sz w:val="20"/>
          <w:szCs w:val="20"/>
          <w:highlight w:val="yellow"/>
        </w:rPr>
      </w:pPr>
      <w:r w:rsidRPr="00EC68BB">
        <w:rPr>
          <w:sz w:val="20"/>
          <w:szCs w:val="20"/>
          <w:highlight w:val="yellow"/>
        </w:rPr>
        <w:br w:type="page"/>
      </w:r>
    </w:p>
    <w:p w:rsidR="001F17C9" w:rsidRPr="00EC68BB" w:rsidRDefault="001F17C9" w:rsidP="008F16FD">
      <w:pPr>
        <w:widowControl w:val="0"/>
        <w:autoSpaceDE w:val="0"/>
        <w:autoSpaceDN w:val="0"/>
        <w:adjustRightInd w:val="0"/>
        <w:ind w:firstLine="5103"/>
        <w:jc w:val="both"/>
        <w:rPr>
          <w:sz w:val="20"/>
          <w:szCs w:val="20"/>
        </w:rPr>
      </w:pPr>
      <w:r w:rsidRPr="00EC68BB">
        <w:rPr>
          <w:sz w:val="20"/>
          <w:szCs w:val="20"/>
        </w:rPr>
        <w:lastRenderedPageBreak/>
        <w:t>Приложение № 1</w:t>
      </w:r>
    </w:p>
    <w:p w:rsidR="001F17C9" w:rsidRPr="00EC68BB" w:rsidRDefault="001F17C9" w:rsidP="008F16FD">
      <w:pPr>
        <w:pStyle w:val="ConsPlusTitle"/>
        <w:widowControl/>
        <w:ind w:left="5103"/>
        <w:jc w:val="both"/>
        <w:rPr>
          <w:rFonts w:ascii="Times New Roman" w:hAnsi="Times New Roman" w:cs="Times New Roman"/>
          <w:b w:val="0"/>
          <w:bCs w:val="0"/>
        </w:rPr>
      </w:pPr>
      <w:r w:rsidRPr="00EC68BB">
        <w:rPr>
          <w:rFonts w:ascii="Times New Roman" w:hAnsi="Times New Roman" w:cs="Times New Roman"/>
          <w:b w:val="0"/>
        </w:rPr>
        <w:t xml:space="preserve">к административному регламенту </w:t>
      </w:r>
      <w:r w:rsidRPr="00EC68BB">
        <w:rPr>
          <w:rFonts w:ascii="Times New Roman" w:hAnsi="Times New Roman" w:cs="Times New Roman"/>
          <w:b w:val="0"/>
          <w:bCs w:val="0"/>
        </w:rPr>
        <w:t>«</w:t>
      </w:r>
      <w:proofErr w:type="spellStart"/>
      <w:proofErr w:type="gramStart"/>
      <w:r w:rsidR="008F16FD" w:rsidRPr="00EC68BB">
        <w:rPr>
          <w:rFonts w:ascii="Times New Roman" w:hAnsi="Times New Roman" w:cs="Times New Roman"/>
          <w:b w:val="0"/>
        </w:rPr>
        <w:t>Предостав</w:t>
      </w:r>
      <w:r w:rsidR="00513824" w:rsidRPr="00EC68BB">
        <w:rPr>
          <w:rFonts w:ascii="Times New Roman" w:hAnsi="Times New Roman" w:cs="Times New Roman"/>
          <w:b w:val="0"/>
        </w:rPr>
        <w:t>-</w:t>
      </w:r>
      <w:r w:rsidR="008F16FD" w:rsidRPr="00EC68BB">
        <w:rPr>
          <w:rFonts w:ascii="Times New Roman" w:hAnsi="Times New Roman" w:cs="Times New Roman"/>
          <w:b w:val="0"/>
        </w:rPr>
        <w:t>ление</w:t>
      </w:r>
      <w:proofErr w:type="spellEnd"/>
      <w:proofErr w:type="gramEnd"/>
      <w:r w:rsidR="008F16FD" w:rsidRPr="00EC68BB">
        <w:rPr>
          <w:rFonts w:ascii="Times New Roman" w:hAnsi="Times New Roman" w:cs="Times New Roman"/>
          <w:b w:val="0"/>
        </w:rPr>
        <w:t xml:space="preserve"> земельных участков, находящихся в муниципальной собственности Вихоревского муниципального образования</w:t>
      </w:r>
      <w:r w:rsidR="005C6528" w:rsidRPr="00EC68BB">
        <w:rPr>
          <w:sz w:val="28"/>
          <w:szCs w:val="28"/>
        </w:rPr>
        <w:t xml:space="preserve"> </w:t>
      </w:r>
      <w:r w:rsidR="005C6528" w:rsidRPr="00EC68BB">
        <w:rPr>
          <w:rFonts w:ascii="Times New Roman" w:hAnsi="Times New Roman" w:cs="Times New Roman"/>
          <w:b w:val="0"/>
        </w:rPr>
        <w:t>и государственная собственность на которые не разграничена</w:t>
      </w:r>
      <w:r w:rsidR="008F16FD" w:rsidRPr="00EC68BB">
        <w:rPr>
          <w:rFonts w:ascii="Times New Roman" w:hAnsi="Times New Roman" w:cs="Times New Roman"/>
          <w:b w:val="0"/>
        </w:rPr>
        <w:t>, без торгов</w:t>
      </w:r>
      <w:r w:rsidRPr="00EC68BB">
        <w:rPr>
          <w:rFonts w:ascii="Times New Roman" w:hAnsi="Times New Roman" w:cs="Times New Roman"/>
          <w:b w:val="0"/>
          <w:bCs w:val="0"/>
        </w:rPr>
        <w:t>»</w:t>
      </w:r>
    </w:p>
    <w:p w:rsidR="001F17C9" w:rsidRPr="00EC68BB" w:rsidRDefault="001F17C9" w:rsidP="001F17C9">
      <w:pPr>
        <w:pStyle w:val="a4"/>
        <w:spacing w:after="0"/>
        <w:jc w:val="right"/>
        <w:rPr>
          <w:sz w:val="20"/>
          <w:szCs w:val="20"/>
          <w:highlight w:val="yellow"/>
        </w:rPr>
      </w:pPr>
      <w:r w:rsidRPr="00EC68BB">
        <w:rPr>
          <w:sz w:val="20"/>
          <w:szCs w:val="20"/>
          <w:highlight w:val="yellow"/>
        </w:rPr>
        <w:t xml:space="preserve">               </w:t>
      </w:r>
    </w:p>
    <w:p w:rsidR="001F17C9" w:rsidRPr="00EC68BB" w:rsidRDefault="001F17C9" w:rsidP="001F17C9">
      <w:pPr>
        <w:jc w:val="center"/>
        <w:rPr>
          <w:b/>
          <w:sz w:val="26"/>
          <w:szCs w:val="26"/>
        </w:rPr>
      </w:pPr>
      <w:r w:rsidRPr="00EC68BB">
        <w:rPr>
          <w:b/>
          <w:sz w:val="26"/>
          <w:szCs w:val="26"/>
        </w:rPr>
        <w:t xml:space="preserve">Форма заявления </w:t>
      </w:r>
    </w:p>
    <w:p w:rsidR="0014195A" w:rsidRPr="00EC68BB" w:rsidRDefault="0014195A" w:rsidP="0014195A">
      <w:pPr>
        <w:jc w:val="center"/>
        <w:rPr>
          <w:highlight w:val="yellow"/>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425"/>
        <w:gridCol w:w="3509"/>
      </w:tblGrid>
      <w:tr w:rsidR="00852F8F" w:rsidRPr="00EC68BB" w:rsidTr="00852F8F">
        <w:tc>
          <w:tcPr>
            <w:tcW w:w="4643" w:type="dxa"/>
            <w:gridSpan w:val="3"/>
          </w:tcPr>
          <w:p w:rsidR="00852F8F" w:rsidRPr="00EC68BB" w:rsidRDefault="00852F8F" w:rsidP="0014195A">
            <w:r w:rsidRPr="00EC68BB">
              <w:t>Главе администрации Вихоревского городского поселения</w:t>
            </w:r>
          </w:p>
        </w:tc>
      </w:tr>
      <w:tr w:rsidR="00852F8F" w:rsidRPr="00EC68BB" w:rsidTr="00852F8F">
        <w:tc>
          <w:tcPr>
            <w:tcW w:w="4643" w:type="dxa"/>
            <w:gridSpan w:val="3"/>
            <w:tcBorders>
              <w:bottom w:val="single" w:sz="4" w:space="0" w:color="auto"/>
            </w:tcBorders>
          </w:tcPr>
          <w:p w:rsidR="00852F8F" w:rsidRPr="00EC68BB" w:rsidRDefault="00852F8F" w:rsidP="0014195A"/>
        </w:tc>
      </w:tr>
      <w:tr w:rsidR="00B77750" w:rsidRPr="00EC68BB" w:rsidTr="00852F8F">
        <w:tc>
          <w:tcPr>
            <w:tcW w:w="709" w:type="dxa"/>
            <w:tcBorders>
              <w:top w:val="single" w:sz="4" w:space="0" w:color="auto"/>
            </w:tcBorders>
          </w:tcPr>
          <w:p w:rsidR="00B77750" w:rsidRPr="00EC68BB" w:rsidRDefault="00852F8F" w:rsidP="0014195A">
            <w:r w:rsidRPr="00EC68BB">
              <w:t>от</w:t>
            </w:r>
          </w:p>
        </w:tc>
        <w:tc>
          <w:tcPr>
            <w:tcW w:w="3934" w:type="dxa"/>
            <w:gridSpan w:val="2"/>
            <w:tcBorders>
              <w:top w:val="single" w:sz="4" w:space="0" w:color="auto"/>
              <w:bottom w:val="single" w:sz="4" w:space="0" w:color="auto"/>
            </w:tcBorders>
          </w:tcPr>
          <w:p w:rsidR="00B77750" w:rsidRPr="00EC68BB" w:rsidRDefault="00B77750" w:rsidP="0014195A"/>
        </w:tc>
      </w:tr>
      <w:tr w:rsidR="00852F8F" w:rsidRPr="00EC68BB" w:rsidTr="00852F8F">
        <w:tc>
          <w:tcPr>
            <w:tcW w:w="4643" w:type="dxa"/>
            <w:gridSpan w:val="3"/>
          </w:tcPr>
          <w:p w:rsidR="00852F8F" w:rsidRPr="00EC68BB" w:rsidRDefault="00852F8F" w:rsidP="00852F8F">
            <w:pPr>
              <w:jc w:val="center"/>
              <w:rPr>
                <w:i/>
                <w:sz w:val="16"/>
                <w:szCs w:val="16"/>
              </w:rPr>
            </w:pPr>
            <w:r w:rsidRPr="00EC68BB">
              <w:rPr>
                <w:i/>
                <w:sz w:val="16"/>
                <w:szCs w:val="16"/>
              </w:rPr>
              <w:t>(фамилия, имя отчество, полное наименование юр</w:t>
            </w:r>
            <w:proofErr w:type="gramStart"/>
            <w:r w:rsidRPr="00EC68BB">
              <w:rPr>
                <w:i/>
                <w:sz w:val="16"/>
                <w:szCs w:val="16"/>
              </w:rPr>
              <w:t>.л</w:t>
            </w:r>
            <w:proofErr w:type="gramEnd"/>
            <w:r w:rsidRPr="00EC68BB">
              <w:rPr>
                <w:i/>
                <w:sz w:val="16"/>
                <w:szCs w:val="16"/>
              </w:rPr>
              <w:t>ица)</w:t>
            </w:r>
          </w:p>
        </w:tc>
      </w:tr>
      <w:tr w:rsidR="00B77750" w:rsidRPr="00EC68BB" w:rsidTr="00852F8F">
        <w:tc>
          <w:tcPr>
            <w:tcW w:w="709" w:type="dxa"/>
            <w:tcBorders>
              <w:bottom w:val="single" w:sz="4" w:space="0" w:color="auto"/>
            </w:tcBorders>
          </w:tcPr>
          <w:p w:rsidR="00B77750" w:rsidRPr="00EC68BB" w:rsidRDefault="00B77750" w:rsidP="0014195A"/>
        </w:tc>
        <w:tc>
          <w:tcPr>
            <w:tcW w:w="3934" w:type="dxa"/>
            <w:gridSpan w:val="2"/>
            <w:tcBorders>
              <w:bottom w:val="single" w:sz="4" w:space="0" w:color="auto"/>
            </w:tcBorders>
          </w:tcPr>
          <w:p w:rsidR="00B77750" w:rsidRPr="00EC68BB" w:rsidRDefault="00B77750" w:rsidP="0014195A"/>
        </w:tc>
      </w:tr>
      <w:tr w:rsidR="00852F8F" w:rsidRPr="00EC68BB" w:rsidTr="00852F8F">
        <w:tc>
          <w:tcPr>
            <w:tcW w:w="709" w:type="dxa"/>
            <w:tcBorders>
              <w:bottom w:val="single" w:sz="4" w:space="0" w:color="auto"/>
            </w:tcBorders>
          </w:tcPr>
          <w:p w:rsidR="00852F8F" w:rsidRPr="00EC68BB" w:rsidRDefault="00852F8F" w:rsidP="0014195A"/>
        </w:tc>
        <w:tc>
          <w:tcPr>
            <w:tcW w:w="3934" w:type="dxa"/>
            <w:gridSpan w:val="2"/>
            <w:tcBorders>
              <w:bottom w:val="single" w:sz="4" w:space="0" w:color="auto"/>
            </w:tcBorders>
          </w:tcPr>
          <w:p w:rsidR="00852F8F" w:rsidRPr="00EC68BB" w:rsidRDefault="00852F8F" w:rsidP="0014195A"/>
        </w:tc>
      </w:tr>
      <w:tr w:rsidR="00852F8F" w:rsidRPr="00EC68BB" w:rsidTr="00852F8F">
        <w:tc>
          <w:tcPr>
            <w:tcW w:w="4643" w:type="dxa"/>
            <w:gridSpan w:val="3"/>
            <w:tcBorders>
              <w:top w:val="single" w:sz="4" w:space="0" w:color="auto"/>
            </w:tcBorders>
          </w:tcPr>
          <w:p w:rsidR="00852F8F" w:rsidRPr="00EC68BB" w:rsidRDefault="00852F8F" w:rsidP="00852F8F">
            <w:pPr>
              <w:jc w:val="center"/>
              <w:rPr>
                <w:i/>
                <w:sz w:val="16"/>
                <w:szCs w:val="16"/>
              </w:rPr>
            </w:pPr>
            <w:r w:rsidRPr="00EC68BB">
              <w:rPr>
                <w:i/>
                <w:sz w:val="16"/>
                <w:szCs w:val="16"/>
              </w:rPr>
              <w:t>(место жительства гражданина, место нахождения юр. лица)</w:t>
            </w:r>
          </w:p>
        </w:tc>
      </w:tr>
      <w:tr w:rsidR="00B77750" w:rsidRPr="00EC68BB" w:rsidTr="00852F8F">
        <w:tc>
          <w:tcPr>
            <w:tcW w:w="709" w:type="dxa"/>
            <w:tcBorders>
              <w:bottom w:val="single" w:sz="4" w:space="0" w:color="auto"/>
            </w:tcBorders>
          </w:tcPr>
          <w:p w:rsidR="00B77750" w:rsidRPr="00EC68BB" w:rsidRDefault="00B77750" w:rsidP="0014195A"/>
        </w:tc>
        <w:tc>
          <w:tcPr>
            <w:tcW w:w="3934" w:type="dxa"/>
            <w:gridSpan w:val="2"/>
            <w:tcBorders>
              <w:bottom w:val="single" w:sz="4" w:space="0" w:color="auto"/>
            </w:tcBorders>
          </w:tcPr>
          <w:p w:rsidR="00B77750" w:rsidRPr="00EC68BB" w:rsidRDefault="00B77750" w:rsidP="0014195A"/>
        </w:tc>
      </w:tr>
      <w:tr w:rsidR="00852F8F" w:rsidRPr="00EC68BB" w:rsidTr="00852F8F">
        <w:tc>
          <w:tcPr>
            <w:tcW w:w="709" w:type="dxa"/>
            <w:tcBorders>
              <w:top w:val="single" w:sz="4" w:space="0" w:color="auto"/>
              <w:bottom w:val="single" w:sz="4" w:space="0" w:color="auto"/>
            </w:tcBorders>
          </w:tcPr>
          <w:p w:rsidR="00852F8F" w:rsidRPr="00EC68BB" w:rsidRDefault="00852F8F" w:rsidP="0014195A"/>
        </w:tc>
        <w:tc>
          <w:tcPr>
            <w:tcW w:w="3934" w:type="dxa"/>
            <w:gridSpan w:val="2"/>
            <w:tcBorders>
              <w:top w:val="single" w:sz="4" w:space="0" w:color="auto"/>
              <w:bottom w:val="single" w:sz="4" w:space="0" w:color="auto"/>
            </w:tcBorders>
          </w:tcPr>
          <w:p w:rsidR="00852F8F" w:rsidRPr="00EC68BB" w:rsidRDefault="00852F8F" w:rsidP="0014195A"/>
        </w:tc>
      </w:tr>
      <w:tr w:rsidR="00852F8F" w:rsidRPr="00EC68BB" w:rsidTr="0047356E">
        <w:tc>
          <w:tcPr>
            <w:tcW w:w="4643" w:type="dxa"/>
            <w:gridSpan w:val="3"/>
            <w:tcBorders>
              <w:top w:val="single" w:sz="4" w:space="0" w:color="auto"/>
            </w:tcBorders>
          </w:tcPr>
          <w:p w:rsidR="00852F8F" w:rsidRPr="00EC68BB" w:rsidRDefault="00852F8F" w:rsidP="00852F8F">
            <w:pPr>
              <w:jc w:val="center"/>
              <w:rPr>
                <w:i/>
                <w:sz w:val="16"/>
                <w:szCs w:val="16"/>
              </w:rPr>
            </w:pPr>
            <w:proofErr w:type="gramStart"/>
            <w:r w:rsidRPr="00EC68BB">
              <w:rPr>
                <w:i/>
                <w:sz w:val="16"/>
                <w:szCs w:val="16"/>
              </w:rPr>
              <w:t>документ</w:t>
            </w:r>
            <w:proofErr w:type="gramEnd"/>
            <w:r w:rsidRPr="00EC68BB">
              <w:rPr>
                <w:i/>
                <w:sz w:val="16"/>
                <w:szCs w:val="16"/>
              </w:rPr>
              <w:t xml:space="preserve"> удостоверяющий личность заявителя и его реквизиты,</w:t>
            </w:r>
            <w:r w:rsidR="0047356E" w:rsidRPr="00EC68BB">
              <w:rPr>
                <w:i/>
                <w:sz w:val="16"/>
                <w:szCs w:val="16"/>
              </w:rPr>
              <w:t xml:space="preserve"> ОРГНЮЛ, ОГРНИП, ИНН</w:t>
            </w:r>
          </w:p>
        </w:tc>
      </w:tr>
      <w:tr w:rsidR="0047356E" w:rsidRPr="00EC68BB" w:rsidTr="0047356E">
        <w:tc>
          <w:tcPr>
            <w:tcW w:w="4643" w:type="dxa"/>
            <w:gridSpan w:val="3"/>
            <w:tcBorders>
              <w:bottom w:val="single" w:sz="4" w:space="0" w:color="auto"/>
            </w:tcBorders>
          </w:tcPr>
          <w:p w:rsidR="0047356E" w:rsidRPr="00EC68BB" w:rsidRDefault="0047356E" w:rsidP="0014195A"/>
        </w:tc>
      </w:tr>
      <w:tr w:rsidR="00852F8F" w:rsidRPr="00EC68BB" w:rsidTr="0047356E">
        <w:tc>
          <w:tcPr>
            <w:tcW w:w="1134" w:type="dxa"/>
            <w:gridSpan w:val="2"/>
            <w:tcBorders>
              <w:top w:val="single" w:sz="4" w:space="0" w:color="auto"/>
            </w:tcBorders>
          </w:tcPr>
          <w:p w:rsidR="00852F8F" w:rsidRPr="00EC68BB" w:rsidRDefault="0047356E" w:rsidP="0014195A">
            <w:r w:rsidRPr="00EC68BB">
              <w:t>телефон:</w:t>
            </w:r>
          </w:p>
        </w:tc>
        <w:tc>
          <w:tcPr>
            <w:tcW w:w="3509" w:type="dxa"/>
            <w:tcBorders>
              <w:top w:val="single" w:sz="4" w:space="0" w:color="auto"/>
              <w:bottom w:val="single" w:sz="4" w:space="0" w:color="auto"/>
            </w:tcBorders>
          </w:tcPr>
          <w:p w:rsidR="00852F8F" w:rsidRPr="00EC68BB" w:rsidRDefault="00852F8F" w:rsidP="0014195A"/>
        </w:tc>
      </w:tr>
    </w:tbl>
    <w:p w:rsidR="00B77750" w:rsidRPr="00EC68BB" w:rsidRDefault="00B77750" w:rsidP="0014195A">
      <w:pPr>
        <w:ind w:firstLine="4820"/>
      </w:pPr>
    </w:p>
    <w:p w:rsidR="00B77750" w:rsidRPr="00EC68BB" w:rsidRDefault="00B77750" w:rsidP="008F16FD">
      <w:pPr>
        <w:widowControl w:val="0"/>
        <w:autoSpaceDE w:val="0"/>
        <w:autoSpaceDN w:val="0"/>
        <w:adjustRightInd w:val="0"/>
        <w:jc w:val="center"/>
        <w:rPr>
          <w:b/>
        </w:rPr>
      </w:pPr>
      <w:proofErr w:type="gramStart"/>
      <w:r w:rsidRPr="00EC68BB">
        <w:rPr>
          <w:b/>
        </w:rPr>
        <w:t>З</w:t>
      </w:r>
      <w:proofErr w:type="gramEnd"/>
      <w:r w:rsidR="0047356E" w:rsidRPr="00EC68BB">
        <w:rPr>
          <w:b/>
        </w:rPr>
        <w:t xml:space="preserve"> </w:t>
      </w:r>
      <w:r w:rsidRPr="00EC68BB">
        <w:rPr>
          <w:b/>
        </w:rPr>
        <w:t>А</w:t>
      </w:r>
      <w:r w:rsidR="0047356E" w:rsidRPr="00EC68BB">
        <w:rPr>
          <w:b/>
        </w:rPr>
        <w:t xml:space="preserve"> </w:t>
      </w:r>
      <w:r w:rsidRPr="00EC68BB">
        <w:rPr>
          <w:b/>
        </w:rPr>
        <w:t>Я</w:t>
      </w:r>
      <w:r w:rsidR="0047356E" w:rsidRPr="00EC68BB">
        <w:rPr>
          <w:b/>
        </w:rPr>
        <w:t xml:space="preserve"> </w:t>
      </w:r>
      <w:r w:rsidRPr="00EC68BB">
        <w:rPr>
          <w:b/>
        </w:rPr>
        <w:t>В</w:t>
      </w:r>
      <w:r w:rsidR="0047356E" w:rsidRPr="00EC68BB">
        <w:rPr>
          <w:b/>
        </w:rPr>
        <w:t xml:space="preserve"> </w:t>
      </w:r>
      <w:r w:rsidRPr="00EC68BB">
        <w:rPr>
          <w:b/>
        </w:rPr>
        <w:t>Л</w:t>
      </w:r>
      <w:r w:rsidR="0047356E" w:rsidRPr="00EC68BB">
        <w:rPr>
          <w:b/>
        </w:rPr>
        <w:t xml:space="preserve"> </w:t>
      </w:r>
      <w:r w:rsidRPr="00EC68BB">
        <w:rPr>
          <w:b/>
        </w:rPr>
        <w:t>Е</w:t>
      </w:r>
      <w:r w:rsidR="0047356E" w:rsidRPr="00EC68BB">
        <w:rPr>
          <w:b/>
        </w:rPr>
        <w:t xml:space="preserve"> </w:t>
      </w:r>
      <w:r w:rsidRPr="00EC68BB">
        <w:rPr>
          <w:b/>
        </w:rPr>
        <w:t>Н</w:t>
      </w:r>
      <w:r w:rsidR="0047356E" w:rsidRPr="00EC68BB">
        <w:rPr>
          <w:b/>
        </w:rPr>
        <w:t xml:space="preserve"> </w:t>
      </w:r>
      <w:r w:rsidRPr="00EC68BB">
        <w:rPr>
          <w:b/>
        </w:rPr>
        <w:t>И</w:t>
      </w:r>
      <w:r w:rsidR="0047356E" w:rsidRPr="00EC68BB">
        <w:rPr>
          <w:b/>
        </w:rPr>
        <w:t xml:space="preserve"> </w:t>
      </w:r>
      <w:r w:rsidRPr="00EC68BB">
        <w:rPr>
          <w:b/>
        </w:rPr>
        <w:t>Е</w:t>
      </w:r>
      <w:r w:rsidR="0047356E" w:rsidRPr="00EC68BB">
        <w:rPr>
          <w:b/>
        </w:rPr>
        <w:t xml:space="preserve"> </w:t>
      </w:r>
    </w:p>
    <w:p w:rsidR="00B77750" w:rsidRPr="00EC68BB" w:rsidRDefault="00B77750" w:rsidP="008F16FD">
      <w:pPr>
        <w:widowControl w:val="0"/>
        <w:autoSpaceDE w:val="0"/>
        <w:autoSpaceDN w:val="0"/>
        <w:adjustRightInd w:val="0"/>
        <w:ind w:firstLine="709"/>
        <w:jc w:val="center"/>
      </w:pPr>
    </w:p>
    <w:p w:rsidR="00B77750" w:rsidRPr="00EC68BB" w:rsidRDefault="00B77750" w:rsidP="008F16FD">
      <w:pPr>
        <w:widowControl w:val="0"/>
        <w:autoSpaceDE w:val="0"/>
        <w:autoSpaceDN w:val="0"/>
        <w:adjustRightInd w:val="0"/>
        <w:ind w:firstLine="567"/>
        <w:jc w:val="both"/>
      </w:pPr>
      <w:r w:rsidRPr="00EC68BB">
        <w:t xml:space="preserve">Прошу предоставить </w:t>
      </w:r>
      <w:r w:rsidR="00590515" w:rsidRPr="00EC68BB">
        <w:t xml:space="preserve">без торгов </w:t>
      </w:r>
      <w:r w:rsidRPr="00EC68BB">
        <w:t>земельный участок</w:t>
      </w:r>
      <w:r w:rsidR="00590515" w:rsidRPr="00EC68BB">
        <w:t>, с кадастровым номером _________________, площадью _____ кв.м., расположенный по адресу (м</w:t>
      </w:r>
      <w:r w:rsidRPr="00EC68BB">
        <w:t>естоположение):</w:t>
      </w:r>
      <w:r w:rsidR="00590515" w:rsidRPr="00EC68BB">
        <w:t xml:space="preserve"> ________________________________</w:t>
      </w:r>
      <w:r w:rsidRPr="00EC68BB">
        <w:t>____________________________</w:t>
      </w:r>
      <w:r w:rsidR="00590515" w:rsidRPr="00EC68BB">
        <w:t>_________________,</w:t>
      </w:r>
    </w:p>
    <w:p w:rsidR="00B77750" w:rsidRPr="00EC68BB" w:rsidRDefault="00590515" w:rsidP="008F16FD">
      <w:pPr>
        <w:widowControl w:val="0"/>
        <w:autoSpaceDE w:val="0"/>
        <w:autoSpaceDN w:val="0"/>
        <w:adjustRightInd w:val="0"/>
      </w:pPr>
      <w:r w:rsidRPr="00EC68BB">
        <w:t>для _________</w:t>
      </w:r>
      <w:r w:rsidR="00B77750" w:rsidRPr="00EC68BB">
        <w:t>___________________________________</w:t>
      </w:r>
      <w:r w:rsidR="00852F8F" w:rsidRPr="00EC68BB">
        <w:t>______________________________</w:t>
      </w:r>
      <w:r w:rsidR="00B77750" w:rsidRPr="00EC68BB">
        <w:t>,</w:t>
      </w:r>
    </w:p>
    <w:p w:rsidR="00590515" w:rsidRPr="00EC68BB" w:rsidRDefault="00590515" w:rsidP="008F16FD">
      <w:pPr>
        <w:widowControl w:val="0"/>
        <w:autoSpaceDE w:val="0"/>
        <w:autoSpaceDN w:val="0"/>
        <w:adjustRightInd w:val="0"/>
        <w:jc w:val="center"/>
        <w:rPr>
          <w:i/>
          <w:sz w:val="18"/>
          <w:szCs w:val="18"/>
        </w:rPr>
      </w:pPr>
      <w:r w:rsidRPr="00EC68BB">
        <w:rPr>
          <w:i/>
          <w:sz w:val="18"/>
          <w:szCs w:val="18"/>
        </w:rPr>
        <w:t>(цель использования земельного участка)</w:t>
      </w:r>
    </w:p>
    <w:p w:rsidR="00590515" w:rsidRPr="00EC68BB" w:rsidRDefault="00590515" w:rsidP="008F16FD">
      <w:pPr>
        <w:widowControl w:val="0"/>
        <w:autoSpaceDE w:val="0"/>
        <w:autoSpaceDN w:val="0"/>
        <w:adjustRightInd w:val="0"/>
      </w:pPr>
      <w:r w:rsidRPr="00EC68BB">
        <w:t>вид права, на котором заявитель желает приобрести земельный участок</w:t>
      </w:r>
      <w:r w:rsidR="008F16FD" w:rsidRPr="00EC68BB">
        <w:t>:</w:t>
      </w:r>
    </w:p>
    <w:p w:rsidR="00590515" w:rsidRPr="00EC68BB" w:rsidRDefault="00590515" w:rsidP="008F16FD">
      <w:pPr>
        <w:widowControl w:val="0"/>
        <w:autoSpaceDE w:val="0"/>
        <w:autoSpaceDN w:val="0"/>
        <w:adjustRightInd w:val="0"/>
      </w:pPr>
      <w:r w:rsidRPr="00EC68BB">
        <w:t>_______________________________________________________</w:t>
      </w:r>
      <w:r w:rsidR="008F16FD" w:rsidRPr="00EC68BB">
        <w:t>___________</w:t>
      </w:r>
      <w:r w:rsidRPr="00EC68BB">
        <w:t>___________,</w:t>
      </w:r>
    </w:p>
    <w:p w:rsidR="00590515" w:rsidRPr="00EC68BB" w:rsidRDefault="00590515" w:rsidP="008F16FD">
      <w:pPr>
        <w:widowControl w:val="0"/>
        <w:autoSpaceDE w:val="0"/>
        <w:autoSpaceDN w:val="0"/>
        <w:adjustRightInd w:val="0"/>
        <w:jc w:val="center"/>
        <w:rPr>
          <w:i/>
          <w:sz w:val="18"/>
          <w:szCs w:val="18"/>
        </w:rPr>
      </w:pPr>
      <w:proofErr w:type="gramStart"/>
      <w:r w:rsidRPr="00EC68BB">
        <w:rPr>
          <w:i/>
          <w:sz w:val="18"/>
          <w:szCs w:val="18"/>
        </w:rPr>
        <w:t>(в собственность за плату / бесплатно</w:t>
      </w:r>
      <w:r w:rsidR="008F16FD" w:rsidRPr="00EC68BB">
        <w:rPr>
          <w:i/>
          <w:sz w:val="18"/>
          <w:szCs w:val="18"/>
        </w:rPr>
        <w:t>, в аренду, в безвозмездное пользование</w:t>
      </w:r>
      <w:proofErr w:type="gramEnd"/>
    </w:p>
    <w:p w:rsidR="008F16FD" w:rsidRPr="00EC68BB" w:rsidRDefault="00B77750" w:rsidP="008F16FD">
      <w:pPr>
        <w:widowControl w:val="0"/>
        <w:autoSpaceDE w:val="0"/>
        <w:autoSpaceDN w:val="0"/>
        <w:adjustRightInd w:val="0"/>
        <w:jc w:val="both"/>
      </w:pPr>
      <w:r w:rsidRPr="00EC68BB">
        <w:t>основание предоставления земельного участка без проведения торгов</w:t>
      </w:r>
      <w:r w:rsidR="008F16FD" w:rsidRPr="00EC68BB">
        <w:t>:</w:t>
      </w:r>
    </w:p>
    <w:p w:rsidR="00B77750" w:rsidRPr="00EC68BB" w:rsidRDefault="00B77750" w:rsidP="008F16FD">
      <w:pPr>
        <w:widowControl w:val="0"/>
        <w:autoSpaceDE w:val="0"/>
        <w:autoSpaceDN w:val="0"/>
        <w:adjustRightInd w:val="0"/>
        <w:jc w:val="both"/>
        <w:rPr>
          <w:sz w:val="28"/>
          <w:szCs w:val="28"/>
        </w:rPr>
      </w:pPr>
      <w:r w:rsidRPr="00EC68BB">
        <w:t>__________________________________________________________</w:t>
      </w:r>
      <w:r w:rsidR="00852F8F" w:rsidRPr="00EC68BB">
        <w:t>______</w:t>
      </w:r>
      <w:r w:rsidR="008F16FD" w:rsidRPr="00EC68BB">
        <w:t>_____________,</w:t>
      </w:r>
    </w:p>
    <w:p w:rsidR="008F16FD" w:rsidRPr="00EC68BB" w:rsidRDefault="008F16FD" w:rsidP="008F16FD">
      <w:pPr>
        <w:widowControl w:val="0"/>
        <w:autoSpaceDE w:val="0"/>
        <w:autoSpaceDN w:val="0"/>
        <w:adjustRightInd w:val="0"/>
        <w:jc w:val="center"/>
        <w:rPr>
          <w:sz w:val="18"/>
          <w:szCs w:val="18"/>
        </w:rPr>
      </w:pPr>
      <w:r w:rsidRPr="00EC68BB">
        <w:rPr>
          <w:i/>
          <w:sz w:val="18"/>
          <w:szCs w:val="18"/>
        </w:rPr>
        <w:t xml:space="preserve">(из числа </w:t>
      </w:r>
      <w:proofErr w:type="gramStart"/>
      <w:r w:rsidRPr="00EC68BB">
        <w:rPr>
          <w:i/>
          <w:sz w:val="18"/>
          <w:szCs w:val="18"/>
        </w:rPr>
        <w:t>предусмотренных</w:t>
      </w:r>
      <w:proofErr w:type="gramEnd"/>
      <w:r w:rsidRPr="00EC68BB">
        <w:rPr>
          <w:i/>
          <w:sz w:val="18"/>
          <w:szCs w:val="18"/>
        </w:rPr>
        <w:t xml:space="preserve"> пунктом 2 статьи 39.3, статьей 39.5, пунктом 2 статьи 39.6 или пунктом 2 статьи 39.10 Земельного кодекса Российской Федерации)</w:t>
      </w:r>
    </w:p>
    <w:p w:rsidR="008F16FD" w:rsidRPr="00EC68BB" w:rsidRDefault="008F16FD" w:rsidP="008F16FD">
      <w:pPr>
        <w:widowControl w:val="0"/>
        <w:autoSpaceDE w:val="0"/>
        <w:autoSpaceDN w:val="0"/>
        <w:adjustRightInd w:val="0"/>
        <w:jc w:val="both"/>
        <w:rPr>
          <w:sz w:val="18"/>
          <w:szCs w:val="18"/>
        </w:rPr>
      </w:pPr>
    </w:p>
    <w:tbl>
      <w:tblPr>
        <w:tblStyle w:val="a3"/>
        <w:tblW w:w="0" w:type="auto"/>
        <w:tblLook w:val="04A0"/>
      </w:tblPr>
      <w:tblGrid>
        <w:gridCol w:w="4077"/>
        <w:gridCol w:w="5493"/>
      </w:tblGrid>
      <w:tr w:rsidR="008F16FD" w:rsidRPr="00EC68BB" w:rsidTr="008F16FD">
        <w:tc>
          <w:tcPr>
            <w:tcW w:w="9570" w:type="dxa"/>
            <w:gridSpan w:val="2"/>
            <w:tcBorders>
              <w:top w:val="nil"/>
              <w:left w:val="nil"/>
              <w:bottom w:val="nil"/>
              <w:right w:val="nil"/>
            </w:tcBorders>
          </w:tcPr>
          <w:p w:rsidR="008F16FD" w:rsidRPr="00EC68BB" w:rsidRDefault="008F16FD" w:rsidP="008F16FD">
            <w:pPr>
              <w:widowControl w:val="0"/>
              <w:autoSpaceDE w:val="0"/>
              <w:autoSpaceDN w:val="0"/>
              <w:adjustRightInd w:val="0"/>
              <w:ind w:firstLine="567"/>
              <w:jc w:val="both"/>
              <w:rPr>
                <w:i/>
                <w:sz w:val="18"/>
                <w:szCs w:val="18"/>
              </w:rPr>
            </w:pPr>
            <w:r w:rsidRPr="00EC68BB">
              <w:t xml:space="preserve">Реквизиты решения о предварительном согласовании предоставления земельного участка </w:t>
            </w:r>
            <w:r w:rsidRPr="00EC68BB">
              <w:rPr>
                <w:i/>
                <w:sz w:val="18"/>
                <w:szCs w:val="18"/>
              </w:rPr>
              <w:t>(</w:t>
            </w:r>
            <w:proofErr w:type="gramStart"/>
            <w:r w:rsidRPr="00EC68BB">
              <w:rPr>
                <w:i/>
                <w:sz w:val="18"/>
                <w:szCs w:val="18"/>
              </w:rPr>
              <w:t>указываются</w:t>
            </w:r>
            <w:proofErr w:type="gramEnd"/>
            <w:r w:rsidRPr="00EC68BB">
              <w:rPr>
                <w:i/>
                <w:sz w:val="18"/>
                <w:szCs w:val="18"/>
              </w:rPr>
              <w:t xml:space="preserve"> в случае если земельный участок образовывался или его границы уточнялись на основании данного решения)</w:t>
            </w:r>
          </w:p>
        </w:tc>
      </w:tr>
      <w:tr w:rsidR="008F16FD" w:rsidRPr="00EC68BB" w:rsidTr="008F16FD">
        <w:tc>
          <w:tcPr>
            <w:tcW w:w="9570" w:type="dxa"/>
            <w:gridSpan w:val="2"/>
            <w:tcBorders>
              <w:top w:val="nil"/>
              <w:left w:val="nil"/>
              <w:bottom w:val="single" w:sz="4" w:space="0" w:color="auto"/>
              <w:right w:val="nil"/>
            </w:tcBorders>
          </w:tcPr>
          <w:p w:rsidR="008F16FD" w:rsidRPr="00EC68BB" w:rsidRDefault="008F16FD" w:rsidP="008F16FD">
            <w:pPr>
              <w:pStyle w:val="ConsPlusNonformat"/>
              <w:ind w:left="2410"/>
              <w:jc w:val="center"/>
              <w:rPr>
                <w:rFonts w:ascii="Times New Roman" w:hAnsi="Times New Roman" w:cs="Times New Roman"/>
                <w:sz w:val="24"/>
                <w:szCs w:val="24"/>
              </w:rPr>
            </w:pPr>
          </w:p>
        </w:tc>
      </w:tr>
      <w:tr w:rsidR="008F16FD" w:rsidRPr="00EC68BB" w:rsidTr="008F16FD">
        <w:tc>
          <w:tcPr>
            <w:tcW w:w="9570" w:type="dxa"/>
            <w:gridSpan w:val="2"/>
            <w:tcBorders>
              <w:top w:val="single" w:sz="4" w:space="0" w:color="auto"/>
              <w:left w:val="nil"/>
              <w:bottom w:val="nil"/>
              <w:right w:val="nil"/>
            </w:tcBorders>
          </w:tcPr>
          <w:p w:rsidR="008F16FD" w:rsidRPr="00EC68BB" w:rsidRDefault="008F16FD" w:rsidP="008F16FD">
            <w:pPr>
              <w:pStyle w:val="ConsPlusNonformat"/>
              <w:ind w:left="2410"/>
              <w:jc w:val="center"/>
              <w:rPr>
                <w:rFonts w:ascii="Times New Roman" w:hAnsi="Times New Roman" w:cs="Times New Roman"/>
                <w:sz w:val="12"/>
                <w:szCs w:val="12"/>
              </w:rPr>
            </w:pPr>
          </w:p>
        </w:tc>
      </w:tr>
      <w:tr w:rsidR="008F16FD" w:rsidRPr="00EC68BB" w:rsidTr="000B61A9">
        <w:tc>
          <w:tcPr>
            <w:tcW w:w="9570" w:type="dxa"/>
            <w:gridSpan w:val="2"/>
            <w:tcBorders>
              <w:top w:val="nil"/>
              <w:left w:val="nil"/>
              <w:bottom w:val="nil"/>
              <w:right w:val="nil"/>
            </w:tcBorders>
          </w:tcPr>
          <w:p w:rsidR="008F16FD" w:rsidRPr="00EC68BB" w:rsidRDefault="008F16FD" w:rsidP="008F16FD">
            <w:pPr>
              <w:pStyle w:val="ConsPlusNormal"/>
              <w:ind w:firstLine="567"/>
              <w:jc w:val="both"/>
              <w:rPr>
                <w:rFonts w:ascii="Times New Roman" w:hAnsi="Times New Roman" w:cs="Times New Roman"/>
                <w:sz w:val="22"/>
                <w:szCs w:val="22"/>
              </w:rPr>
            </w:pPr>
            <w:r w:rsidRPr="00EC68BB">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при наличии </w:t>
            </w:r>
            <w:r w:rsidRPr="00EC68BB">
              <w:rPr>
                <w:rFonts w:ascii="Times New Roman" w:hAnsi="Times New Roman" w:cs="Times New Roman"/>
                <w:i/>
                <w:sz w:val="18"/>
                <w:szCs w:val="18"/>
              </w:rPr>
              <w:t>(указываются, если земельный участок предоставляется взамен земельного участка, изымаемого для государственных или муниципальных нужд)</w:t>
            </w:r>
          </w:p>
        </w:tc>
      </w:tr>
      <w:tr w:rsidR="008F16FD" w:rsidRPr="00EC68BB" w:rsidTr="000B61A9">
        <w:tc>
          <w:tcPr>
            <w:tcW w:w="9570" w:type="dxa"/>
            <w:gridSpan w:val="2"/>
            <w:tcBorders>
              <w:top w:val="nil"/>
              <w:left w:val="nil"/>
              <w:bottom w:val="single" w:sz="4" w:space="0" w:color="auto"/>
              <w:right w:val="nil"/>
            </w:tcBorders>
          </w:tcPr>
          <w:p w:rsidR="008F16FD" w:rsidRPr="00EC68BB" w:rsidRDefault="008F16FD" w:rsidP="000B61A9"/>
        </w:tc>
      </w:tr>
      <w:tr w:rsidR="008F16FD" w:rsidRPr="00EC68BB" w:rsidTr="000B61A9">
        <w:tc>
          <w:tcPr>
            <w:tcW w:w="9570" w:type="dxa"/>
            <w:gridSpan w:val="2"/>
            <w:tcBorders>
              <w:top w:val="nil"/>
              <w:left w:val="nil"/>
              <w:bottom w:val="nil"/>
              <w:right w:val="nil"/>
            </w:tcBorders>
          </w:tcPr>
          <w:p w:rsidR="008F16FD" w:rsidRPr="00EC68BB" w:rsidRDefault="008F16FD" w:rsidP="000B61A9">
            <w:pPr>
              <w:rPr>
                <w:sz w:val="12"/>
                <w:szCs w:val="12"/>
              </w:rPr>
            </w:pPr>
          </w:p>
        </w:tc>
      </w:tr>
      <w:tr w:rsidR="008F16FD" w:rsidRPr="00EC68BB" w:rsidTr="000B61A9">
        <w:tc>
          <w:tcPr>
            <w:tcW w:w="9570" w:type="dxa"/>
            <w:gridSpan w:val="2"/>
            <w:tcBorders>
              <w:top w:val="nil"/>
              <w:left w:val="nil"/>
              <w:bottom w:val="nil"/>
              <w:right w:val="nil"/>
            </w:tcBorders>
          </w:tcPr>
          <w:p w:rsidR="008F16FD" w:rsidRPr="00EC68BB" w:rsidRDefault="008F16FD" w:rsidP="008F16FD">
            <w:pPr>
              <w:pStyle w:val="ConsPlusNormal"/>
              <w:ind w:firstLine="567"/>
              <w:jc w:val="both"/>
              <w:rPr>
                <w:sz w:val="24"/>
                <w:szCs w:val="24"/>
              </w:rPr>
            </w:pPr>
            <w:r w:rsidRPr="00EC68B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EC68BB">
              <w:rPr>
                <w:rFonts w:ascii="Times New Roman" w:hAnsi="Times New Roman" w:cs="Times New Roman"/>
                <w:i/>
                <w:sz w:val="18"/>
                <w:szCs w:val="18"/>
              </w:rPr>
              <w:t xml:space="preserve">(указывается, если земельный участок предоставляется для размещения объектов, предусмотренных </w:t>
            </w:r>
            <w:proofErr w:type="gramStart"/>
            <w:r w:rsidRPr="00EC68BB">
              <w:rPr>
                <w:rFonts w:ascii="Times New Roman" w:hAnsi="Times New Roman" w:cs="Times New Roman"/>
                <w:i/>
                <w:sz w:val="18"/>
                <w:szCs w:val="18"/>
              </w:rPr>
              <w:t>указанными</w:t>
            </w:r>
            <w:proofErr w:type="gramEnd"/>
            <w:r w:rsidRPr="00EC68BB">
              <w:rPr>
                <w:rFonts w:ascii="Times New Roman" w:hAnsi="Times New Roman" w:cs="Times New Roman"/>
                <w:i/>
                <w:sz w:val="18"/>
                <w:szCs w:val="18"/>
              </w:rPr>
              <w:t xml:space="preserve"> документом и (или) проектом)</w:t>
            </w:r>
          </w:p>
        </w:tc>
      </w:tr>
      <w:tr w:rsidR="008F16FD" w:rsidRPr="00EC68BB" w:rsidTr="000B61A9">
        <w:tc>
          <w:tcPr>
            <w:tcW w:w="9570" w:type="dxa"/>
            <w:gridSpan w:val="2"/>
            <w:tcBorders>
              <w:top w:val="nil"/>
              <w:left w:val="nil"/>
              <w:bottom w:val="single" w:sz="4" w:space="0" w:color="auto"/>
              <w:right w:val="nil"/>
            </w:tcBorders>
          </w:tcPr>
          <w:p w:rsidR="008F16FD" w:rsidRPr="00EC68BB" w:rsidRDefault="008F16FD" w:rsidP="000B61A9"/>
        </w:tc>
      </w:tr>
      <w:tr w:rsidR="008F16FD" w:rsidRPr="00EC68BB" w:rsidTr="000B61A9">
        <w:tc>
          <w:tcPr>
            <w:tcW w:w="4077" w:type="dxa"/>
            <w:tcBorders>
              <w:top w:val="single" w:sz="4" w:space="0" w:color="auto"/>
              <w:left w:val="nil"/>
              <w:bottom w:val="nil"/>
              <w:right w:val="nil"/>
            </w:tcBorders>
          </w:tcPr>
          <w:p w:rsidR="008F16FD" w:rsidRPr="00EC68BB" w:rsidRDefault="008F16FD" w:rsidP="000B61A9"/>
        </w:tc>
        <w:tc>
          <w:tcPr>
            <w:tcW w:w="5493" w:type="dxa"/>
            <w:tcBorders>
              <w:top w:val="single" w:sz="4" w:space="0" w:color="auto"/>
              <w:left w:val="nil"/>
              <w:bottom w:val="nil"/>
              <w:right w:val="nil"/>
            </w:tcBorders>
          </w:tcPr>
          <w:p w:rsidR="008F16FD" w:rsidRPr="00EC68BB" w:rsidRDefault="008F16FD" w:rsidP="000B61A9"/>
        </w:tc>
      </w:tr>
    </w:tbl>
    <w:p w:rsidR="008F16FD" w:rsidRPr="00EC68BB" w:rsidRDefault="008F16FD" w:rsidP="008F16FD"/>
    <w:p w:rsidR="00673B40" w:rsidRPr="00EC68BB" w:rsidRDefault="00673B40" w:rsidP="00673B40">
      <w:pPr>
        <w:ind w:firstLine="567"/>
        <w:jc w:val="both"/>
        <w:rPr>
          <w:sz w:val="20"/>
          <w:szCs w:val="20"/>
        </w:rPr>
      </w:pPr>
      <w:proofErr w:type="gramStart"/>
      <w:r w:rsidRPr="00EC68BB">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w:t>
      </w:r>
      <w:r w:rsidRPr="00EC68BB">
        <w:rPr>
          <w:sz w:val="20"/>
          <w:szCs w:val="20"/>
        </w:rPr>
        <w:lastRenderedPageBreak/>
        <w:t xml:space="preserve">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  </w:t>
      </w:r>
      <w:proofErr w:type="gramEnd"/>
    </w:p>
    <w:p w:rsidR="00673B40" w:rsidRPr="00EC68BB" w:rsidRDefault="00673B40" w:rsidP="00673B40">
      <w:pPr>
        <w:rPr>
          <w:sz w:val="20"/>
          <w:szCs w:val="20"/>
        </w:rPr>
      </w:pPr>
    </w:p>
    <w:p w:rsidR="00673B40" w:rsidRPr="00EC68BB" w:rsidRDefault="00673B40" w:rsidP="00673B40"/>
    <w:p w:rsidR="008F16FD" w:rsidRPr="00EC68BB" w:rsidRDefault="008F16FD" w:rsidP="008F16FD"/>
    <w:p w:rsidR="000B61A9" w:rsidRPr="00EC68BB" w:rsidRDefault="000B61A9" w:rsidP="000B61A9">
      <w:pPr>
        <w:rPr>
          <w:sz w:val="20"/>
          <w:szCs w:val="20"/>
        </w:rPr>
      </w:pPr>
      <w:r w:rsidRPr="00EC68BB">
        <w:t>«___» _______ 20 __ г.           _____________            __________________________________</w:t>
      </w:r>
    </w:p>
    <w:p w:rsidR="000B61A9" w:rsidRPr="00EC68BB" w:rsidRDefault="000B61A9" w:rsidP="000B61A9">
      <w:pPr>
        <w:ind w:firstLine="3119"/>
        <w:jc w:val="both"/>
        <w:rPr>
          <w:sz w:val="18"/>
          <w:szCs w:val="18"/>
        </w:rPr>
      </w:pPr>
      <w:proofErr w:type="gramStart"/>
      <w:r w:rsidRPr="00EC68BB">
        <w:rPr>
          <w:i/>
          <w:sz w:val="18"/>
          <w:szCs w:val="18"/>
        </w:rPr>
        <w:t xml:space="preserve">м.п.  (подпись)             </w:t>
      </w:r>
      <w:r w:rsidR="008D78C8" w:rsidRPr="00EC68BB">
        <w:rPr>
          <w:i/>
          <w:sz w:val="18"/>
          <w:szCs w:val="18"/>
        </w:rPr>
        <w:t xml:space="preserve">     </w:t>
      </w:r>
      <w:r w:rsidRPr="00EC68BB">
        <w:rPr>
          <w:i/>
          <w:sz w:val="18"/>
          <w:szCs w:val="18"/>
        </w:rPr>
        <w:t xml:space="preserve">          (Ф.И.О. физ. лица, представителя юр. лица)</w:t>
      </w:r>
      <w:proofErr w:type="gramEnd"/>
    </w:p>
    <w:p w:rsidR="000B61A9" w:rsidRPr="00EC68BB" w:rsidRDefault="0014060A" w:rsidP="000B61A9">
      <w:pPr>
        <w:widowControl w:val="0"/>
        <w:autoSpaceDE w:val="0"/>
        <w:autoSpaceDN w:val="0"/>
        <w:adjustRightInd w:val="0"/>
        <w:ind w:firstLine="5103"/>
        <w:jc w:val="both"/>
        <w:rPr>
          <w:sz w:val="20"/>
          <w:szCs w:val="20"/>
        </w:rPr>
      </w:pPr>
      <w:r w:rsidRPr="00EC68BB">
        <w:rPr>
          <w:sz w:val="20"/>
          <w:szCs w:val="20"/>
          <w:highlight w:val="yellow"/>
        </w:rPr>
        <w:br w:type="page"/>
      </w:r>
      <w:r w:rsidR="000B61A9" w:rsidRPr="00EC68BB">
        <w:rPr>
          <w:sz w:val="20"/>
          <w:szCs w:val="20"/>
        </w:rPr>
        <w:lastRenderedPageBreak/>
        <w:t>Приложение № 2</w:t>
      </w:r>
    </w:p>
    <w:p w:rsidR="000B61A9" w:rsidRPr="00EC68BB" w:rsidRDefault="000B61A9" w:rsidP="000B61A9">
      <w:pPr>
        <w:pStyle w:val="ConsPlusTitle"/>
        <w:widowControl/>
        <w:ind w:left="5103"/>
        <w:jc w:val="both"/>
        <w:rPr>
          <w:rFonts w:ascii="Times New Roman" w:hAnsi="Times New Roman" w:cs="Times New Roman"/>
          <w:b w:val="0"/>
          <w:bCs w:val="0"/>
        </w:rPr>
      </w:pPr>
      <w:r w:rsidRPr="00EC68BB">
        <w:rPr>
          <w:rFonts w:ascii="Times New Roman" w:hAnsi="Times New Roman" w:cs="Times New Roman"/>
          <w:b w:val="0"/>
        </w:rPr>
        <w:t xml:space="preserve">к административному регламенту </w:t>
      </w:r>
      <w:r w:rsidRPr="00EC68BB">
        <w:rPr>
          <w:rFonts w:ascii="Times New Roman" w:hAnsi="Times New Roman" w:cs="Times New Roman"/>
          <w:b w:val="0"/>
          <w:bCs w:val="0"/>
        </w:rPr>
        <w:t>«</w:t>
      </w:r>
      <w:proofErr w:type="spellStart"/>
      <w:proofErr w:type="gramStart"/>
      <w:r w:rsidRPr="00EC68BB">
        <w:rPr>
          <w:rFonts w:ascii="Times New Roman" w:hAnsi="Times New Roman" w:cs="Times New Roman"/>
          <w:b w:val="0"/>
        </w:rPr>
        <w:t>Предостав-ление</w:t>
      </w:r>
      <w:proofErr w:type="spellEnd"/>
      <w:proofErr w:type="gramEnd"/>
      <w:r w:rsidRPr="00EC68BB">
        <w:rPr>
          <w:rFonts w:ascii="Times New Roman" w:hAnsi="Times New Roman" w:cs="Times New Roman"/>
          <w:b w:val="0"/>
        </w:rPr>
        <w:t xml:space="preserve"> земельных участков, находящихся в муниципальной собственности Вихоревского муниципального образования</w:t>
      </w:r>
      <w:r w:rsidR="005C6528" w:rsidRPr="00EC68BB">
        <w:rPr>
          <w:sz w:val="28"/>
          <w:szCs w:val="28"/>
        </w:rPr>
        <w:t xml:space="preserve"> </w:t>
      </w:r>
      <w:r w:rsidR="005C6528" w:rsidRPr="00EC68BB">
        <w:rPr>
          <w:rFonts w:ascii="Times New Roman" w:hAnsi="Times New Roman" w:cs="Times New Roman"/>
          <w:b w:val="0"/>
        </w:rPr>
        <w:t>и государственная собственность на которые не разграничена</w:t>
      </w:r>
      <w:r w:rsidRPr="00EC68BB">
        <w:rPr>
          <w:rFonts w:ascii="Times New Roman" w:hAnsi="Times New Roman" w:cs="Times New Roman"/>
          <w:b w:val="0"/>
        </w:rPr>
        <w:t>, без торгов</w:t>
      </w:r>
      <w:r w:rsidRPr="00EC68BB">
        <w:rPr>
          <w:rFonts w:ascii="Times New Roman" w:hAnsi="Times New Roman" w:cs="Times New Roman"/>
          <w:b w:val="0"/>
          <w:bCs w:val="0"/>
        </w:rPr>
        <w:t>»</w:t>
      </w:r>
    </w:p>
    <w:p w:rsidR="000B61A9" w:rsidRPr="00EC68BB" w:rsidRDefault="000B61A9" w:rsidP="000B61A9">
      <w:pPr>
        <w:ind w:firstLine="5103"/>
        <w:rPr>
          <w:sz w:val="20"/>
          <w:szCs w:val="20"/>
          <w:highlight w:val="yellow"/>
        </w:rPr>
      </w:pPr>
    </w:p>
    <w:p w:rsidR="000B61A9" w:rsidRPr="00EC68BB" w:rsidRDefault="000B61A9" w:rsidP="000B61A9">
      <w:pPr>
        <w:jc w:val="center"/>
        <w:rPr>
          <w:b/>
          <w:caps/>
        </w:rPr>
      </w:pPr>
    </w:p>
    <w:p w:rsidR="0014060A" w:rsidRPr="00EC68BB" w:rsidRDefault="0014060A" w:rsidP="000B61A9">
      <w:pPr>
        <w:jc w:val="center"/>
        <w:rPr>
          <w:b/>
          <w:caps/>
        </w:rPr>
      </w:pPr>
      <w:r w:rsidRPr="00EC68BB">
        <w:rPr>
          <w:b/>
          <w:caps/>
        </w:rPr>
        <w:t>Блок - схема</w:t>
      </w:r>
    </w:p>
    <w:p w:rsidR="0014060A" w:rsidRPr="00EC68BB" w:rsidRDefault="0014060A" w:rsidP="0014060A">
      <w:pPr>
        <w:jc w:val="center"/>
      </w:pPr>
    </w:p>
    <w:p w:rsidR="0014060A" w:rsidRPr="00EC68BB" w:rsidRDefault="0014060A" w:rsidP="0014060A">
      <w:pPr>
        <w:jc w:val="center"/>
      </w:pPr>
      <w:r w:rsidRPr="00EC68BB">
        <w:t>последовательности административных процедур предоставления муниципальной услуги «</w:t>
      </w:r>
      <w:r w:rsidR="000B61A9" w:rsidRPr="00EC68BB">
        <w:t>Предоставление земельных участков, находящихся в муниципальной собственности Вихоревского муниципального образования</w:t>
      </w:r>
      <w:r w:rsidR="005C6528" w:rsidRPr="00EC68BB">
        <w:rPr>
          <w:b/>
          <w:sz w:val="28"/>
          <w:szCs w:val="28"/>
        </w:rPr>
        <w:t xml:space="preserve"> </w:t>
      </w:r>
      <w:r w:rsidR="005C6528" w:rsidRPr="00EC68BB">
        <w:t>и государственная собственность на которые не разграничена</w:t>
      </w:r>
      <w:r w:rsidR="000B61A9" w:rsidRPr="00EC68BB">
        <w:t>, без торгов</w:t>
      </w:r>
      <w:r w:rsidRPr="00EC68BB">
        <w:t>»</w:t>
      </w:r>
    </w:p>
    <w:p w:rsidR="00417D2E" w:rsidRPr="00EC68BB" w:rsidRDefault="00ED2E5F" w:rsidP="0014060A">
      <w:pPr>
        <w:jc w:val="center"/>
        <w:rPr>
          <w:sz w:val="28"/>
          <w:szCs w:val="28"/>
          <w:highlight w:val="yellow"/>
        </w:rPr>
      </w:pPr>
      <w:r w:rsidRPr="00ED2E5F">
        <w:rPr>
          <w:noProof/>
          <w:sz w:val="28"/>
          <w:szCs w:val="28"/>
          <w:highlight w:val="yellow"/>
        </w:rPr>
        <w:pict>
          <v:rect id="Прямоугольник 57" o:spid="_x0000_s1073" style="position:absolute;left:0;text-align:left;margin-left:70.95pt;margin-top:8.9pt;width:310.65pt;height:39pt;z-index:2517601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fillcolor="white [3201]" strokecolor="black [3200]" strokeweight="2pt">
            <v:textbox style="mso-next-textbox:#Прямоугольник 57">
              <w:txbxContent>
                <w:p w:rsidR="000F2227" w:rsidRPr="000B61A9" w:rsidRDefault="000F2227" w:rsidP="00417D2E">
                  <w:pPr>
                    <w:jc w:val="center"/>
                  </w:pPr>
                  <w:r w:rsidRPr="000B61A9">
                    <w:t>Прием и регистрация заявления и документов заявителя</w:t>
                  </w:r>
                </w:p>
              </w:txbxContent>
            </v:textbox>
          </v:rect>
        </w:pict>
      </w:r>
    </w:p>
    <w:p w:rsidR="00417D2E" w:rsidRPr="00EC68BB" w:rsidRDefault="00417D2E" w:rsidP="0014060A">
      <w:pPr>
        <w:jc w:val="center"/>
        <w:rPr>
          <w:sz w:val="28"/>
          <w:szCs w:val="28"/>
          <w:highlight w:val="yellow"/>
        </w:rPr>
      </w:pPr>
    </w:p>
    <w:p w:rsidR="00417D2E" w:rsidRPr="00EC68BB" w:rsidRDefault="00ED2E5F" w:rsidP="0014060A">
      <w:pPr>
        <w:jc w:val="center"/>
        <w:rPr>
          <w:sz w:val="28"/>
          <w:szCs w:val="28"/>
          <w:highlight w:val="yellow"/>
        </w:rPr>
      </w:pPr>
      <w:r w:rsidRPr="00ED2E5F">
        <w:rPr>
          <w:noProof/>
          <w:sz w:val="28"/>
          <w:szCs w:val="28"/>
          <w:highlight w:val="yellow"/>
        </w:rPr>
        <w:pict>
          <v:shapetype id="_x0000_t32" coordsize="21600,21600" o:spt="32" o:oned="t" path="m,l21600,21600e" filled="f">
            <v:path arrowok="t" fillok="f" o:connecttype="none"/>
            <o:lock v:ext="edit" shapetype="t"/>
          </v:shapetype>
          <v:shape id="_x0000_s1079" type="#_x0000_t32" style="position:absolute;left:0;text-align:left;margin-left:219.45pt;margin-top:15.7pt;width:0;height:16.95pt;z-index:251766272" o:connectortype="straight">
            <v:stroke endarrow="block"/>
          </v:shape>
        </w:pict>
      </w:r>
    </w:p>
    <w:p w:rsidR="0014060A" w:rsidRPr="00EC68BB" w:rsidRDefault="0014060A" w:rsidP="0014060A">
      <w:pPr>
        <w:jc w:val="center"/>
        <w:rPr>
          <w:sz w:val="28"/>
          <w:szCs w:val="28"/>
          <w:highlight w:val="yellow"/>
        </w:rPr>
      </w:pPr>
    </w:p>
    <w:p w:rsidR="0014060A" w:rsidRPr="00EC68BB" w:rsidRDefault="00ED2E5F" w:rsidP="0014060A">
      <w:pPr>
        <w:jc w:val="center"/>
        <w:rPr>
          <w:sz w:val="28"/>
          <w:szCs w:val="28"/>
          <w:highlight w:val="yellow"/>
        </w:rPr>
      </w:pPr>
      <w:r w:rsidRPr="00ED2E5F">
        <w:rPr>
          <w:noProof/>
          <w:sz w:val="20"/>
          <w:szCs w:val="20"/>
          <w:highlight w:val="yellow"/>
        </w:rPr>
        <w:pict>
          <v:rect id="Прямоугольник 58" o:spid="_x0000_s1074" style="position:absolute;left:0;text-align:left;margin-left:61.2pt;margin-top:.45pt;width:327.75pt;height:67.2pt;z-index:251761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Прямоугольник 58">
              <w:txbxContent>
                <w:p w:rsidR="000F2227" w:rsidRPr="000B61A9" w:rsidRDefault="000F2227" w:rsidP="00417D2E">
                  <w:pPr>
                    <w:jc w:val="center"/>
                  </w:pPr>
                  <w:r w:rsidRPr="000B61A9">
                    <w:t>Формирование и направление межведомственных запросов  в органы (организации), участвующие в предоставлении муниципальной услуги, если определенные документы не были предоставлены заявителем самостоятельно</w:t>
                  </w:r>
                </w:p>
                <w:p w:rsidR="000F2227" w:rsidRPr="006A7645" w:rsidRDefault="000F2227" w:rsidP="00417D2E"/>
              </w:txbxContent>
            </v:textbox>
          </v:rect>
        </w:pict>
      </w: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ED2E5F" w:rsidP="0014060A">
      <w:pPr>
        <w:jc w:val="center"/>
        <w:rPr>
          <w:sz w:val="20"/>
          <w:szCs w:val="20"/>
          <w:highlight w:val="yellow"/>
        </w:rPr>
      </w:pPr>
      <w:r w:rsidRPr="00ED2E5F">
        <w:rPr>
          <w:noProof/>
          <w:sz w:val="20"/>
          <w:szCs w:val="20"/>
          <w:highlight w:val="yellow"/>
        </w:rPr>
        <w:pict>
          <v:shape id="_x0000_s1080" type="#_x0000_t32" style="position:absolute;left:0;text-align:left;margin-left:219.45pt;margin-top:5.9pt;width:0;height:16.95pt;z-index:251767296" o:connectortype="straight">
            <v:stroke endarrow="block"/>
          </v:shape>
        </w:pict>
      </w:r>
    </w:p>
    <w:p w:rsidR="00417D2E" w:rsidRPr="00EC68BB" w:rsidRDefault="00417D2E" w:rsidP="0014060A">
      <w:pPr>
        <w:jc w:val="center"/>
        <w:rPr>
          <w:sz w:val="20"/>
          <w:szCs w:val="20"/>
          <w:highlight w:val="yellow"/>
        </w:rPr>
      </w:pPr>
    </w:p>
    <w:p w:rsidR="00417D2E" w:rsidRPr="00EC68BB" w:rsidRDefault="00ED2E5F" w:rsidP="0014060A">
      <w:pPr>
        <w:jc w:val="center"/>
        <w:rPr>
          <w:sz w:val="20"/>
          <w:szCs w:val="20"/>
          <w:highlight w:val="yellow"/>
        </w:rPr>
      </w:pPr>
      <w:r w:rsidRPr="00ED2E5F">
        <w:rPr>
          <w:noProof/>
          <w:sz w:val="20"/>
          <w:szCs w:val="20"/>
          <w:highlight w:val="yellow"/>
        </w:rPr>
        <w:pict>
          <v:rect id="_x0000_s1076" style="position:absolute;left:0;text-align:left;margin-left:61.2pt;margin-top:-.15pt;width:327.75pt;height:64.95pt;z-index:251763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6">
              <w:txbxContent>
                <w:p w:rsidR="000F2227" w:rsidRPr="000B61A9" w:rsidRDefault="000F2227" w:rsidP="000B61A9">
                  <w:pPr>
                    <w:jc w:val="center"/>
                    <w:rPr>
                      <w:szCs w:val="26"/>
                    </w:rPr>
                  </w:pPr>
                  <w:r w:rsidRPr="00B5216B">
                    <w:t>Принятие решения о предоставлении (отказе в предоставлении) земельного участка,</w:t>
                  </w:r>
                  <w:r>
                    <w:t xml:space="preserve"> находящегося в муниципальной собственности Вихоревского муниципального образования, без торгов</w:t>
                  </w:r>
                </w:p>
              </w:txbxContent>
            </v:textbox>
          </v:rect>
        </w:pict>
      </w: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ED2E5F" w:rsidP="0014060A">
      <w:pPr>
        <w:jc w:val="center"/>
        <w:rPr>
          <w:sz w:val="20"/>
          <w:szCs w:val="20"/>
          <w:highlight w:val="yellow"/>
        </w:rPr>
      </w:pPr>
      <w:r w:rsidRPr="00ED2E5F">
        <w:rPr>
          <w:noProof/>
          <w:sz w:val="20"/>
          <w:szCs w:val="20"/>
          <w:highlight w:val="yellow"/>
        </w:rPr>
        <w:pict>
          <v:shape id="_x0000_s1082" type="#_x0000_t32" style="position:absolute;left:0;text-align:left;margin-left:257.7pt;margin-top:7.3pt;width:29.25pt;height:19.8pt;z-index:251769344" o:connectortype="straight">
            <v:stroke endarrow="block"/>
          </v:shape>
        </w:pict>
      </w:r>
      <w:r w:rsidRPr="00ED2E5F">
        <w:rPr>
          <w:noProof/>
          <w:sz w:val="20"/>
          <w:szCs w:val="20"/>
          <w:highlight w:val="yellow"/>
        </w:rPr>
        <w:pict>
          <v:shape id="_x0000_s1081" type="#_x0000_t32" style="position:absolute;left:0;text-align:left;margin-left:142.2pt;margin-top:7.3pt;width:19.5pt;height:19.8pt;flip:x;z-index:251768320" o:connectortype="straight">
            <v:stroke endarrow="block"/>
          </v:shape>
        </w:pict>
      </w:r>
    </w:p>
    <w:p w:rsidR="00417D2E" w:rsidRPr="00EC68BB" w:rsidRDefault="00417D2E" w:rsidP="0014060A">
      <w:pPr>
        <w:jc w:val="center"/>
        <w:rPr>
          <w:sz w:val="20"/>
          <w:szCs w:val="20"/>
          <w:highlight w:val="yellow"/>
        </w:rPr>
      </w:pPr>
    </w:p>
    <w:p w:rsidR="00417D2E" w:rsidRPr="00EC68BB" w:rsidRDefault="00ED2E5F" w:rsidP="0014060A">
      <w:pPr>
        <w:jc w:val="center"/>
        <w:rPr>
          <w:sz w:val="20"/>
          <w:szCs w:val="20"/>
          <w:highlight w:val="yellow"/>
        </w:rPr>
      </w:pPr>
      <w:r w:rsidRPr="00ED2E5F">
        <w:rPr>
          <w:noProof/>
          <w:sz w:val="20"/>
          <w:szCs w:val="20"/>
          <w:highlight w:val="yellow"/>
        </w:rPr>
        <w:pict>
          <v:rect id="_x0000_s1078" style="position:absolute;left:0;text-align:left;margin-left:232.2pt;margin-top:4.1pt;width:229.45pt;height:67.2pt;z-index:251765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8">
              <w:txbxContent>
                <w:p w:rsidR="000F2227" w:rsidRPr="000B61A9" w:rsidRDefault="000F2227" w:rsidP="00D90862">
                  <w:pPr>
                    <w:jc w:val="center"/>
                  </w:pPr>
                  <w:r w:rsidRPr="000B61A9">
                    <w:t>Наличие оснований для отказа в предоставлении муниципальной услуги, установленных п. 2.1</w:t>
                  </w:r>
                  <w:r>
                    <w:t>2</w:t>
                  </w:r>
                  <w:r w:rsidRPr="000B61A9">
                    <w:t xml:space="preserve">. Административного регламента </w:t>
                  </w:r>
                </w:p>
                <w:p w:rsidR="000F2227" w:rsidRPr="00D90862" w:rsidRDefault="000F2227" w:rsidP="00D90862"/>
              </w:txbxContent>
            </v:textbox>
          </v:rect>
        </w:pict>
      </w:r>
      <w:r w:rsidRPr="00ED2E5F">
        <w:rPr>
          <w:noProof/>
          <w:sz w:val="26"/>
          <w:szCs w:val="26"/>
          <w:highlight w:val="yellow"/>
        </w:rPr>
        <w:pict>
          <v:rect id="_x0000_s1077" style="position:absolute;left:0;text-align:left;margin-left:-29.55pt;margin-top:4.1pt;width:232.5pt;height:67.2pt;z-index:251764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77">
              <w:txbxContent>
                <w:p w:rsidR="000F2227" w:rsidRPr="000B61A9" w:rsidRDefault="000F2227" w:rsidP="00D90862">
                  <w:pPr>
                    <w:jc w:val="center"/>
                  </w:pPr>
                  <w:r w:rsidRPr="000B61A9">
                    <w:t>Отсутствие оснований для отказа в предоставлении муниципальной услуги, установленных п. 2.12. Административного регламента</w:t>
                  </w:r>
                </w:p>
              </w:txbxContent>
            </v:textbox>
          </v:rect>
        </w:pict>
      </w: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417D2E" w:rsidP="0014060A">
      <w:pPr>
        <w:jc w:val="center"/>
        <w:rPr>
          <w:sz w:val="20"/>
          <w:szCs w:val="20"/>
          <w:highlight w:val="yellow"/>
        </w:rPr>
      </w:pPr>
    </w:p>
    <w:p w:rsidR="00417D2E" w:rsidRPr="00EC68BB" w:rsidRDefault="00ED2E5F" w:rsidP="0014060A">
      <w:pPr>
        <w:jc w:val="center"/>
        <w:rPr>
          <w:sz w:val="20"/>
          <w:szCs w:val="20"/>
          <w:highlight w:val="yellow"/>
        </w:rPr>
      </w:pPr>
      <w:r w:rsidRPr="00ED2E5F">
        <w:rPr>
          <w:noProof/>
          <w:sz w:val="20"/>
          <w:szCs w:val="20"/>
          <w:highlight w:val="yellow"/>
        </w:rPr>
        <w:pict>
          <v:shape id="_x0000_s1086" type="#_x0000_t32" style="position:absolute;left:0;text-align:left;margin-left:367.2pt;margin-top:2.3pt;width:.75pt;height:25.05pt;z-index:251773440" o:connectortype="straight">
            <v:stroke endarrow="block"/>
          </v:shape>
        </w:pict>
      </w:r>
      <w:r w:rsidRPr="00ED2E5F">
        <w:rPr>
          <w:noProof/>
          <w:sz w:val="20"/>
          <w:szCs w:val="20"/>
          <w:highlight w:val="yellow"/>
        </w:rPr>
        <w:pict>
          <v:shape id="_x0000_s1085" type="#_x0000_t32" style="position:absolute;left:0;text-align:left;margin-left:75.45pt;margin-top:2.3pt;width:0;height:25.05pt;z-index:251772416" o:connectortype="straight">
            <v:stroke endarrow="block"/>
          </v:shape>
        </w:pict>
      </w:r>
    </w:p>
    <w:p w:rsidR="00417D2E" w:rsidRPr="00EC68BB" w:rsidRDefault="00417D2E" w:rsidP="0014060A">
      <w:pPr>
        <w:jc w:val="center"/>
        <w:rPr>
          <w:sz w:val="20"/>
          <w:szCs w:val="20"/>
          <w:highlight w:val="yellow"/>
        </w:rPr>
      </w:pPr>
    </w:p>
    <w:p w:rsidR="00417D2E" w:rsidRPr="00EC68BB" w:rsidRDefault="00ED2E5F" w:rsidP="0014060A">
      <w:pPr>
        <w:jc w:val="center"/>
        <w:rPr>
          <w:sz w:val="20"/>
          <w:szCs w:val="20"/>
          <w:highlight w:val="yellow"/>
        </w:rPr>
      </w:pPr>
      <w:r w:rsidRPr="00ED2E5F">
        <w:rPr>
          <w:noProof/>
          <w:sz w:val="20"/>
          <w:szCs w:val="20"/>
          <w:highlight w:val="yellow"/>
        </w:rPr>
        <w:pict>
          <v:rect id="_x0000_s1083" style="position:absolute;left:0;text-align:left;margin-left:-29.55pt;margin-top:4.35pt;width:241.5pt;height:131.85pt;z-index:251770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3">
              <w:txbxContent>
                <w:p w:rsidR="000F2227" w:rsidRPr="00CA6453" w:rsidRDefault="000F2227" w:rsidP="00DE3540">
                  <w:pPr>
                    <w:jc w:val="center"/>
                    <w:rPr>
                      <w:szCs w:val="26"/>
                    </w:rPr>
                  </w:pPr>
                  <w:r>
                    <w:rPr>
                      <w:szCs w:val="26"/>
                    </w:rPr>
                    <w:t xml:space="preserve">Подготовка проекта </w:t>
                  </w:r>
                  <w:r w:rsidRPr="00B5216B">
                    <w:t xml:space="preserve">договора купли-продажи, </w:t>
                  </w:r>
                  <w:r>
                    <w:t xml:space="preserve">проекта </w:t>
                  </w:r>
                  <w:r w:rsidRPr="00B5216B">
                    <w:t>договора аренды земельного участка</w:t>
                  </w:r>
                  <w:r>
                    <w:t xml:space="preserve">, проекта </w:t>
                  </w:r>
                  <w:r w:rsidRPr="00B5216B">
                    <w:t>договора безвозмездного пользования земельным участком</w:t>
                  </w:r>
                  <w:r>
                    <w:t>, проекта</w:t>
                  </w:r>
                  <w:r w:rsidRPr="00CA6453">
                    <w:t xml:space="preserve"> </w:t>
                  </w:r>
                  <w:r w:rsidRPr="00B5216B">
                    <w:t>распоряжения о предоставлении земельного участка в собственность бесплатно или в постоянное (бессрочное) пользование</w:t>
                  </w:r>
                  <w:r>
                    <w:t>. Согласование и подписание указанных документов.</w:t>
                  </w:r>
                </w:p>
              </w:txbxContent>
            </v:textbox>
          </v:rect>
        </w:pict>
      </w:r>
      <w:r w:rsidRPr="00ED2E5F">
        <w:rPr>
          <w:noProof/>
          <w:sz w:val="20"/>
          <w:szCs w:val="20"/>
          <w:highlight w:val="yellow"/>
        </w:rPr>
        <w:pict>
          <v:rect id="_x0000_s1084" style="position:absolute;left:0;text-align:left;margin-left:241.95pt;margin-top:4.35pt;width:219.7pt;height:52.95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84">
              <w:txbxContent>
                <w:p w:rsidR="000F2227" w:rsidRPr="00D90862" w:rsidRDefault="000F2227" w:rsidP="00D90862">
                  <w:pPr>
                    <w:jc w:val="center"/>
                    <w:rPr>
                      <w:sz w:val="26"/>
                      <w:szCs w:val="26"/>
                    </w:rPr>
                  </w:pPr>
                  <w:r w:rsidRPr="00CA6453">
                    <w:t>Подготовка письма Администрации об отказе</w:t>
                  </w:r>
                  <w:r>
                    <w:t xml:space="preserve"> </w:t>
                  </w:r>
                  <w:r w:rsidRPr="00CA6453">
                    <w:t>в предоставлении земельного участка без торгов, его подписание</w:t>
                  </w:r>
                  <w:r>
                    <w:t>.</w:t>
                  </w:r>
                  <w:r>
                    <w:rPr>
                      <w:sz w:val="26"/>
                      <w:szCs w:val="26"/>
                    </w:rPr>
                    <w:t xml:space="preserve"> </w:t>
                  </w:r>
                  <w:r w:rsidRPr="00D90862">
                    <w:rPr>
                      <w:sz w:val="26"/>
                      <w:szCs w:val="26"/>
                    </w:rPr>
                    <w:t xml:space="preserve"> </w:t>
                  </w:r>
                </w:p>
              </w:txbxContent>
            </v:textbox>
          </v:rect>
        </w:pict>
      </w:r>
    </w:p>
    <w:p w:rsidR="0014060A" w:rsidRPr="00EC68BB" w:rsidRDefault="0014060A" w:rsidP="0014060A">
      <w:pPr>
        <w:jc w:val="center"/>
        <w:rPr>
          <w:sz w:val="20"/>
          <w:szCs w:val="20"/>
          <w:highlight w:val="yellow"/>
        </w:rPr>
      </w:pPr>
    </w:p>
    <w:p w:rsidR="0014060A" w:rsidRPr="00EC68BB" w:rsidRDefault="0014060A" w:rsidP="0014060A">
      <w:pPr>
        <w:jc w:val="center"/>
        <w:rPr>
          <w:sz w:val="20"/>
          <w:szCs w:val="20"/>
          <w:highlight w:val="yellow"/>
        </w:rPr>
      </w:pPr>
    </w:p>
    <w:p w:rsidR="0014060A" w:rsidRPr="00EC68BB" w:rsidRDefault="0014060A" w:rsidP="0014060A">
      <w:pPr>
        <w:jc w:val="center"/>
        <w:rPr>
          <w:sz w:val="20"/>
          <w:szCs w:val="20"/>
          <w:highlight w:val="yellow"/>
        </w:rPr>
      </w:pPr>
    </w:p>
    <w:p w:rsidR="0014060A" w:rsidRPr="00EC68BB" w:rsidRDefault="0014060A" w:rsidP="0014060A">
      <w:pPr>
        <w:jc w:val="center"/>
        <w:rPr>
          <w:sz w:val="20"/>
          <w:szCs w:val="20"/>
          <w:highlight w:val="yellow"/>
        </w:rPr>
      </w:pPr>
    </w:p>
    <w:p w:rsidR="0014060A" w:rsidRPr="00EC68BB" w:rsidRDefault="00ED2E5F" w:rsidP="0014060A">
      <w:pPr>
        <w:jc w:val="center"/>
        <w:rPr>
          <w:sz w:val="20"/>
          <w:szCs w:val="20"/>
          <w:highlight w:val="yellow"/>
        </w:rPr>
      </w:pPr>
      <w:r w:rsidRPr="00ED2E5F">
        <w:rPr>
          <w:noProof/>
          <w:sz w:val="20"/>
          <w:szCs w:val="20"/>
          <w:highlight w:val="yellow"/>
        </w:rPr>
        <w:pict>
          <v:shape id="_x0000_s1090" type="#_x0000_t32" style="position:absolute;left:0;text-align:left;margin-left:367.2pt;margin-top:-.2pt;width:.75pt;height:103.65pt;flip:x;z-index:251777536" o:connectortype="straight">
            <v:stroke endarrow="block"/>
          </v:shape>
        </w:pict>
      </w:r>
    </w:p>
    <w:p w:rsidR="0014060A" w:rsidRPr="00EC68BB" w:rsidRDefault="0014060A" w:rsidP="0014060A">
      <w:pPr>
        <w:jc w:val="center"/>
        <w:rPr>
          <w:sz w:val="20"/>
          <w:szCs w:val="20"/>
          <w:highlight w:val="yellow"/>
        </w:rPr>
      </w:pPr>
    </w:p>
    <w:p w:rsidR="0014060A" w:rsidRPr="00EC68BB" w:rsidRDefault="0014060A" w:rsidP="0014060A">
      <w:pPr>
        <w:jc w:val="center"/>
        <w:rPr>
          <w:sz w:val="20"/>
          <w:szCs w:val="20"/>
          <w:highlight w:val="yellow"/>
        </w:rPr>
      </w:pPr>
    </w:p>
    <w:p w:rsidR="0014060A" w:rsidRPr="00EC68BB" w:rsidRDefault="0014060A" w:rsidP="0014060A">
      <w:pPr>
        <w:jc w:val="center"/>
        <w:rPr>
          <w:sz w:val="20"/>
          <w:szCs w:val="20"/>
          <w:highlight w:val="yellow"/>
        </w:rPr>
      </w:pPr>
    </w:p>
    <w:p w:rsidR="0014060A" w:rsidRPr="00EC68BB" w:rsidRDefault="0014060A" w:rsidP="0014060A">
      <w:pPr>
        <w:jc w:val="center"/>
        <w:rPr>
          <w:sz w:val="20"/>
          <w:szCs w:val="20"/>
          <w:highlight w:val="yellow"/>
        </w:rPr>
      </w:pPr>
    </w:p>
    <w:p w:rsidR="0014060A" w:rsidRPr="00EC68BB" w:rsidRDefault="0014060A" w:rsidP="0014060A">
      <w:pPr>
        <w:jc w:val="center"/>
        <w:rPr>
          <w:sz w:val="20"/>
          <w:szCs w:val="20"/>
          <w:highlight w:val="yellow"/>
        </w:rPr>
      </w:pPr>
    </w:p>
    <w:p w:rsidR="00CC0B61" w:rsidRPr="00EC68BB" w:rsidRDefault="00ED2E5F">
      <w:pPr>
        <w:rPr>
          <w:sz w:val="20"/>
          <w:szCs w:val="20"/>
          <w:highlight w:val="yellow"/>
        </w:rPr>
      </w:pPr>
      <w:r>
        <w:rPr>
          <w:noProof/>
          <w:sz w:val="20"/>
          <w:szCs w:val="20"/>
        </w:rPr>
        <w:pict>
          <v:rect id="_x0000_s1092" style="position:absolute;margin-left:61.2pt;margin-top:34.75pt;width:327.75pt;height:65.25pt;z-index:251778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fillcolor="white [3201]" strokecolor="black [3200]" strokeweight="2pt">
            <v:textbox style="mso-next-textbox:#_x0000_s1092">
              <w:txbxContent>
                <w:p w:rsidR="000F2227" w:rsidRPr="00F6404B" w:rsidRDefault="000F2227" w:rsidP="00CC0B61">
                  <w:pPr>
                    <w:jc w:val="center"/>
                  </w:pPr>
                  <w:r w:rsidRPr="00F6404B">
                    <w:t>Направление (выдача) заявителю результата предоставлени</w:t>
                  </w:r>
                  <w:r>
                    <w:t>я</w:t>
                  </w:r>
                  <w:r w:rsidRPr="00F6404B">
                    <w:t xml:space="preserve"> муниципальной услуги</w:t>
                  </w:r>
                </w:p>
              </w:txbxContent>
            </v:textbox>
          </v:rect>
        </w:pict>
      </w:r>
      <w:r>
        <w:rPr>
          <w:noProof/>
          <w:sz w:val="20"/>
          <w:szCs w:val="20"/>
        </w:rPr>
        <w:pict>
          <v:shape id="_x0000_s1093" type="#_x0000_t32" style="position:absolute;margin-left:75.45pt;margin-top:9.7pt;width:0;height:25.05pt;z-index:251779584" o:connectortype="straight">
            <v:stroke endarrow="block"/>
          </v:shape>
        </w:pict>
      </w:r>
    </w:p>
    <w:sectPr w:rsidR="00CC0B61" w:rsidRPr="00EC68BB" w:rsidSect="00FE2DDC">
      <w:headerReference w:type="default" r:id="rId82"/>
      <w:footerReference w:type="default" r:id="rId83"/>
      <w:pgSz w:w="11907" w:h="16840" w:code="9"/>
      <w:pgMar w:top="567" w:right="851" w:bottom="567"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B5" w:rsidRDefault="004830B5">
      <w:r>
        <w:separator/>
      </w:r>
    </w:p>
  </w:endnote>
  <w:endnote w:type="continuationSeparator" w:id="0">
    <w:p w:rsidR="004830B5" w:rsidRDefault="00483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27" w:rsidRDefault="000F2227">
    <w:pPr>
      <w:pStyle w:val="af2"/>
      <w:jc w:val="right"/>
    </w:pPr>
  </w:p>
  <w:p w:rsidR="000F2227" w:rsidRDefault="000F222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B5" w:rsidRDefault="004830B5">
      <w:r>
        <w:separator/>
      </w:r>
    </w:p>
  </w:footnote>
  <w:footnote w:type="continuationSeparator" w:id="0">
    <w:p w:rsidR="004830B5" w:rsidRDefault="00483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27" w:rsidRPr="003A7704" w:rsidRDefault="00ED2E5F" w:rsidP="00207216">
    <w:pPr>
      <w:pStyle w:val="ac"/>
      <w:framePr w:wrap="auto" w:vAnchor="text" w:hAnchor="margin" w:xAlign="center" w:y="1"/>
      <w:rPr>
        <w:rStyle w:val="ae"/>
        <w:color w:val="FFFFFF" w:themeColor="background1"/>
      </w:rPr>
    </w:pPr>
    <w:r w:rsidRPr="003A7704">
      <w:rPr>
        <w:rStyle w:val="ae"/>
        <w:color w:val="FFFFFF" w:themeColor="background1"/>
      </w:rPr>
      <w:fldChar w:fldCharType="begin"/>
    </w:r>
    <w:r w:rsidR="000F2227" w:rsidRPr="003A7704">
      <w:rPr>
        <w:rStyle w:val="ae"/>
        <w:color w:val="FFFFFF" w:themeColor="background1"/>
      </w:rPr>
      <w:instrText xml:space="preserve">PAGE  </w:instrText>
    </w:r>
    <w:r w:rsidRPr="003A7704">
      <w:rPr>
        <w:rStyle w:val="ae"/>
        <w:color w:val="FFFFFF" w:themeColor="background1"/>
      </w:rPr>
      <w:fldChar w:fldCharType="separate"/>
    </w:r>
    <w:r w:rsidR="00C9677E">
      <w:rPr>
        <w:rStyle w:val="ae"/>
        <w:noProof/>
        <w:color w:val="FFFFFF" w:themeColor="background1"/>
      </w:rPr>
      <w:t>36</w:t>
    </w:r>
    <w:r w:rsidRPr="003A7704">
      <w:rPr>
        <w:rStyle w:val="ae"/>
        <w:color w:val="FFFFFF" w:themeColor="background1"/>
      </w:rPr>
      <w:fldChar w:fldCharType="end"/>
    </w:r>
  </w:p>
  <w:p w:rsidR="000F2227" w:rsidRDefault="000F222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1"/>
      <w:numFmt w:val="decimal"/>
      <w:lvlText w:val="%1.%2."/>
      <w:lvlJc w:val="left"/>
      <w:pPr>
        <w:tabs>
          <w:tab w:val="num" w:pos="1080"/>
        </w:tabs>
        <w:ind w:left="1080" w:hanging="360"/>
      </w:pPr>
      <w:rPr>
        <w:rFonts w:ascii="Times New Roman" w:hAnsi="Times New Roman"/>
        <w:b w:val="0"/>
        <w:bCs w:val="0"/>
        <w:sz w:val="28"/>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b w:val="0"/>
        <w:bCs w:val="0"/>
        <w:sz w:val="28"/>
        <w:szCs w:val="28"/>
      </w:rPr>
    </w:lvl>
    <w:lvl w:ilvl="1">
      <w:start w:val="3"/>
      <w:numFmt w:val="decimal"/>
      <w:lvlText w:val="%1.%2."/>
      <w:lvlJc w:val="left"/>
      <w:pPr>
        <w:tabs>
          <w:tab w:val="num" w:pos="1080"/>
        </w:tabs>
        <w:ind w:left="1080" w:hanging="360"/>
      </w:pPr>
      <w:rPr>
        <w:rFonts w:ascii="Times New Roman" w:hAnsi="Times New Roman"/>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986DEA"/>
    <w:multiLevelType w:val="hybridMultilevel"/>
    <w:tmpl w:val="A2E485C4"/>
    <w:lvl w:ilvl="0" w:tplc="B94AEE3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557DEC"/>
    <w:multiLevelType w:val="hybridMultilevel"/>
    <w:tmpl w:val="57803C36"/>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16307"/>
    <w:multiLevelType w:val="multilevel"/>
    <w:tmpl w:val="5E820D66"/>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09610F4C"/>
    <w:multiLevelType w:val="hybridMultilevel"/>
    <w:tmpl w:val="0E262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2B4072"/>
    <w:multiLevelType w:val="hybridMultilevel"/>
    <w:tmpl w:val="A6F6A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738C"/>
    <w:multiLevelType w:val="multilevel"/>
    <w:tmpl w:val="4CBC3A32"/>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895FB5"/>
    <w:multiLevelType w:val="hybridMultilevel"/>
    <w:tmpl w:val="E5408CB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264A70"/>
    <w:multiLevelType w:val="hybridMultilevel"/>
    <w:tmpl w:val="2E34E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F65BA"/>
    <w:multiLevelType w:val="multilevel"/>
    <w:tmpl w:val="89004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195"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1A4165E8"/>
    <w:multiLevelType w:val="hybridMultilevel"/>
    <w:tmpl w:val="655A91EC"/>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A711D44"/>
    <w:multiLevelType w:val="hybridMultilevel"/>
    <w:tmpl w:val="A9A6DA86"/>
    <w:lvl w:ilvl="0" w:tplc="6420756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A863798"/>
    <w:multiLevelType w:val="hybridMultilevel"/>
    <w:tmpl w:val="0230299E"/>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C2622EA"/>
    <w:multiLevelType w:val="hybridMultilevel"/>
    <w:tmpl w:val="4EF0B874"/>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0EE14B6"/>
    <w:multiLevelType w:val="hybridMultilevel"/>
    <w:tmpl w:val="575E3D0A"/>
    <w:lvl w:ilvl="0" w:tplc="837A4BD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48A6DC9"/>
    <w:multiLevelType w:val="hybridMultilevel"/>
    <w:tmpl w:val="1C9CE00E"/>
    <w:lvl w:ilvl="0" w:tplc="0158E836">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D8B665F"/>
    <w:multiLevelType w:val="hybridMultilevel"/>
    <w:tmpl w:val="8F507DC6"/>
    <w:lvl w:ilvl="0" w:tplc="837A4B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3035A7"/>
    <w:multiLevelType w:val="multilevel"/>
    <w:tmpl w:val="6F5203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322C7A58"/>
    <w:multiLevelType w:val="hybridMultilevel"/>
    <w:tmpl w:val="5468A8D6"/>
    <w:lvl w:ilvl="0" w:tplc="556C82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300138"/>
    <w:multiLevelType w:val="hybridMultilevel"/>
    <w:tmpl w:val="CBD43D18"/>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CF0F87"/>
    <w:multiLevelType w:val="hybridMultilevel"/>
    <w:tmpl w:val="7E3C60A8"/>
    <w:lvl w:ilvl="0" w:tplc="97FABCB0">
      <w:start w:val="1"/>
      <w:numFmt w:val="decimal"/>
      <w:lvlText w:val="3.%1."/>
      <w:lvlJc w:val="left"/>
      <w:pPr>
        <w:ind w:left="1211" w:hanging="360"/>
      </w:pPr>
      <w:rPr>
        <w:rFonts w:hint="default"/>
        <w:b/>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9E38A7"/>
    <w:multiLevelType w:val="hybridMultilevel"/>
    <w:tmpl w:val="30C08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D201F"/>
    <w:multiLevelType w:val="multilevel"/>
    <w:tmpl w:val="1D9407B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4106875"/>
    <w:multiLevelType w:val="multilevel"/>
    <w:tmpl w:val="D4823DE4"/>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nsid w:val="46A2032D"/>
    <w:multiLevelType w:val="hybridMultilevel"/>
    <w:tmpl w:val="F126C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00C40"/>
    <w:multiLevelType w:val="hybridMultilevel"/>
    <w:tmpl w:val="48AC83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83722C9"/>
    <w:multiLevelType w:val="hybridMultilevel"/>
    <w:tmpl w:val="421EF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C2AC4"/>
    <w:multiLevelType w:val="hybridMultilevel"/>
    <w:tmpl w:val="BEB249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637224"/>
    <w:multiLevelType w:val="hybridMultilevel"/>
    <w:tmpl w:val="60727600"/>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A663B8"/>
    <w:multiLevelType w:val="hybridMultilevel"/>
    <w:tmpl w:val="25082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1E5994"/>
    <w:multiLevelType w:val="multilevel"/>
    <w:tmpl w:val="060C49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C503615"/>
    <w:multiLevelType w:val="hybridMultilevel"/>
    <w:tmpl w:val="37C61EFA"/>
    <w:lvl w:ilvl="0" w:tplc="7166F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D1C497E"/>
    <w:multiLevelType w:val="hybridMultilevel"/>
    <w:tmpl w:val="FA401420"/>
    <w:lvl w:ilvl="0" w:tplc="5C024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0DE64B9"/>
    <w:multiLevelType w:val="hybridMultilevel"/>
    <w:tmpl w:val="0B5E9084"/>
    <w:lvl w:ilvl="0" w:tplc="FAF4E41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263537"/>
    <w:multiLevelType w:val="hybridMultilevel"/>
    <w:tmpl w:val="84204C80"/>
    <w:lvl w:ilvl="0" w:tplc="0000000D">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CD5630"/>
    <w:multiLevelType w:val="hybridMultilevel"/>
    <w:tmpl w:val="CFA462AE"/>
    <w:lvl w:ilvl="0" w:tplc="1C122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0"/>
  </w:num>
  <w:num w:numId="3">
    <w:abstractNumId w:val="4"/>
  </w:num>
  <w:num w:numId="4">
    <w:abstractNumId w:val="14"/>
  </w:num>
  <w:num w:numId="5">
    <w:abstractNumId w:val="16"/>
  </w:num>
  <w:num w:numId="6">
    <w:abstractNumId w:val="18"/>
  </w:num>
  <w:num w:numId="7">
    <w:abstractNumId w:val="31"/>
  </w:num>
  <w:num w:numId="8">
    <w:abstractNumId w:val="13"/>
  </w:num>
  <w:num w:numId="9">
    <w:abstractNumId w:val="17"/>
  </w:num>
  <w:num w:numId="10">
    <w:abstractNumId w:val="21"/>
  </w:num>
  <w:num w:numId="11">
    <w:abstractNumId w:val="15"/>
  </w:num>
  <w:num w:numId="12">
    <w:abstractNumId w:val="6"/>
  </w:num>
  <w:num w:numId="13">
    <w:abstractNumId w:val="9"/>
  </w:num>
  <w:num w:numId="14">
    <w:abstractNumId w:val="7"/>
  </w:num>
  <w:num w:numId="15">
    <w:abstractNumId w:val="5"/>
  </w:num>
  <w:num w:numId="16">
    <w:abstractNumId w:val="10"/>
  </w:num>
  <w:num w:numId="17">
    <w:abstractNumId w:val="38"/>
  </w:num>
  <w:num w:numId="18">
    <w:abstractNumId w:val="24"/>
  </w:num>
  <w:num w:numId="19">
    <w:abstractNumId w:val="25"/>
  </w:num>
  <w:num w:numId="20">
    <w:abstractNumId w:val="11"/>
  </w:num>
  <w:num w:numId="21">
    <w:abstractNumId w:val="27"/>
  </w:num>
  <w:num w:numId="22">
    <w:abstractNumId w:val="26"/>
  </w:num>
  <w:num w:numId="23">
    <w:abstractNumId w:val="34"/>
  </w:num>
  <w:num w:numId="24">
    <w:abstractNumId w:val="19"/>
  </w:num>
  <w:num w:numId="25">
    <w:abstractNumId w:val="39"/>
  </w:num>
  <w:num w:numId="26">
    <w:abstractNumId w:val="12"/>
  </w:num>
  <w:num w:numId="27">
    <w:abstractNumId w:val="33"/>
  </w:num>
  <w:num w:numId="28">
    <w:abstractNumId w:val="35"/>
  </w:num>
  <w:num w:numId="29">
    <w:abstractNumId w:val="28"/>
  </w:num>
  <w:num w:numId="30">
    <w:abstractNumId w:val="29"/>
  </w:num>
  <w:num w:numId="31">
    <w:abstractNumId w:val="30"/>
  </w:num>
  <w:num w:numId="32">
    <w:abstractNumId w:val="22"/>
  </w:num>
  <w:num w:numId="33">
    <w:abstractNumId w:val="37"/>
  </w:num>
  <w:num w:numId="34">
    <w:abstractNumId w:val="8"/>
  </w:num>
  <w:num w:numId="35">
    <w:abstractNumId w:val="36"/>
  </w:num>
  <w:num w:numId="36">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58722"/>
  </w:hdrShapeDefaults>
  <w:footnotePr>
    <w:footnote w:id="-1"/>
    <w:footnote w:id="0"/>
  </w:footnotePr>
  <w:endnotePr>
    <w:endnote w:id="-1"/>
    <w:endnote w:id="0"/>
  </w:endnotePr>
  <w:compat/>
  <w:rsids>
    <w:rsidRoot w:val="0064192F"/>
    <w:rsid w:val="0000257A"/>
    <w:rsid w:val="00007FEA"/>
    <w:rsid w:val="000111D5"/>
    <w:rsid w:val="00011901"/>
    <w:rsid w:val="00017049"/>
    <w:rsid w:val="00017B09"/>
    <w:rsid w:val="000205B4"/>
    <w:rsid w:val="00022A75"/>
    <w:rsid w:val="00024D73"/>
    <w:rsid w:val="00025348"/>
    <w:rsid w:val="00026966"/>
    <w:rsid w:val="00031717"/>
    <w:rsid w:val="00034BEA"/>
    <w:rsid w:val="000372B1"/>
    <w:rsid w:val="000415C9"/>
    <w:rsid w:val="00043157"/>
    <w:rsid w:val="00045958"/>
    <w:rsid w:val="00045F21"/>
    <w:rsid w:val="000514FB"/>
    <w:rsid w:val="00052EC9"/>
    <w:rsid w:val="0005364B"/>
    <w:rsid w:val="00060B7C"/>
    <w:rsid w:val="00060DFC"/>
    <w:rsid w:val="00062866"/>
    <w:rsid w:val="00075DC0"/>
    <w:rsid w:val="00075ED5"/>
    <w:rsid w:val="0007664A"/>
    <w:rsid w:val="00080089"/>
    <w:rsid w:val="00080FB4"/>
    <w:rsid w:val="00082380"/>
    <w:rsid w:val="00086C53"/>
    <w:rsid w:val="0009241B"/>
    <w:rsid w:val="00092E0A"/>
    <w:rsid w:val="00093397"/>
    <w:rsid w:val="00093B82"/>
    <w:rsid w:val="00095399"/>
    <w:rsid w:val="00096DF9"/>
    <w:rsid w:val="000972BC"/>
    <w:rsid w:val="000A419E"/>
    <w:rsid w:val="000A528E"/>
    <w:rsid w:val="000B1DE4"/>
    <w:rsid w:val="000B22C6"/>
    <w:rsid w:val="000B4686"/>
    <w:rsid w:val="000B49C4"/>
    <w:rsid w:val="000B4D22"/>
    <w:rsid w:val="000B61A9"/>
    <w:rsid w:val="000B7A02"/>
    <w:rsid w:val="000B7B69"/>
    <w:rsid w:val="000C33ED"/>
    <w:rsid w:val="000C53B7"/>
    <w:rsid w:val="000C55CF"/>
    <w:rsid w:val="000C5C33"/>
    <w:rsid w:val="000D051C"/>
    <w:rsid w:val="000D0660"/>
    <w:rsid w:val="000D401F"/>
    <w:rsid w:val="000D4C92"/>
    <w:rsid w:val="000D68FC"/>
    <w:rsid w:val="000D7C91"/>
    <w:rsid w:val="000E32A9"/>
    <w:rsid w:val="000E7E1F"/>
    <w:rsid w:val="000E7EB7"/>
    <w:rsid w:val="000F1272"/>
    <w:rsid w:val="000F2227"/>
    <w:rsid w:val="000F3CC6"/>
    <w:rsid w:val="000F6487"/>
    <w:rsid w:val="00110D13"/>
    <w:rsid w:val="0011159F"/>
    <w:rsid w:val="001122B8"/>
    <w:rsid w:val="00113A8C"/>
    <w:rsid w:val="001141A2"/>
    <w:rsid w:val="0011673D"/>
    <w:rsid w:val="00116885"/>
    <w:rsid w:val="00120D19"/>
    <w:rsid w:val="00121375"/>
    <w:rsid w:val="00121FC5"/>
    <w:rsid w:val="0012401F"/>
    <w:rsid w:val="00133963"/>
    <w:rsid w:val="00134C3B"/>
    <w:rsid w:val="0014035B"/>
    <w:rsid w:val="0014060A"/>
    <w:rsid w:val="0014195A"/>
    <w:rsid w:val="00153C59"/>
    <w:rsid w:val="0016400F"/>
    <w:rsid w:val="001747A4"/>
    <w:rsid w:val="00176A83"/>
    <w:rsid w:val="00177171"/>
    <w:rsid w:val="001771B1"/>
    <w:rsid w:val="001800E9"/>
    <w:rsid w:val="00180E5F"/>
    <w:rsid w:val="0018356F"/>
    <w:rsid w:val="00183621"/>
    <w:rsid w:val="00183D2B"/>
    <w:rsid w:val="00184B72"/>
    <w:rsid w:val="001868A5"/>
    <w:rsid w:val="0018736D"/>
    <w:rsid w:val="0018783E"/>
    <w:rsid w:val="00192876"/>
    <w:rsid w:val="00195CCF"/>
    <w:rsid w:val="00195F73"/>
    <w:rsid w:val="001A1AB8"/>
    <w:rsid w:val="001A3B87"/>
    <w:rsid w:val="001A55F6"/>
    <w:rsid w:val="001A56F4"/>
    <w:rsid w:val="001A56FE"/>
    <w:rsid w:val="001A7DAC"/>
    <w:rsid w:val="001B12DC"/>
    <w:rsid w:val="001B7AD8"/>
    <w:rsid w:val="001B7AF2"/>
    <w:rsid w:val="001B7E79"/>
    <w:rsid w:val="001C1E71"/>
    <w:rsid w:val="001C333B"/>
    <w:rsid w:val="001C3C8C"/>
    <w:rsid w:val="001D0FFD"/>
    <w:rsid w:val="001D329B"/>
    <w:rsid w:val="001D383C"/>
    <w:rsid w:val="001D5A40"/>
    <w:rsid w:val="001D7B0F"/>
    <w:rsid w:val="001E1D2C"/>
    <w:rsid w:val="001E25B5"/>
    <w:rsid w:val="001E3042"/>
    <w:rsid w:val="001E3416"/>
    <w:rsid w:val="001E35B1"/>
    <w:rsid w:val="001E5FBD"/>
    <w:rsid w:val="001F0311"/>
    <w:rsid w:val="001F17C9"/>
    <w:rsid w:val="001F4052"/>
    <w:rsid w:val="001F5BAA"/>
    <w:rsid w:val="00202F42"/>
    <w:rsid w:val="00206F49"/>
    <w:rsid w:val="00207216"/>
    <w:rsid w:val="00210BC2"/>
    <w:rsid w:val="00211831"/>
    <w:rsid w:val="0021185B"/>
    <w:rsid w:val="002137DC"/>
    <w:rsid w:val="00216EC1"/>
    <w:rsid w:val="00222B59"/>
    <w:rsid w:val="00233DB5"/>
    <w:rsid w:val="00241031"/>
    <w:rsid w:val="00245E20"/>
    <w:rsid w:val="00246534"/>
    <w:rsid w:val="002475CA"/>
    <w:rsid w:val="00252DA1"/>
    <w:rsid w:val="00254B52"/>
    <w:rsid w:val="0025510B"/>
    <w:rsid w:val="002572C0"/>
    <w:rsid w:val="0025741D"/>
    <w:rsid w:val="002577DD"/>
    <w:rsid w:val="00265A13"/>
    <w:rsid w:val="00271D15"/>
    <w:rsid w:val="0027272C"/>
    <w:rsid w:val="0027605B"/>
    <w:rsid w:val="00277224"/>
    <w:rsid w:val="00280AE3"/>
    <w:rsid w:val="00280FA5"/>
    <w:rsid w:val="00284786"/>
    <w:rsid w:val="00285CC1"/>
    <w:rsid w:val="00290827"/>
    <w:rsid w:val="002931E6"/>
    <w:rsid w:val="00295FAB"/>
    <w:rsid w:val="002969F4"/>
    <w:rsid w:val="00296E57"/>
    <w:rsid w:val="00297C17"/>
    <w:rsid w:val="002B3988"/>
    <w:rsid w:val="002B4B07"/>
    <w:rsid w:val="002B5870"/>
    <w:rsid w:val="002B5B6C"/>
    <w:rsid w:val="002B5CA7"/>
    <w:rsid w:val="002B5FE1"/>
    <w:rsid w:val="002B7D39"/>
    <w:rsid w:val="002C0344"/>
    <w:rsid w:val="002C3B55"/>
    <w:rsid w:val="002C3BC3"/>
    <w:rsid w:val="002C4509"/>
    <w:rsid w:val="002C4F0E"/>
    <w:rsid w:val="002C5744"/>
    <w:rsid w:val="002C6BA1"/>
    <w:rsid w:val="002D0FEA"/>
    <w:rsid w:val="002E12AA"/>
    <w:rsid w:val="002E21E5"/>
    <w:rsid w:val="002E315B"/>
    <w:rsid w:val="002E3B39"/>
    <w:rsid w:val="002E4B1F"/>
    <w:rsid w:val="002E684C"/>
    <w:rsid w:val="002E75EC"/>
    <w:rsid w:val="002F1D8A"/>
    <w:rsid w:val="002F42C2"/>
    <w:rsid w:val="00300944"/>
    <w:rsid w:val="003009AA"/>
    <w:rsid w:val="003028EF"/>
    <w:rsid w:val="00305385"/>
    <w:rsid w:val="00307EDC"/>
    <w:rsid w:val="00313C6E"/>
    <w:rsid w:val="003146E8"/>
    <w:rsid w:val="00316B79"/>
    <w:rsid w:val="00316F1C"/>
    <w:rsid w:val="00320320"/>
    <w:rsid w:val="00320667"/>
    <w:rsid w:val="00323681"/>
    <w:rsid w:val="003255E7"/>
    <w:rsid w:val="0032690C"/>
    <w:rsid w:val="0032702C"/>
    <w:rsid w:val="0032728A"/>
    <w:rsid w:val="00333BD1"/>
    <w:rsid w:val="00342F22"/>
    <w:rsid w:val="003469D5"/>
    <w:rsid w:val="00351FA9"/>
    <w:rsid w:val="003523F1"/>
    <w:rsid w:val="00352ADE"/>
    <w:rsid w:val="00352ECD"/>
    <w:rsid w:val="00353C58"/>
    <w:rsid w:val="00354098"/>
    <w:rsid w:val="00354DFE"/>
    <w:rsid w:val="00356542"/>
    <w:rsid w:val="00363002"/>
    <w:rsid w:val="00363B52"/>
    <w:rsid w:val="0036660A"/>
    <w:rsid w:val="003672B0"/>
    <w:rsid w:val="0037150F"/>
    <w:rsid w:val="0037194F"/>
    <w:rsid w:val="00372819"/>
    <w:rsid w:val="0037305C"/>
    <w:rsid w:val="0037399A"/>
    <w:rsid w:val="00375F1D"/>
    <w:rsid w:val="0037761F"/>
    <w:rsid w:val="00382F4F"/>
    <w:rsid w:val="003903F9"/>
    <w:rsid w:val="00390862"/>
    <w:rsid w:val="00391E02"/>
    <w:rsid w:val="00393781"/>
    <w:rsid w:val="00394B3F"/>
    <w:rsid w:val="0039610D"/>
    <w:rsid w:val="003A45D0"/>
    <w:rsid w:val="003A6FA1"/>
    <w:rsid w:val="003A7704"/>
    <w:rsid w:val="003B1EB9"/>
    <w:rsid w:val="003B5F33"/>
    <w:rsid w:val="003B71E1"/>
    <w:rsid w:val="003B7570"/>
    <w:rsid w:val="003C1F13"/>
    <w:rsid w:val="003C331C"/>
    <w:rsid w:val="003D506E"/>
    <w:rsid w:val="003F36B2"/>
    <w:rsid w:val="003F5888"/>
    <w:rsid w:val="003F61D0"/>
    <w:rsid w:val="003F63EE"/>
    <w:rsid w:val="003F668B"/>
    <w:rsid w:val="003F6703"/>
    <w:rsid w:val="00404390"/>
    <w:rsid w:val="00405F23"/>
    <w:rsid w:val="00407794"/>
    <w:rsid w:val="00410283"/>
    <w:rsid w:val="0041218C"/>
    <w:rsid w:val="00412500"/>
    <w:rsid w:val="00414C9C"/>
    <w:rsid w:val="00415A6B"/>
    <w:rsid w:val="00417D2E"/>
    <w:rsid w:val="00423239"/>
    <w:rsid w:val="00431D18"/>
    <w:rsid w:val="00433787"/>
    <w:rsid w:val="00434C45"/>
    <w:rsid w:val="004404AF"/>
    <w:rsid w:val="00441292"/>
    <w:rsid w:val="0044198C"/>
    <w:rsid w:val="00442E99"/>
    <w:rsid w:val="00452902"/>
    <w:rsid w:val="004552C3"/>
    <w:rsid w:val="00455BBF"/>
    <w:rsid w:val="00461F27"/>
    <w:rsid w:val="004639FA"/>
    <w:rsid w:val="00463F66"/>
    <w:rsid w:val="00465242"/>
    <w:rsid w:val="00465E28"/>
    <w:rsid w:val="004678B5"/>
    <w:rsid w:val="004721E6"/>
    <w:rsid w:val="0047356E"/>
    <w:rsid w:val="00475BF2"/>
    <w:rsid w:val="00481841"/>
    <w:rsid w:val="00481ABD"/>
    <w:rsid w:val="00481C2E"/>
    <w:rsid w:val="00482910"/>
    <w:rsid w:val="004830B5"/>
    <w:rsid w:val="00483A2A"/>
    <w:rsid w:val="00485D25"/>
    <w:rsid w:val="0049082C"/>
    <w:rsid w:val="00491040"/>
    <w:rsid w:val="00491709"/>
    <w:rsid w:val="004A495D"/>
    <w:rsid w:val="004A53DD"/>
    <w:rsid w:val="004A6B5B"/>
    <w:rsid w:val="004A7A58"/>
    <w:rsid w:val="004B2187"/>
    <w:rsid w:val="004B2A19"/>
    <w:rsid w:val="004B2EAC"/>
    <w:rsid w:val="004B3860"/>
    <w:rsid w:val="004B5B6E"/>
    <w:rsid w:val="004B60B1"/>
    <w:rsid w:val="004B621D"/>
    <w:rsid w:val="004C005A"/>
    <w:rsid w:val="004C3F8C"/>
    <w:rsid w:val="004D0C99"/>
    <w:rsid w:val="004D510B"/>
    <w:rsid w:val="004D60F1"/>
    <w:rsid w:val="004E0EF6"/>
    <w:rsid w:val="004E4E06"/>
    <w:rsid w:val="004F0FAE"/>
    <w:rsid w:val="004F23B8"/>
    <w:rsid w:val="004F434C"/>
    <w:rsid w:val="004F7DF5"/>
    <w:rsid w:val="00504773"/>
    <w:rsid w:val="005065F5"/>
    <w:rsid w:val="00507725"/>
    <w:rsid w:val="005129DD"/>
    <w:rsid w:val="00513824"/>
    <w:rsid w:val="00514D17"/>
    <w:rsid w:val="00514DC7"/>
    <w:rsid w:val="00522393"/>
    <w:rsid w:val="0052292A"/>
    <w:rsid w:val="00524926"/>
    <w:rsid w:val="00525C31"/>
    <w:rsid w:val="005310EC"/>
    <w:rsid w:val="005328FC"/>
    <w:rsid w:val="00533BC2"/>
    <w:rsid w:val="00533F8D"/>
    <w:rsid w:val="0053633B"/>
    <w:rsid w:val="00544A17"/>
    <w:rsid w:val="00550766"/>
    <w:rsid w:val="005508A4"/>
    <w:rsid w:val="00550E82"/>
    <w:rsid w:val="0055322D"/>
    <w:rsid w:val="00554FE0"/>
    <w:rsid w:val="00555060"/>
    <w:rsid w:val="00556B3A"/>
    <w:rsid w:val="00557425"/>
    <w:rsid w:val="00557B5B"/>
    <w:rsid w:val="00557D09"/>
    <w:rsid w:val="00557E25"/>
    <w:rsid w:val="00561BC3"/>
    <w:rsid w:val="00561C74"/>
    <w:rsid w:val="005620C1"/>
    <w:rsid w:val="0056215C"/>
    <w:rsid w:val="0056326C"/>
    <w:rsid w:val="005707AD"/>
    <w:rsid w:val="00581863"/>
    <w:rsid w:val="00581A79"/>
    <w:rsid w:val="00581A81"/>
    <w:rsid w:val="00590515"/>
    <w:rsid w:val="00591155"/>
    <w:rsid w:val="00591444"/>
    <w:rsid w:val="00591C8F"/>
    <w:rsid w:val="005951B4"/>
    <w:rsid w:val="00595884"/>
    <w:rsid w:val="005977C6"/>
    <w:rsid w:val="005A25FA"/>
    <w:rsid w:val="005A5AC5"/>
    <w:rsid w:val="005A683C"/>
    <w:rsid w:val="005B2080"/>
    <w:rsid w:val="005B212D"/>
    <w:rsid w:val="005B256C"/>
    <w:rsid w:val="005C109C"/>
    <w:rsid w:val="005C22B0"/>
    <w:rsid w:val="005C38EE"/>
    <w:rsid w:val="005C3D4C"/>
    <w:rsid w:val="005C5B1E"/>
    <w:rsid w:val="005C6528"/>
    <w:rsid w:val="005C6EA0"/>
    <w:rsid w:val="005C76A3"/>
    <w:rsid w:val="005C784A"/>
    <w:rsid w:val="005D02BE"/>
    <w:rsid w:val="005D17D6"/>
    <w:rsid w:val="005D35BB"/>
    <w:rsid w:val="005D50AB"/>
    <w:rsid w:val="005E0962"/>
    <w:rsid w:val="005E1451"/>
    <w:rsid w:val="005E3F85"/>
    <w:rsid w:val="005E55F1"/>
    <w:rsid w:val="005E5B61"/>
    <w:rsid w:val="005F0C3C"/>
    <w:rsid w:val="005F2CDE"/>
    <w:rsid w:val="005F533E"/>
    <w:rsid w:val="005F7B54"/>
    <w:rsid w:val="00604FBD"/>
    <w:rsid w:val="00611085"/>
    <w:rsid w:val="00611904"/>
    <w:rsid w:val="006124A2"/>
    <w:rsid w:val="00614716"/>
    <w:rsid w:val="00616399"/>
    <w:rsid w:val="006176A3"/>
    <w:rsid w:val="0062004D"/>
    <w:rsid w:val="006222B1"/>
    <w:rsid w:val="00624D59"/>
    <w:rsid w:val="006276EB"/>
    <w:rsid w:val="0063144C"/>
    <w:rsid w:val="00631DFA"/>
    <w:rsid w:val="00636688"/>
    <w:rsid w:val="00640323"/>
    <w:rsid w:val="0064192F"/>
    <w:rsid w:val="00642CD9"/>
    <w:rsid w:val="00643DE0"/>
    <w:rsid w:val="0064402B"/>
    <w:rsid w:val="00644B09"/>
    <w:rsid w:val="00652AA0"/>
    <w:rsid w:val="006618C5"/>
    <w:rsid w:val="00665EE6"/>
    <w:rsid w:val="00673B40"/>
    <w:rsid w:val="00675CA6"/>
    <w:rsid w:val="00676AA8"/>
    <w:rsid w:val="006826F1"/>
    <w:rsid w:val="00683C48"/>
    <w:rsid w:val="00685EFE"/>
    <w:rsid w:val="0069107B"/>
    <w:rsid w:val="006927C6"/>
    <w:rsid w:val="00692E27"/>
    <w:rsid w:val="006A120F"/>
    <w:rsid w:val="006A5FEE"/>
    <w:rsid w:val="006B2463"/>
    <w:rsid w:val="006B2D14"/>
    <w:rsid w:val="006B2E3B"/>
    <w:rsid w:val="006B3728"/>
    <w:rsid w:val="006B4672"/>
    <w:rsid w:val="006B5721"/>
    <w:rsid w:val="006B7F1C"/>
    <w:rsid w:val="006C6F51"/>
    <w:rsid w:val="006D683B"/>
    <w:rsid w:val="006D69D8"/>
    <w:rsid w:val="006D6C04"/>
    <w:rsid w:val="006D6DAD"/>
    <w:rsid w:val="006D742A"/>
    <w:rsid w:val="006D76DB"/>
    <w:rsid w:val="006E06C9"/>
    <w:rsid w:val="006E514F"/>
    <w:rsid w:val="006E52D5"/>
    <w:rsid w:val="006E7458"/>
    <w:rsid w:val="006F097F"/>
    <w:rsid w:val="006F41A0"/>
    <w:rsid w:val="006F7321"/>
    <w:rsid w:val="006F7656"/>
    <w:rsid w:val="0070004A"/>
    <w:rsid w:val="00706816"/>
    <w:rsid w:val="00706B29"/>
    <w:rsid w:val="0071143C"/>
    <w:rsid w:val="00713F3F"/>
    <w:rsid w:val="00714403"/>
    <w:rsid w:val="00714932"/>
    <w:rsid w:val="00720C49"/>
    <w:rsid w:val="00726C2A"/>
    <w:rsid w:val="0072775D"/>
    <w:rsid w:val="007349B9"/>
    <w:rsid w:val="00740A17"/>
    <w:rsid w:val="007434A7"/>
    <w:rsid w:val="007452E3"/>
    <w:rsid w:val="00750DEA"/>
    <w:rsid w:val="00752BE5"/>
    <w:rsid w:val="00755B9C"/>
    <w:rsid w:val="00757542"/>
    <w:rsid w:val="00761285"/>
    <w:rsid w:val="007615FD"/>
    <w:rsid w:val="007642AD"/>
    <w:rsid w:val="00765766"/>
    <w:rsid w:val="007679FF"/>
    <w:rsid w:val="00770CD0"/>
    <w:rsid w:val="0077797D"/>
    <w:rsid w:val="00777D17"/>
    <w:rsid w:val="0078079C"/>
    <w:rsid w:val="007826A0"/>
    <w:rsid w:val="00784459"/>
    <w:rsid w:val="00784B12"/>
    <w:rsid w:val="00785741"/>
    <w:rsid w:val="00785E2F"/>
    <w:rsid w:val="007864A0"/>
    <w:rsid w:val="00794C2E"/>
    <w:rsid w:val="007978DF"/>
    <w:rsid w:val="007A1223"/>
    <w:rsid w:val="007A1B08"/>
    <w:rsid w:val="007A20FD"/>
    <w:rsid w:val="007A2FE6"/>
    <w:rsid w:val="007B00EB"/>
    <w:rsid w:val="007B7140"/>
    <w:rsid w:val="007B72C4"/>
    <w:rsid w:val="007C04B5"/>
    <w:rsid w:val="007C2ABF"/>
    <w:rsid w:val="007C301C"/>
    <w:rsid w:val="007C4724"/>
    <w:rsid w:val="007C5D7E"/>
    <w:rsid w:val="007D40DD"/>
    <w:rsid w:val="007D7AD0"/>
    <w:rsid w:val="007E155E"/>
    <w:rsid w:val="007E2162"/>
    <w:rsid w:val="007E249B"/>
    <w:rsid w:val="007E3E71"/>
    <w:rsid w:val="007F0EA5"/>
    <w:rsid w:val="007F1BEB"/>
    <w:rsid w:val="007F2D19"/>
    <w:rsid w:val="007F38D7"/>
    <w:rsid w:val="007F5250"/>
    <w:rsid w:val="007F7483"/>
    <w:rsid w:val="007F7A6E"/>
    <w:rsid w:val="008037FC"/>
    <w:rsid w:val="00803AD2"/>
    <w:rsid w:val="008043FB"/>
    <w:rsid w:val="0081007E"/>
    <w:rsid w:val="00810ECE"/>
    <w:rsid w:val="00814054"/>
    <w:rsid w:val="00814C4A"/>
    <w:rsid w:val="00817B14"/>
    <w:rsid w:val="0082026F"/>
    <w:rsid w:val="0082185B"/>
    <w:rsid w:val="00825311"/>
    <w:rsid w:val="00826A20"/>
    <w:rsid w:val="0083403A"/>
    <w:rsid w:val="00837C7C"/>
    <w:rsid w:val="00842245"/>
    <w:rsid w:val="00844012"/>
    <w:rsid w:val="0084506A"/>
    <w:rsid w:val="0084515A"/>
    <w:rsid w:val="00845B4B"/>
    <w:rsid w:val="00846463"/>
    <w:rsid w:val="00846CC0"/>
    <w:rsid w:val="00851831"/>
    <w:rsid w:val="00852F8F"/>
    <w:rsid w:val="0086055E"/>
    <w:rsid w:val="00860B38"/>
    <w:rsid w:val="00862583"/>
    <w:rsid w:val="0086259A"/>
    <w:rsid w:val="00862657"/>
    <w:rsid w:val="00864406"/>
    <w:rsid w:val="00864D75"/>
    <w:rsid w:val="008660B8"/>
    <w:rsid w:val="008673B5"/>
    <w:rsid w:val="008673F2"/>
    <w:rsid w:val="008675BC"/>
    <w:rsid w:val="00872674"/>
    <w:rsid w:val="00872E1D"/>
    <w:rsid w:val="008730BC"/>
    <w:rsid w:val="00876951"/>
    <w:rsid w:val="00890EC7"/>
    <w:rsid w:val="008930BD"/>
    <w:rsid w:val="00894F17"/>
    <w:rsid w:val="008A0642"/>
    <w:rsid w:val="008A142E"/>
    <w:rsid w:val="008A1BAA"/>
    <w:rsid w:val="008A2AF9"/>
    <w:rsid w:val="008A3F22"/>
    <w:rsid w:val="008A5B74"/>
    <w:rsid w:val="008B1A8C"/>
    <w:rsid w:val="008B1DE5"/>
    <w:rsid w:val="008B2A9C"/>
    <w:rsid w:val="008B2E30"/>
    <w:rsid w:val="008B32A6"/>
    <w:rsid w:val="008B52F2"/>
    <w:rsid w:val="008B617C"/>
    <w:rsid w:val="008C021F"/>
    <w:rsid w:val="008C059D"/>
    <w:rsid w:val="008C1F35"/>
    <w:rsid w:val="008C2F53"/>
    <w:rsid w:val="008C3509"/>
    <w:rsid w:val="008D05D4"/>
    <w:rsid w:val="008D05ED"/>
    <w:rsid w:val="008D15E9"/>
    <w:rsid w:val="008D177C"/>
    <w:rsid w:val="008D78C8"/>
    <w:rsid w:val="008D7CAC"/>
    <w:rsid w:val="008E082D"/>
    <w:rsid w:val="008F0BE5"/>
    <w:rsid w:val="008F16FD"/>
    <w:rsid w:val="008F22F8"/>
    <w:rsid w:val="008F38FC"/>
    <w:rsid w:val="008F5618"/>
    <w:rsid w:val="008F6B79"/>
    <w:rsid w:val="008F6D39"/>
    <w:rsid w:val="009005D7"/>
    <w:rsid w:val="00904141"/>
    <w:rsid w:val="009126E3"/>
    <w:rsid w:val="009128B2"/>
    <w:rsid w:val="009135AE"/>
    <w:rsid w:val="00914026"/>
    <w:rsid w:val="0091456A"/>
    <w:rsid w:val="009202DC"/>
    <w:rsid w:val="009206AB"/>
    <w:rsid w:val="00920F3E"/>
    <w:rsid w:val="009237C8"/>
    <w:rsid w:val="00923C8F"/>
    <w:rsid w:val="00925CAB"/>
    <w:rsid w:val="0092771E"/>
    <w:rsid w:val="00930DE6"/>
    <w:rsid w:val="00930F9E"/>
    <w:rsid w:val="00931269"/>
    <w:rsid w:val="0093213E"/>
    <w:rsid w:val="00934240"/>
    <w:rsid w:val="00935A24"/>
    <w:rsid w:val="00942182"/>
    <w:rsid w:val="009457E1"/>
    <w:rsid w:val="009515F3"/>
    <w:rsid w:val="00951DAF"/>
    <w:rsid w:val="00955594"/>
    <w:rsid w:val="00955C3E"/>
    <w:rsid w:val="00956C61"/>
    <w:rsid w:val="00957FB4"/>
    <w:rsid w:val="009600DF"/>
    <w:rsid w:val="00960E79"/>
    <w:rsid w:val="00962DEE"/>
    <w:rsid w:val="00962EEF"/>
    <w:rsid w:val="00964CE5"/>
    <w:rsid w:val="00975BD1"/>
    <w:rsid w:val="00983523"/>
    <w:rsid w:val="00984980"/>
    <w:rsid w:val="00990959"/>
    <w:rsid w:val="00992645"/>
    <w:rsid w:val="00992797"/>
    <w:rsid w:val="0099388D"/>
    <w:rsid w:val="00995BA9"/>
    <w:rsid w:val="00996B6E"/>
    <w:rsid w:val="00997713"/>
    <w:rsid w:val="009A1940"/>
    <w:rsid w:val="009A2E67"/>
    <w:rsid w:val="009A47E9"/>
    <w:rsid w:val="009B3CF8"/>
    <w:rsid w:val="009B6510"/>
    <w:rsid w:val="009B71A7"/>
    <w:rsid w:val="009C124C"/>
    <w:rsid w:val="009C1E41"/>
    <w:rsid w:val="009C297F"/>
    <w:rsid w:val="009C2F8B"/>
    <w:rsid w:val="009C507B"/>
    <w:rsid w:val="009D1013"/>
    <w:rsid w:val="009D26E3"/>
    <w:rsid w:val="009E0B19"/>
    <w:rsid w:val="009E19C2"/>
    <w:rsid w:val="009E23C3"/>
    <w:rsid w:val="009E433C"/>
    <w:rsid w:val="009E66A8"/>
    <w:rsid w:val="009E713C"/>
    <w:rsid w:val="009F137B"/>
    <w:rsid w:val="009F1D6E"/>
    <w:rsid w:val="009F48FC"/>
    <w:rsid w:val="009F5515"/>
    <w:rsid w:val="009F5C28"/>
    <w:rsid w:val="009F7A20"/>
    <w:rsid w:val="00A00F2B"/>
    <w:rsid w:val="00A016A1"/>
    <w:rsid w:val="00A020D4"/>
    <w:rsid w:val="00A05758"/>
    <w:rsid w:val="00A0639D"/>
    <w:rsid w:val="00A064AC"/>
    <w:rsid w:val="00A068BF"/>
    <w:rsid w:val="00A07361"/>
    <w:rsid w:val="00A07365"/>
    <w:rsid w:val="00A13532"/>
    <w:rsid w:val="00A17771"/>
    <w:rsid w:val="00A273D0"/>
    <w:rsid w:val="00A32F2B"/>
    <w:rsid w:val="00A32FB0"/>
    <w:rsid w:val="00A34613"/>
    <w:rsid w:val="00A366DC"/>
    <w:rsid w:val="00A378A0"/>
    <w:rsid w:val="00A40535"/>
    <w:rsid w:val="00A4174D"/>
    <w:rsid w:val="00A42726"/>
    <w:rsid w:val="00A434A9"/>
    <w:rsid w:val="00A474FE"/>
    <w:rsid w:val="00A47E73"/>
    <w:rsid w:val="00A5138C"/>
    <w:rsid w:val="00A52FBF"/>
    <w:rsid w:val="00A57D6A"/>
    <w:rsid w:val="00A6142E"/>
    <w:rsid w:val="00A619E6"/>
    <w:rsid w:val="00A65E08"/>
    <w:rsid w:val="00A66810"/>
    <w:rsid w:val="00A71647"/>
    <w:rsid w:val="00A733B2"/>
    <w:rsid w:val="00A745D2"/>
    <w:rsid w:val="00A77A56"/>
    <w:rsid w:val="00A77F4A"/>
    <w:rsid w:val="00A80E3A"/>
    <w:rsid w:val="00A85A72"/>
    <w:rsid w:val="00A87009"/>
    <w:rsid w:val="00A92E3D"/>
    <w:rsid w:val="00A9589A"/>
    <w:rsid w:val="00A96DA6"/>
    <w:rsid w:val="00AA0493"/>
    <w:rsid w:val="00AA265A"/>
    <w:rsid w:val="00AA2CD4"/>
    <w:rsid w:val="00AA30FC"/>
    <w:rsid w:val="00AA76BD"/>
    <w:rsid w:val="00AB1D7B"/>
    <w:rsid w:val="00AB326E"/>
    <w:rsid w:val="00AC0F3E"/>
    <w:rsid w:val="00AC3345"/>
    <w:rsid w:val="00AC5B13"/>
    <w:rsid w:val="00AD58F0"/>
    <w:rsid w:val="00AE1F04"/>
    <w:rsid w:val="00AE5D10"/>
    <w:rsid w:val="00AF1C75"/>
    <w:rsid w:val="00AF54B4"/>
    <w:rsid w:val="00B07074"/>
    <w:rsid w:val="00B0778E"/>
    <w:rsid w:val="00B13224"/>
    <w:rsid w:val="00B160AB"/>
    <w:rsid w:val="00B16122"/>
    <w:rsid w:val="00B23407"/>
    <w:rsid w:val="00B244AB"/>
    <w:rsid w:val="00B27408"/>
    <w:rsid w:val="00B27C65"/>
    <w:rsid w:val="00B33335"/>
    <w:rsid w:val="00B33430"/>
    <w:rsid w:val="00B415B8"/>
    <w:rsid w:val="00B431AE"/>
    <w:rsid w:val="00B443DF"/>
    <w:rsid w:val="00B50448"/>
    <w:rsid w:val="00B5216B"/>
    <w:rsid w:val="00B56192"/>
    <w:rsid w:val="00B60F76"/>
    <w:rsid w:val="00B63F38"/>
    <w:rsid w:val="00B65529"/>
    <w:rsid w:val="00B66B1D"/>
    <w:rsid w:val="00B676A4"/>
    <w:rsid w:val="00B72A61"/>
    <w:rsid w:val="00B77750"/>
    <w:rsid w:val="00B81975"/>
    <w:rsid w:val="00B90A05"/>
    <w:rsid w:val="00B92A68"/>
    <w:rsid w:val="00B94596"/>
    <w:rsid w:val="00B961AA"/>
    <w:rsid w:val="00B97086"/>
    <w:rsid w:val="00BA33A5"/>
    <w:rsid w:val="00BA680C"/>
    <w:rsid w:val="00BA77C1"/>
    <w:rsid w:val="00BB1C68"/>
    <w:rsid w:val="00BB26A6"/>
    <w:rsid w:val="00BB4221"/>
    <w:rsid w:val="00BB6E17"/>
    <w:rsid w:val="00BB7C4E"/>
    <w:rsid w:val="00BC04D4"/>
    <w:rsid w:val="00BC6FB0"/>
    <w:rsid w:val="00BD0295"/>
    <w:rsid w:val="00BD05F9"/>
    <w:rsid w:val="00BD4EC4"/>
    <w:rsid w:val="00BE3FF4"/>
    <w:rsid w:val="00BF47A4"/>
    <w:rsid w:val="00C0333A"/>
    <w:rsid w:val="00C05A61"/>
    <w:rsid w:val="00C061A5"/>
    <w:rsid w:val="00C0713B"/>
    <w:rsid w:val="00C152CA"/>
    <w:rsid w:val="00C22B69"/>
    <w:rsid w:val="00C232BD"/>
    <w:rsid w:val="00C26150"/>
    <w:rsid w:val="00C2630B"/>
    <w:rsid w:val="00C2759D"/>
    <w:rsid w:val="00C30E6B"/>
    <w:rsid w:val="00C334BF"/>
    <w:rsid w:val="00C47B57"/>
    <w:rsid w:val="00C53E5D"/>
    <w:rsid w:val="00C53FE2"/>
    <w:rsid w:val="00C55D3C"/>
    <w:rsid w:val="00C56272"/>
    <w:rsid w:val="00C600DB"/>
    <w:rsid w:val="00C71EC7"/>
    <w:rsid w:val="00C72944"/>
    <w:rsid w:val="00C7318F"/>
    <w:rsid w:val="00C7462B"/>
    <w:rsid w:val="00C75749"/>
    <w:rsid w:val="00C861D5"/>
    <w:rsid w:val="00C86F32"/>
    <w:rsid w:val="00C92324"/>
    <w:rsid w:val="00C92500"/>
    <w:rsid w:val="00C92616"/>
    <w:rsid w:val="00C94D70"/>
    <w:rsid w:val="00C9556E"/>
    <w:rsid w:val="00C9677E"/>
    <w:rsid w:val="00CA3443"/>
    <w:rsid w:val="00CA36D0"/>
    <w:rsid w:val="00CA6453"/>
    <w:rsid w:val="00CB0C5C"/>
    <w:rsid w:val="00CB1633"/>
    <w:rsid w:val="00CB1929"/>
    <w:rsid w:val="00CB461F"/>
    <w:rsid w:val="00CB593F"/>
    <w:rsid w:val="00CC0AB0"/>
    <w:rsid w:val="00CC0B61"/>
    <w:rsid w:val="00CD0BB4"/>
    <w:rsid w:val="00CD242C"/>
    <w:rsid w:val="00CD7DD9"/>
    <w:rsid w:val="00CE09B0"/>
    <w:rsid w:val="00CE1DCD"/>
    <w:rsid w:val="00CE545B"/>
    <w:rsid w:val="00D033EB"/>
    <w:rsid w:val="00D05EDF"/>
    <w:rsid w:val="00D07842"/>
    <w:rsid w:val="00D10653"/>
    <w:rsid w:val="00D10975"/>
    <w:rsid w:val="00D12D16"/>
    <w:rsid w:val="00D15B70"/>
    <w:rsid w:val="00D169ED"/>
    <w:rsid w:val="00D25EF7"/>
    <w:rsid w:val="00D31317"/>
    <w:rsid w:val="00D3231A"/>
    <w:rsid w:val="00D33BED"/>
    <w:rsid w:val="00D34DAE"/>
    <w:rsid w:val="00D3754D"/>
    <w:rsid w:val="00D4227D"/>
    <w:rsid w:val="00D428C0"/>
    <w:rsid w:val="00D43291"/>
    <w:rsid w:val="00D46AE4"/>
    <w:rsid w:val="00D53439"/>
    <w:rsid w:val="00D53490"/>
    <w:rsid w:val="00D547EC"/>
    <w:rsid w:val="00D55631"/>
    <w:rsid w:val="00D55981"/>
    <w:rsid w:val="00D61D4B"/>
    <w:rsid w:val="00D621C8"/>
    <w:rsid w:val="00D6575F"/>
    <w:rsid w:val="00D6595D"/>
    <w:rsid w:val="00D66227"/>
    <w:rsid w:val="00D71812"/>
    <w:rsid w:val="00D73C52"/>
    <w:rsid w:val="00D73E00"/>
    <w:rsid w:val="00D80491"/>
    <w:rsid w:val="00D82157"/>
    <w:rsid w:val="00D85CF8"/>
    <w:rsid w:val="00D86233"/>
    <w:rsid w:val="00D87787"/>
    <w:rsid w:val="00D90542"/>
    <w:rsid w:val="00D90862"/>
    <w:rsid w:val="00D90BF2"/>
    <w:rsid w:val="00D91475"/>
    <w:rsid w:val="00D93900"/>
    <w:rsid w:val="00D9769E"/>
    <w:rsid w:val="00DA5B5E"/>
    <w:rsid w:val="00DB1162"/>
    <w:rsid w:val="00DB4D86"/>
    <w:rsid w:val="00DB612E"/>
    <w:rsid w:val="00DC02E1"/>
    <w:rsid w:val="00DC26D8"/>
    <w:rsid w:val="00DC4723"/>
    <w:rsid w:val="00DC71A8"/>
    <w:rsid w:val="00DC7D44"/>
    <w:rsid w:val="00DD23D6"/>
    <w:rsid w:val="00DD3130"/>
    <w:rsid w:val="00DD3F9F"/>
    <w:rsid w:val="00DE24B0"/>
    <w:rsid w:val="00DE3330"/>
    <w:rsid w:val="00DE3540"/>
    <w:rsid w:val="00DE684C"/>
    <w:rsid w:val="00E02653"/>
    <w:rsid w:val="00E0548B"/>
    <w:rsid w:val="00E1126C"/>
    <w:rsid w:val="00E133F5"/>
    <w:rsid w:val="00E13E2E"/>
    <w:rsid w:val="00E1584D"/>
    <w:rsid w:val="00E266A0"/>
    <w:rsid w:val="00E31390"/>
    <w:rsid w:val="00E31DE3"/>
    <w:rsid w:val="00E3362C"/>
    <w:rsid w:val="00E33D28"/>
    <w:rsid w:val="00E33ECB"/>
    <w:rsid w:val="00E35394"/>
    <w:rsid w:val="00E369AA"/>
    <w:rsid w:val="00E40766"/>
    <w:rsid w:val="00E43330"/>
    <w:rsid w:val="00E44BC8"/>
    <w:rsid w:val="00E45F57"/>
    <w:rsid w:val="00E51F75"/>
    <w:rsid w:val="00E535EB"/>
    <w:rsid w:val="00E53E6B"/>
    <w:rsid w:val="00E54887"/>
    <w:rsid w:val="00E57CAB"/>
    <w:rsid w:val="00E63ADC"/>
    <w:rsid w:val="00E64048"/>
    <w:rsid w:val="00E65C28"/>
    <w:rsid w:val="00E66EE3"/>
    <w:rsid w:val="00E70AD3"/>
    <w:rsid w:val="00E71FF4"/>
    <w:rsid w:val="00E72240"/>
    <w:rsid w:val="00E73DFC"/>
    <w:rsid w:val="00E7652F"/>
    <w:rsid w:val="00E81662"/>
    <w:rsid w:val="00E81FDC"/>
    <w:rsid w:val="00E85804"/>
    <w:rsid w:val="00E873E8"/>
    <w:rsid w:val="00EA340C"/>
    <w:rsid w:val="00EA496E"/>
    <w:rsid w:val="00EB3A65"/>
    <w:rsid w:val="00EB4B6A"/>
    <w:rsid w:val="00EB73EB"/>
    <w:rsid w:val="00EC0B3C"/>
    <w:rsid w:val="00EC4681"/>
    <w:rsid w:val="00EC519F"/>
    <w:rsid w:val="00EC68BB"/>
    <w:rsid w:val="00ED2E5F"/>
    <w:rsid w:val="00EE0024"/>
    <w:rsid w:val="00EE03E7"/>
    <w:rsid w:val="00EF1AFF"/>
    <w:rsid w:val="00EF4620"/>
    <w:rsid w:val="00EF6E7A"/>
    <w:rsid w:val="00F13BF5"/>
    <w:rsid w:val="00F14A82"/>
    <w:rsid w:val="00F15048"/>
    <w:rsid w:val="00F15AE4"/>
    <w:rsid w:val="00F22602"/>
    <w:rsid w:val="00F270F5"/>
    <w:rsid w:val="00F3044D"/>
    <w:rsid w:val="00F32CC1"/>
    <w:rsid w:val="00F34A78"/>
    <w:rsid w:val="00F40522"/>
    <w:rsid w:val="00F41D01"/>
    <w:rsid w:val="00F46FD8"/>
    <w:rsid w:val="00F5029D"/>
    <w:rsid w:val="00F51635"/>
    <w:rsid w:val="00F61C68"/>
    <w:rsid w:val="00F6404B"/>
    <w:rsid w:val="00F644CE"/>
    <w:rsid w:val="00F6703B"/>
    <w:rsid w:val="00F67D03"/>
    <w:rsid w:val="00F71AB5"/>
    <w:rsid w:val="00F727C2"/>
    <w:rsid w:val="00F75089"/>
    <w:rsid w:val="00F81161"/>
    <w:rsid w:val="00F82BC1"/>
    <w:rsid w:val="00F911F2"/>
    <w:rsid w:val="00F92923"/>
    <w:rsid w:val="00F96E77"/>
    <w:rsid w:val="00FA1DB8"/>
    <w:rsid w:val="00FB2891"/>
    <w:rsid w:val="00FB3011"/>
    <w:rsid w:val="00FB33BD"/>
    <w:rsid w:val="00FB583A"/>
    <w:rsid w:val="00FB63D7"/>
    <w:rsid w:val="00FC0606"/>
    <w:rsid w:val="00FC32F9"/>
    <w:rsid w:val="00FC689E"/>
    <w:rsid w:val="00FE0A50"/>
    <w:rsid w:val="00FE140E"/>
    <w:rsid w:val="00FE2BCA"/>
    <w:rsid w:val="00FE2DDC"/>
    <w:rsid w:val="00FE7492"/>
    <w:rsid w:val="00FF1E25"/>
    <w:rsid w:val="00FF2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shapelayout v:ext="edit">
      <o:idmap v:ext="edit" data="1"/>
      <o:rules v:ext="edit">
        <o:r id="V:Rule9" type="connector" idref="#_x0000_s1086"/>
        <o:r id="V:Rule10" type="connector" idref="#_x0000_s1080"/>
        <o:r id="V:Rule11" type="connector" idref="#_x0000_s1081"/>
        <o:r id="V:Rule12" type="connector" idref="#_x0000_s1093"/>
        <o:r id="V:Rule13" type="connector" idref="#_x0000_s1085"/>
        <o:r id="V:Rule14" type="connector" idref="#_x0000_s1079"/>
        <o:r id="V:Rule15" type="connector" idref="#_x0000_s1082"/>
        <o:r id="V:Rule1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192F"/>
    <w:rPr>
      <w:rFonts w:ascii="Arial" w:hAnsi="Arial" w:cs="Arial"/>
      <w:b/>
      <w:bCs/>
      <w:kern w:val="32"/>
      <w:sz w:val="32"/>
      <w:szCs w:val="32"/>
      <w:lang w:eastAsia="ru-RU"/>
    </w:rPr>
  </w:style>
  <w:style w:type="character" w:customStyle="1" w:styleId="20">
    <w:name w:val="Заголовок 2 Знак"/>
    <w:link w:val="2"/>
    <w:uiPriority w:val="99"/>
    <w:locked/>
    <w:rsid w:val="0064192F"/>
    <w:rPr>
      <w:rFonts w:ascii="Arial" w:hAnsi="Arial" w:cs="Arial"/>
      <w:b/>
      <w:bCs/>
      <w:i/>
      <w:iCs/>
      <w:sz w:val="28"/>
      <w:szCs w:val="28"/>
      <w:lang w:eastAsia="ru-RU"/>
    </w:rPr>
  </w:style>
  <w:style w:type="paragraph" w:customStyle="1" w:styleId="ConsNormal">
    <w:name w:val="ConsNormal"/>
    <w:uiPriority w:val="99"/>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5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64192F"/>
    <w:pPr>
      <w:spacing w:after="120" w:line="480" w:lineRule="auto"/>
    </w:pPr>
  </w:style>
  <w:style w:type="character" w:customStyle="1" w:styleId="22">
    <w:name w:val="Основной текст 2 Знак"/>
    <w:link w:val="21"/>
    <w:uiPriority w:val="99"/>
    <w:locked/>
    <w:rsid w:val="0064192F"/>
    <w:rPr>
      <w:rFonts w:ascii="Times New Roman" w:hAnsi="Times New Roman" w:cs="Times New Roman"/>
      <w:sz w:val="24"/>
      <w:szCs w:val="24"/>
      <w:lang w:eastAsia="ru-RU"/>
    </w:rPr>
  </w:style>
  <w:style w:type="paragraph" w:styleId="a4">
    <w:name w:val="Body Text"/>
    <w:basedOn w:val="a"/>
    <w:link w:val="a5"/>
    <w:uiPriority w:val="99"/>
    <w:rsid w:val="0064192F"/>
    <w:pPr>
      <w:spacing w:after="120"/>
    </w:pPr>
  </w:style>
  <w:style w:type="character" w:customStyle="1" w:styleId="a5">
    <w:name w:val="Основной текст Знак"/>
    <w:link w:val="a4"/>
    <w:uiPriority w:val="99"/>
    <w:locked/>
    <w:rsid w:val="0064192F"/>
    <w:rPr>
      <w:rFonts w:ascii="Times New Roman" w:hAnsi="Times New Roman" w:cs="Times New Roman"/>
      <w:sz w:val="24"/>
      <w:szCs w:val="24"/>
      <w:lang w:eastAsia="ru-RU"/>
    </w:rPr>
  </w:style>
  <w:style w:type="paragraph" w:styleId="3">
    <w:name w:val="Body Text Indent 3"/>
    <w:basedOn w:val="a"/>
    <w:link w:val="30"/>
    <w:uiPriority w:val="99"/>
    <w:rsid w:val="0064192F"/>
    <w:pPr>
      <w:spacing w:after="120"/>
      <w:ind w:left="283"/>
    </w:pPr>
    <w:rPr>
      <w:sz w:val="16"/>
      <w:szCs w:val="16"/>
    </w:rPr>
  </w:style>
  <w:style w:type="character" w:customStyle="1" w:styleId="30">
    <w:name w:val="Основной текст с отступом 3 Знак"/>
    <w:link w:val="3"/>
    <w:uiPriority w:val="99"/>
    <w:locked/>
    <w:rsid w:val="0064192F"/>
    <w:rPr>
      <w:rFonts w:ascii="Times New Roman" w:hAnsi="Times New Roman" w:cs="Times New Roman"/>
      <w:sz w:val="16"/>
      <w:szCs w:val="16"/>
      <w:lang w:eastAsia="ru-RU"/>
    </w:rPr>
  </w:style>
  <w:style w:type="paragraph" w:styleId="a6">
    <w:name w:val="Body Text Indent"/>
    <w:basedOn w:val="a"/>
    <w:link w:val="a7"/>
    <w:uiPriority w:val="99"/>
    <w:rsid w:val="0064192F"/>
    <w:pPr>
      <w:spacing w:after="120"/>
      <w:ind w:left="283"/>
    </w:pPr>
  </w:style>
  <w:style w:type="character" w:customStyle="1" w:styleId="a7">
    <w:name w:val="Основной текст с отступом Знак"/>
    <w:link w:val="a6"/>
    <w:uiPriority w:val="99"/>
    <w:locked/>
    <w:rsid w:val="0064192F"/>
    <w:rPr>
      <w:rFonts w:ascii="Times New Roman" w:hAnsi="Times New Roman" w:cs="Times New Roman"/>
      <w:sz w:val="24"/>
      <w:szCs w:val="24"/>
      <w:lang w:eastAsia="ru-RU"/>
    </w:rPr>
  </w:style>
  <w:style w:type="paragraph" w:styleId="a8">
    <w:name w:val="Normal (Web)"/>
    <w:basedOn w:val="a"/>
    <w:rsid w:val="0064192F"/>
    <w:pPr>
      <w:spacing w:before="120" w:after="24"/>
    </w:pPr>
  </w:style>
  <w:style w:type="paragraph" w:styleId="a9">
    <w:name w:val="Balloon Text"/>
    <w:basedOn w:val="a"/>
    <w:link w:val="aa"/>
    <w:uiPriority w:val="99"/>
    <w:semiHidden/>
    <w:rsid w:val="0064192F"/>
    <w:rPr>
      <w:rFonts w:ascii="Tahoma" w:hAnsi="Tahoma" w:cs="Tahoma"/>
      <w:sz w:val="16"/>
      <w:szCs w:val="16"/>
    </w:rPr>
  </w:style>
  <w:style w:type="character" w:customStyle="1" w:styleId="aa">
    <w:name w:val="Текст выноски Знак"/>
    <w:link w:val="a9"/>
    <w:uiPriority w:val="99"/>
    <w:semiHidden/>
    <w:locked/>
    <w:rsid w:val="0064192F"/>
    <w:rPr>
      <w:rFonts w:ascii="Tahoma" w:hAnsi="Tahoma" w:cs="Tahoma"/>
      <w:sz w:val="16"/>
      <w:szCs w:val="16"/>
      <w:lang w:eastAsia="ru-RU"/>
    </w:rPr>
  </w:style>
  <w:style w:type="character" w:styleId="ab">
    <w:name w:val="Hyperlink"/>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style>
  <w:style w:type="character" w:customStyle="1" w:styleId="ad">
    <w:name w:val="Верхний колонтитул Знак"/>
    <w:link w:val="ac"/>
    <w:uiPriority w:val="99"/>
    <w:locked/>
    <w:rsid w:val="0064192F"/>
    <w:rPr>
      <w:rFonts w:ascii="Times New Roman" w:hAnsi="Times New Roman" w:cs="Times New Roman"/>
      <w:sz w:val="24"/>
      <w:szCs w:val="24"/>
      <w:lang w:eastAsia="ru-RU"/>
    </w:rPr>
  </w:style>
  <w:style w:type="character" w:styleId="ae">
    <w:name w:val="page number"/>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rPr>
      <w:rFonts w:cs="Times New Roman"/>
    </w:rPr>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rsid w:val="00BB1C68"/>
    <w:rPr>
      <w:rFonts w:cs="Times New Roman"/>
    </w:rPr>
  </w:style>
  <w:style w:type="character" w:customStyle="1" w:styleId="af1">
    <w:name w:val="Основной текст_"/>
    <w:basedOn w:val="a0"/>
    <w:link w:val="23"/>
    <w:rsid w:val="00814C4A"/>
    <w:rPr>
      <w:rFonts w:ascii="Times New Roman" w:eastAsia="Times New Roman" w:hAnsi="Times New Roman"/>
      <w:sz w:val="25"/>
      <w:szCs w:val="25"/>
      <w:shd w:val="clear" w:color="auto" w:fill="FFFFFF"/>
    </w:rPr>
  </w:style>
  <w:style w:type="paragraph" w:customStyle="1" w:styleId="23">
    <w:name w:val="Основной текст2"/>
    <w:basedOn w:val="a"/>
    <w:link w:val="af1"/>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unhideWhenUsed/>
    <w:rsid w:val="003A7704"/>
    <w:pPr>
      <w:tabs>
        <w:tab w:val="center" w:pos="4677"/>
        <w:tab w:val="right" w:pos="9355"/>
      </w:tabs>
    </w:pPr>
  </w:style>
  <w:style w:type="character" w:customStyle="1" w:styleId="af3">
    <w:name w:val="Нижний колонтитул Знак"/>
    <w:basedOn w:val="a0"/>
    <w:link w:val="af2"/>
    <w:uiPriority w:val="99"/>
    <w:rsid w:val="003A7704"/>
    <w:rPr>
      <w:rFonts w:ascii="Times New Roman" w:eastAsia="Times New Roman" w:hAnsi="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heme="minorEastAsia" w:hAnsi="Courier New" w:cs="Courier New"/>
    </w:rPr>
  </w:style>
  <w:style w:type="character" w:customStyle="1" w:styleId="ConsPlusNormal0">
    <w:name w:val="ConsPlusNormal Знак"/>
    <w:link w:val="ConsPlusNormal"/>
    <w:uiPriority w:val="99"/>
    <w:locked/>
    <w:rsid w:val="00B97086"/>
    <w:rPr>
      <w:rFonts w:ascii="Arial" w:eastAsia="Times New Roman" w:hAnsi="Arial" w:cs="Arial"/>
    </w:rPr>
  </w:style>
  <w:style w:type="paragraph" w:styleId="HTML">
    <w:name w:val="HTML Preformatted"/>
    <w:basedOn w:val="a"/>
    <w:link w:val="HTML0"/>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2217"/>
    <w:rPr>
      <w:rFonts w:ascii="Courier New" w:eastAsia="Times New Roman" w:hAnsi="Courier New" w:cs="Courier New"/>
    </w:rPr>
  </w:style>
  <w:style w:type="character" w:styleId="HTML1">
    <w:name w:val="HTML Typewriter"/>
    <w:basedOn w:val="a0"/>
    <w:rsid w:val="00FF2217"/>
    <w:rPr>
      <w:rFonts w:ascii="Courier New" w:eastAsia="Times New Roman" w:hAnsi="Courier New" w:cs="Courier New"/>
      <w:sz w:val="20"/>
      <w:szCs w:val="20"/>
    </w:rPr>
  </w:style>
  <w:style w:type="paragraph" w:customStyle="1" w:styleId="Standard">
    <w:name w:val="Standard"/>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rsid w:val="006E514F"/>
    <w:pPr>
      <w:spacing w:before="100" w:beforeAutospacing="1" w:after="100" w:afterAutospacing="1"/>
    </w:pPr>
  </w:style>
  <w:style w:type="character" w:styleId="af4">
    <w:name w:val="FollowedHyperlink"/>
    <w:basedOn w:val="a0"/>
    <w:uiPriority w:val="99"/>
    <w:semiHidden/>
    <w:unhideWhenUsed/>
    <w:rsid w:val="00C30E6B"/>
    <w:rPr>
      <w:color w:val="800080" w:themeColor="followedHyperlink"/>
      <w:u w:val="single"/>
    </w:rPr>
  </w:style>
  <w:style w:type="character" w:styleId="af5">
    <w:name w:val="footnote reference"/>
    <w:basedOn w:val="a0"/>
    <w:uiPriority w:val="99"/>
    <w:semiHidden/>
    <w:rsid w:val="00B50448"/>
    <w:rPr>
      <w:vertAlign w:val="superscript"/>
    </w:rPr>
  </w:style>
  <w:style w:type="character" w:styleId="af6">
    <w:name w:val="annotation reference"/>
    <w:basedOn w:val="a0"/>
    <w:uiPriority w:val="99"/>
    <w:semiHidden/>
    <w:unhideWhenUsed/>
    <w:rsid w:val="0012401F"/>
    <w:rPr>
      <w:sz w:val="16"/>
      <w:szCs w:val="16"/>
    </w:rPr>
  </w:style>
  <w:style w:type="paragraph" w:styleId="af7">
    <w:name w:val="annotation text"/>
    <w:basedOn w:val="a"/>
    <w:link w:val="af8"/>
    <w:uiPriority w:val="99"/>
    <w:semiHidden/>
    <w:unhideWhenUsed/>
    <w:rsid w:val="0012401F"/>
    <w:rPr>
      <w:sz w:val="20"/>
      <w:szCs w:val="20"/>
    </w:rPr>
  </w:style>
  <w:style w:type="character" w:customStyle="1" w:styleId="af8">
    <w:name w:val="Текст примечания Знак"/>
    <w:basedOn w:val="a0"/>
    <w:link w:val="af7"/>
    <w:uiPriority w:val="99"/>
    <w:semiHidden/>
    <w:rsid w:val="0012401F"/>
    <w:rPr>
      <w:rFonts w:ascii="Times New Roman" w:eastAsia="Times New Roman" w:hAnsi="Times New Roman"/>
    </w:rPr>
  </w:style>
  <w:style w:type="paragraph" w:styleId="af9">
    <w:name w:val="annotation subject"/>
    <w:basedOn w:val="af7"/>
    <w:next w:val="af7"/>
    <w:link w:val="afa"/>
    <w:uiPriority w:val="99"/>
    <w:semiHidden/>
    <w:unhideWhenUsed/>
    <w:rsid w:val="0012401F"/>
    <w:rPr>
      <w:b/>
      <w:bCs/>
    </w:rPr>
  </w:style>
  <w:style w:type="character" w:customStyle="1" w:styleId="afa">
    <w:name w:val="Тема примечания Знак"/>
    <w:basedOn w:val="af8"/>
    <w:link w:val="af9"/>
    <w:uiPriority w:val="99"/>
    <w:semiHidden/>
    <w:rsid w:val="0012401F"/>
    <w:rPr>
      <w:b/>
      <w:bCs/>
    </w:rPr>
  </w:style>
  <w:style w:type="paragraph" w:styleId="afb">
    <w:name w:val="Revision"/>
    <w:hidden/>
    <w:uiPriority w:val="99"/>
    <w:semiHidden/>
    <w:rsid w:val="0012401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9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88540E9ACB3FBBF2FC496B2857363BEEB95F57A69AFF7DD22E08D4E3CAC0D4D607BF8F32M3e0X" TargetMode="External"/><Relationship Id="rId18" Type="http://schemas.openxmlformats.org/officeDocument/2006/relationships/hyperlink" Target="consultantplus://offline/ref=F354ED4AF9BE50B456C09FE8A22C8E6F4BCBAE97734736A0A9BB80CC245E2807DDE6BC3ACCBDVFB" TargetMode="External"/><Relationship Id="rId26" Type="http://schemas.openxmlformats.org/officeDocument/2006/relationships/hyperlink" Target="consultantplus://offline/ref=0688540E9ACB3FBBF2FC496B2857363BEEB95F57A69AFF7DD22E08D4E3CAC0D4D607BF8E3DM3e7X" TargetMode="External"/><Relationship Id="rId39" Type="http://schemas.openxmlformats.org/officeDocument/2006/relationships/hyperlink" Target="consultantplus://offline/ref=0688540E9ACB3FBBF2FC496B2857363BEEB95E5FA09FFF7DD22E08D4E3MCeAX" TargetMode="External"/><Relationship Id="rId21" Type="http://schemas.openxmlformats.org/officeDocument/2006/relationships/hyperlink" Target="consultantplus://offline/ref=0688540E9ACB3FBBF2FC496B2857363BEEB95F57A69AFF7DD22E08D4E3CAC0D4D607BF8D3DM3eCX" TargetMode="External"/><Relationship Id="rId34" Type="http://schemas.openxmlformats.org/officeDocument/2006/relationships/hyperlink" Target="consultantplus://offline/ref=0688540E9ACB3FBBF2FC496B2857363BEEB95F5EA798FF7DD22E08D4E3MCeAX" TargetMode="External"/><Relationship Id="rId42" Type="http://schemas.openxmlformats.org/officeDocument/2006/relationships/hyperlink" Target="consultantplus://offline/ref=0688540E9ACB3FBBF2FC496B2857363BEEB95F57A59EFF7DD22E08D4E3CAC0D4D607BF8A353552CAMAe3X" TargetMode="External"/><Relationship Id="rId47" Type="http://schemas.openxmlformats.org/officeDocument/2006/relationships/hyperlink" Target="consultantplus://offline/ref=0688540E9ACB3FBBF2FC57663E3B6C37EEBA0353A59FF52B8B730E83BC9AC68196M4e7X" TargetMode="External"/><Relationship Id="rId50" Type="http://schemas.openxmlformats.org/officeDocument/2006/relationships/hyperlink" Target="consultantplus://offline/ref=0688540E9ACB3FBBF2FC496B2857363BEEB95F57A69AFF7DD22E08D4E3CAC0D4D607BF8F33M3e2X" TargetMode="External"/><Relationship Id="rId55" Type="http://schemas.openxmlformats.org/officeDocument/2006/relationships/hyperlink" Target="consultantplus://offline/ref=A979423B5CE54E82E5F748845F051825CFBED259DEFE4F596F45D4F1646Eb2K" TargetMode="External"/><Relationship Id="rId63" Type="http://schemas.openxmlformats.org/officeDocument/2006/relationships/hyperlink" Target="consultantplus://offline/ref=0688540E9ACB3FBBF2FC496B2857363BEEB95E5FA09FFF7DD22E08D4E3MCeAX" TargetMode="External"/><Relationship Id="rId68" Type="http://schemas.openxmlformats.org/officeDocument/2006/relationships/hyperlink" Target="consultantplus://offline/ref=0688540E9ACB3FBBF2FC496B2857363BEEB95E5FA79BFF7DD22E08D4E3MCeAX" TargetMode="External"/><Relationship Id="rId76" Type="http://schemas.openxmlformats.org/officeDocument/2006/relationships/hyperlink" Target="consultantplus://offline/ref=0688540E9ACB3FBBF2FC496B2857363BEEB95F57A69AFF7DD22E08D4E3CAC0D4D607BF8D34M3e6X"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688540E9ACB3FBBF2FC496B2857363BEEB65856A097FF7DD22E08D4E3MCeAX" TargetMode="External"/><Relationship Id="rId2" Type="http://schemas.openxmlformats.org/officeDocument/2006/relationships/numbering" Target="numbering.xml"/><Relationship Id="rId16" Type="http://schemas.openxmlformats.org/officeDocument/2006/relationships/hyperlink" Target="consultantplus://offline/ref=058B26EAEDA7DDEA73D21404BEF1603D39599DFF13D01A58B647E1B4C76566EE2EBD8903C2wFMBK" TargetMode="External"/><Relationship Id="rId29" Type="http://schemas.openxmlformats.org/officeDocument/2006/relationships/hyperlink" Target="consultantplus://offline/ref=0688540E9ACB3FBBF2FC496B2857363BEEB95F57A69AFF7DD22E08D4E3CAC0D4D607BF8330M3eDX" TargetMode="External"/><Relationship Id="rId11" Type="http://schemas.openxmlformats.org/officeDocument/2006/relationships/hyperlink" Target="consultantplus://offline/ref=0688540E9ACB3FBBF2FC496B2857363BEEB95F57A69AFF7DD22E08D4E3CAC0D4D607BF8E32M3e0X" TargetMode="External"/><Relationship Id="rId24" Type="http://schemas.openxmlformats.org/officeDocument/2006/relationships/hyperlink" Target="consultantplus://offline/ref=0688540E9ACB3FBBF2FC496B2857363BEEB95F57A69AFF7DD22E08D4E3CAC0D4D607BF8E35M3eCX" TargetMode="External"/><Relationship Id="rId32" Type="http://schemas.openxmlformats.org/officeDocument/2006/relationships/hyperlink" Target="consultantplus://offline/ref=0688540E9ACB3FBBF2FC496B2857363BEDB95A5BAFC9A87F837B06MDe1X" TargetMode="External"/><Relationship Id="rId37" Type="http://schemas.openxmlformats.org/officeDocument/2006/relationships/hyperlink" Target="consultantplus://offline/ref=0688540E9ACB3FBBF2FC496B2857363BEEB95D56A79DFF7DD22E08D4E3MCeAX" TargetMode="External"/><Relationship Id="rId40" Type="http://schemas.openxmlformats.org/officeDocument/2006/relationships/hyperlink" Target="consultantplus://offline/ref=0688540E9ACB3FBBF2FC496B2857363BEEB95E5EA296FF7DD22E08D4E3MCeAX" TargetMode="External"/><Relationship Id="rId45" Type="http://schemas.openxmlformats.org/officeDocument/2006/relationships/hyperlink" Target="consultantplus://offline/ref=0688540E9ACB3FBBF2FC496B2857363BE7B9585AA294A277DA7704D6MEe4X" TargetMode="External"/><Relationship Id="rId53" Type="http://schemas.openxmlformats.org/officeDocument/2006/relationships/hyperlink" Target="consultantplus://offline/ref=0688540E9ACB3FBBF2FC496B2857363BEEB35F5AAD99FF7DD22E08D4E3MCeAX" TargetMode="External"/><Relationship Id="rId58" Type="http://schemas.openxmlformats.org/officeDocument/2006/relationships/hyperlink" Target="consultantplus://offline/ref=A20BD2002930C93777C235E2BF0B6ED40969EE85BEDDC5FD88C0ECD2CA5FB830y0m1K" TargetMode="External"/><Relationship Id="rId66" Type="http://schemas.openxmlformats.org/officeDocument/2006/relationships/hyperlink" Target="consultantplus://offline/ref=0688540E9ACB3FBBF2FC496B2857363BEEB95E5FA79BFF7DD22E08D4E3MCeAX" TargetMode="External"/><Relationship Id="rId74" Type="http://schemas.openxmlformats.org/officeDocument/2006/relationships/hyperlink" Target="consultantplus://offline/ref=0688540E9ACB3FBBF2FC496B2857363BEEB95F57A69AFF7DD22E08D4E3CAC0D4D607BF8A353CM5eAX" TargetMode="External"/><Relationship Id="rId79" Type="http://schemas.openxmlformats.org/officeDocument/2006/relationships/hyperlink" Target="consultantplus://offline/ref=0688540E9ACB3FBBF2FC496B2857363BEEB95F57A69AFF7DD22E08D4E3CAC0D4D607BF8333M3e5X" TargetMode="External"/><Relationship Id="rId5" Type="http://schemas.openxmlformats.org/officeDocument/2006/relationships/webSettings" Target="webSettings.xml"/><Relationship Id="rId61" Type="http://schemas.openxmlformats.org/officeDocument/2006/relationships/hyperlink" Target="consultantplus://offline/ref=A20BD2002930C93777C235E2BF0B6ED40969EE85B8D9C0FB8ECCB1D8C206B43206yDmEK" TargetMode="External"/><Relationship Id="rId82" Type="http://schemas.openxmlformats.org/officeDocument/2006/relationships/header" Target="header1.xml"/><Relationship Id="rId19" Type="http://schemas.openxmlformats.org/officeDocument/2006/relationships/hyperlink" Target="consultantplus://offline/ref=0688540E9ACB3FBBF2FC496B2857363BEEB95F57A69AFF7DD22E08D4E3CAC0D4D607BF8E35M3e5X" TargetMode="External"/><Relationship Id="rId4" Type="http://schemas.openxmlformats.org/officeDocument/2006/relationships/settings" Target="settings.xml"/><Relationship Id="rId9" Type="http://schemas.openxmlformats.org/officeDocument/2006/relationships/hyperlink" Target="consultantplus://offline/ref=0688540E9ACB3FBBF2FC496B2857363BEEB95F56A29EFF7DD22E08D4E3MCeAX" TargetMode="External"/><Relationship Id="rId14" Type="http://schemas.openxmlformats.org/officeDocument/2006/relationships/hyperlink" Target="consultantplus://offline/ref=0688540E9ACB3FBBF2FC496B2857363BEEB95F57A69AFF7DD22E08D4E3CAC0D4D607BF833DM3e1X" TargetMode="External"/><Relationship Id="rId22" Type="http://schemas.openxmlformats.org/officeDocument/2006/relationships/hyperlink" Target="consultantplus://offline/ref=0688540E9ACB3FBBF2FC496B2857363BEEB95F57A69AFF7DD22E08D4E3CAC0D4D607BF8D3CM3e5X" TargetMode="External"/><Relationship Id="rId27" Type="http://schemas.openxmlformats.org/officeDocument/2006/relationships/hyperlink" Target="consultantplus://offline/ref=0688540E9ACB3FBBF2FC496B2857363BEEB95F59A19AFF7DD22E08D4E3MCeAX" TargetMode="External"/><Relationship Id="rId30" Type="http://schemas.openxmlformats.org/officeDocument/2006/relationships/hyperlink" Target="http://www.adm-vih.ru/" TargetMode="External"/><Relationship Id="rId35" Type="http://schemas.openxmlformats.org/officeDocument/2006/relationships/hyperlink" Target="consultantplus://offline/ref=0688540E9ACB3FBBF2FC496B2857363BEEB95F57A69AFF7DD22E08D4E3MCeAX" TargetMode="External"/><Relationship Id="rId43" Type="http://schemas.openxmlformats.org/officeDocument/2006/relationships/hyperlink" Target="consultantplus://offline/ref=0688540E9ACB3FBBF2FC496B2857363BEEB65856A097FF7DD22E08D4E3MCeAX" TargetMode="External"/><Relationship Id="rId48" Type="http://schemas.openxmlformats.org/officeDocument/2006/relationships/hyperlink" Target="consultantplus://offline/ref=0688540E9ACB3FBBF2FC496B2857363BEEB95F57A69AFF7DD22E08D4E3CAC0D4D607BF8F36M3e0X" TargetMode="External"/><Relationship Id="rId56" Type="http://schemas.openxmlformats.org/officeDocument/2006/relationships/hyperlink" Target="consultantplus://offline/ref=A20BD2002930C93777C235E2BF0B6ED40969EE85BEDDC5FD88C0ECD2CA5FB830y0m1K" TargetMode="External"/><Relationship Id="rId64" Type="http://schemas.openxmlformats.org/officeDocument/2006/relationships/hyperlink" Target="consultantplus://offline/ref=B49A2FB5748BFACF21F3E6CE17CDB846646E7AF8C8EB8B510E31BDD52AC553FC7012887FE2a9y4D" TargetMode="External"/><Relationship Id="rId69" Type="http://schemas.openxmlformats.org/officeDocument/2006/relationships/hyperlink" Target="consultantplus://offline/ref=0688540E9ACB3FBBF2FC496B2857363BEEB95F56A29EFF7DD22E08D4E3MCeAX" TargetMode="External"/><Relationship Id="rId77" Type="http://schemas.openxmlformats.org/officeDocument/2006/relationships/hyperlink" Target="consultantplus://offline/ref=0688540E9ACB3FBBF2FC496B2857363BEEB95F57A69AFF7DD22E08D4E3CAC0D4D607BF8D34M3e4X" TargetMode="External"/><Relationship Id="rId8" Type="http://schemas.openxmlformats.org/officeDocument/2006/relationships/hyperlink" Target="consultantplus://offline/ref=0688540E9ACB3FBBF2FC496B2857363BEEB95E5FA79BFF7DD22E08D4E3MCeAX" TargetMode="External"/><Relationship Id="rId51" Type="http://schemas.openxmlformats.org/officeDocument/2006/relationships/hyperlink" Target="consultantplus://offline/ref=0688540E9ACB3FBBF2FC496B2857363BEEB95F57A69AFF7DD22E08D4E3CAC0D4D607BF8E32M3e0X" TargetMode="External"/><Relationship Id="rId72" Type="http://schemas.openxmlformats.org/officeDocument/2006/relationships/hyperlink" Target="http://www.adm-vih.ru" TargetMode="External"/><Relationship Id="rId80" Type="http://schemas.openxmlformats.org/officeDocument/2006/relationships/hyperlink" Target="consultantplus://offline/ref=0688540E9ACB3FBBF2FC496B2857363BEEB95F57A69AFF7DD22E08D4E3CAC0D4D607BF8E3DM3e0X"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688540E9ACB3FBBF2FC496B2857363BEEB95F57A69AFF7DD22E08D4E3CAC0D4D607BF8F32M3e6X" TargetMode="External"/><Relationship Id="rId17" Type="http://schemas.openxmlformats.org/officeDocument/2006/relationships/hyperlink" Target="consultantplus://offline/ref=55983EDBDD98E12397B50169BE05940BD0331BD2B8E28BEEF29DD2195EV3N1K" TargetMode="External"/><Relationship Id="rId25" Type="http://schemas.openxmlformats.org/officeDocument/2006/relationships/hyperlink" Target="consultantplus://offline/ref=0688540E9ACB3FBBF2FC496B2857363BEEB95F57A69AFF7DD22E08D4E3CAC0D4D607BF8E3DM3e7X" TargetMode="External"/><Relationship Id="rId33" Type="http://schemas.openxmlformats.org/officeDocument/2006/relationships/hyperlink" Target="consultantplus://offline/ref=0688540E9ACB3FBBF2FC496B2857363BEEB95F5EA798FF7DD22E08D4E3MCeAX" TargetMode="External"/><Relationship Id="rId38" Type="http://schemas.openxmlformats.org/officeDocument/2006/relationships/hyperlink" Target="consultantplus://offline/ref=0688540E9ACB3FBBF2FC496B2857363BEEB95F57A49EFF7DD22E08D4E3MCeAX" TargetMode="External"/><Relationship Id="rId46" Type="http://schemas.openxmlformats.org/officeDocument/2006/relationships/hyperlink" Target="consultantplus://offline/ref=0688540E9ACB3FBBF2FC57663E3B6C37EEBA0353A59FF12E8A7E0E83BC9AC68196M4e7X" TargetMode="External"/><Relationship Id="rId59" Type="http://schemas.openxmlformats.org/officeDocument/2006/relationships/hyperlink" Target="consultantplus://offline/ref=A20BD2002930C93777C235E2BF0B6ED40969EE85B8D9C0FB8ECCB1D8C206B43206yDmEK" TargetMode="External"/><Relationship Id="rId67" Type="http://schemas.openxmlformats.org/officeDocument/2006/relationships/hyperlink" Target="consultantplus://offline/ref=0688540E9ACB3FBBF2FC496B2857363BEEB95F56A29EFF7DD22E08D4E3MCeAX" TargetMode="External"/><Relationship Id="rId20" Type="http://schemas.openxmlformats.org/officeDocument/2006/relationships/hyperlink" Target="consultantplus://offline/ref=0688540E9ACB3FBBF2FC496B2857363BEEB95F57A69AFF7DD22E08D4E3CAC0D4D607BF8E35M3e6X" TargetMode="External"/><Relationship Id="rId41" Type="http://schemas.openxmlformats.org/officeDocument/2006/relationships/hyperlink" Target="consultantplus://offline/ref=0688540E9ACB3FBBF2FC496B2857363BEEB95E5EA198FF7DD22E08D4E3MCeAX" TargetMode="External"/><Relationship Id="rId54" Type="http://schemas.openxmlformats.org/officeDocument/2006/relationships/hyperlink" Target="consultantplus://offline/ref=A979423B5CE54E82E5F748845F051825CFBFD150DBFC4F596F45D4F1646Eb2K" TargetMode="External"/><Relationship Id="rId62" Type="http://schemas.openxmlformats.org/officeDocument/2006/relationships/hyperlink" Target="consultantplus://offline/ref=A20BD2002930C93777C235E2BF0B6ED40969EE85B8D9C0FB8ECCB1D8C206B43206yDmEK" TargetMode="External"/><Relationship Id="rId70" Type="http://schemas.openxmlformats.org/officeDocument/2006/relationships/hyperlink" Target="consultantplus://offline/ref=0688540E9ACB3FBBF2FC496B2857363BEEB95E5FA79BFF7DD22E08D4E3MCeAX" TargetMode="External"/><Relationship Id="rId75" Type="http://schemas.openxmlformats.org/officeDocument/2006/relationships/hyperlink" Target="consultantplus://offline/ref=0688540E9ACB3FBBF2FC496B2857363BEEB95F57A69AFF7DD22E08D4E3CAC0D4D607BF8D30M3e7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88540E9ACB3FBBF2FC496B2857363BEEB95F57A69AFF7DD22E08D4E3CAC0D4D607BF8E35M3eDX" TargetMode="External"/><Relationship Id="rId23" Type="http://schemas.openxmlformats.org/officeDocument/2006/relationships/hyperlink" Target="consultantplus://offline/ref=0688540E9ACB3FBBF2FC496B2857363BEEB95F57A69AFF7DD22E08D4E3CAC0D4D607BF8C35M3e7X" TargetMode="External"/><Relationship Id="rId28" Type="http://schemas.openxmlformats.org/officeDocument/2006/relationships/hyperlink" Target="consultantplus://offline/ref=0688540E9ACB3FBBF2FC496B2857363BEEB95F57A69AFF7DD22E08D4E3CAC0D4D607BF833DM3e1X" TargetMode="External"/><Relationship Id="rId36" Type="http://schemas.openxmlformats.org/officeDocument/2006/relationships/hyperlink" Target="consultantplus://offline/ref=0688540E9ACB3FBBF2FC496B2857363BEEB95F59A19AFF7DD22E08D4E3MCeAX" TargetMode="External"/><Relationship Id="rId49" Type="http://schemas.openxmlformats.org/officeDocument/2006/relationships/hyperlink" Target="consultantplus://offline/ref=0688540E9ACB3FBBF2FC496B2857363BEEB95F57A69AFF7DD22E08D4E3CAC0D4D607BF8F30M3e0X" TargetMode="External"/><Relationship Id="rId57" Type="http://schemas.openxmlformats.org/officeDocument/2006/relationships/hyperlink" Target="consultantplus://offline/ref=A20BD2002930C93777C235E2BF0B6ED40969EE85B8D9C0FB8ECCB1D8C206B43206yDmEK" TargetMode="External"/><Relationship Id="rId10" Type="http://schemas.openxmlformats.org/officeDocument/2006/relationships/hyperlink" Target="consultantplus://offline/ref=0688540E9ACB3FBBF2FC496B2857363BEEB95E5FA79BFF7DD22E08D4E3MCeAX" TargetMode="External"/><Relationship Id="rId31" Type="http://schemas.openxmlformats.org/officeDocument/2006/relationships/hyperlink" Target="mailto:adm_vihorevka@mail.ru" TargetMode="External"/><Relationship Id="rId44" Type="http://schemas.openxmlformats.org/officeDocument/2006/relationships/hyperlink" Target="consultantplus://offline/ref=0688540E9ACB3FBBF2FC496B2857363BEEB9595EA29EFF7DD22E08D4E3MCeAX" TargetMode="External"/><Relationship Id="rId52" Type="http://schemas.openxmlformats.org/officeDocument/2006/relationships/hyperlink" Target="consultantplus://offline/ref=0688540E9ACB3FBBF2FC496B2857363BEEB95F57AC97FF7DD22E08D4E3MCeAX" TargetMode="External"/><Relationship Id="rId60" Type="http://schemas.openxmlformats.org/officeDocument/2006/relationships/hyperlink" Target="consultantplus://offline/ref=A20BD2002930C93777C235E2BF0B6ED40969EE85BEDDC5FD88C0ECD2CA5FB830y0m1K" TargetMode="External"/><Relationship Id="rId65" Type="http://schemas.openxmlformats.org/officeDocument/2006/relationships/hyperlink" Target="consultantplus://offline/ref=0688540E9ACB3FBBF2FC496B2857363BEEB95F57AC97FF7DD22E08D4E3MCeAX" TargetMode="External"/><Relationship Id="rId73" Type="http://schemas.openxmlformats.org/officeDocument/2006/relationships/hyperlink" Target="consultantplus://offline/ref=0688540E9ACB3FBBF2FC496B2857363BEEB95F57A69AFF7DD22E08D4E3CAC0D4D607BF8E3DM3e0X" TargetMode="External"/><Relationship Id="rId78" Type="http://schemas.openxmlformats.org/officeDocument/2006/relationships/hyperlink" Target="consultantplus://offline/ref=0688540E9ACB3FBBF2FC496B2857363BEEB95F57A69AFF7DD22E08D4E3CAC0D4D607BF8D37M3e5X" TargetMode="External"/><Relationship Id="rId81" Type="http://schemas.openxmlformats.org/officeDocument/2006/relationships/hyperlink" Target="consultantplus://offline/ref=0688540E9ACB3FBBF2FC496B2857363BEEB95C56A796FF7DD22E08D4E3MCe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6BC6-3F4F-4B1D-B80C-3A486361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5391</TotalTime>
  <Pages>36</Pages>
  <Words>20312</Words>
  <Characters>115781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135822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 Плешивцева</dc:creator>
  <cp:lastModifiedBy>user</cp:lastModifiedBy>
  <cp:revision>220</cp:revision>
  <cp:lastPrinted>2015-09-10T07:58:00Z</cp:lastPrinted>
  <dcterms:created xsi:type="dcterms:W3CDTF">2015-03-16T11:21:00Z</dcterms:created>
  <dcterms:modified xsi:type="dcterms:W3CDTF">2017-06-28T03:37:00Z</dcterms:modified>
</cp:coreProperties>
</file>