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0BA" w:rsidRDefault="001D10BA" w:rsidP="001D10BA">
      <w:pPr>
        <w:spacing w:after="0" w:line="240" w:lineRule="auto"/>
        <w:jc w:val="right"/>
        <w:rPr>
          <w:rFonts w:ascii="Arial" w:eastAsia="Calibri" w:hAnsi="Arial" w:cs="Arial"/>
          <w:b/>
          <w:sz w:val="32"/>
          <w:szCs w:val="32"/>
          <w:lang w:eastAsia="ru-RU"/>
        </w:rPr>
      </w:pPr>
      <w:r>
        <w:rPr>
          <w:rFonts w:ascii="Arial" w:eastAsia="Calibri" w:hAnsi="Arial" w:cs="Arial"/>
          <w:b/>
          <w:sz w:val="32"/>
          <w:szCs w:val="32"/>
          <w:lang w:eastAsia="ru-RU"/>
        </w:rPr>
        <w:t>ПРОЕКТ</w:t>
      </w:r>
      <w:bookmarkStart w:id="0" w:name="_GoBack"/>
      <w:bookmarkEnd w:id="0"/>
    </w:p>
    <w:p w:rsidR="00A15377" w:rsidRPr="00742578" w:rsidRDefault="00A15377" w:rsidP="00A15377">
      <w:pPr>
        <w:spacing w:after="0" w:line="240" w:lineRule="auto"/>
        <w:jc w:val="center"/>
        <w:rPr>
          <w:rFonts w:ascii="Arial" w:eastAsia="Calibri" w:hAnsi="Arial" w:cs="Arial"/>
          <w:b/>
          <w:sz w:val="32"/>
          <w:szCs w:val="32"/>
          <w:lang w:eastAsia="ru-RU"/>
        </w:rPr>
      </w:pPr>
      <w:r w:rsidRPr="00742578">
        <w:rPr>
          <w:rFonts w:ascii="Times New Roman" w:eastAsia="Times New Roman" w:hAnsi="Times New Roman" w:cs="Times New Roman"/>
          <w:noProof/>
          <w:sz w:val="28"/>
          <w:szCs w:val="28"/>
          <w:lang w:eastAsia="ru-RU"/>
        </w:rPr>
        <w:drawing>
          <wp:inline distT="0" distB="0" distL="0" distR="0" wp14:anchorId="3F439CCF" wp14:editId="1FE38C9D">
            <wp:extent cx="6572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A15377" w:rsidRPr="001D10BA" w:rsidRDefault="00A15377" w:rsidP="00A15377">
      <w:pPr>
        <w:spacing w:after="0" w:line="240" w:lineRule="auto"/>
        <w:jc w:val="center"/>
        <w:rPr>
          <w:rFonts w:ascii="Arial" w:eastAsia="Calibri" w:hAnsi="Arial" w:cs="Arial"/>
          <w:b/>
          <w:sz w:val="32"/>
          <w:szCs w:val="32"/>
          <w:lang w:eastAsia="ru-RU"/>
        </w:rPr>
      </w:pPr>
      <w:r w:rsidRPr="001D10BA">
        <w:rPr>
          <w:rFonts w:ascii="Arial" w:eastAsia="Calibri" w:hAnsi="Arial" w:cs="Arial"/>
          <w:b/>
          <w:sz w:val="32"/>
          <w:szCs w:val="32"/>
          <w:lang w:eastAsia="ru-RU"/>
        </w:rPr>
        <w:t>0</w:t>
      </w:r>
      <w:r w:rsidR="00EF7A00" w:rsidRPr="001D10BA">
        <w:rPr>
          <w:rFonts w:ascii="Arial" w:eastAsia="Calibri" w:hAnsi="Arial" w:cs="Arial"/>
          <w:b/>
          <w:sz w:val="32"/>
          <w:szCs w:val="32"/>
          <w:lang w:eastAsia="ru-RU"/>
        </w:rPr>
        <w:t>0</w:t>
      </w:r>
      <w:r w:rsidRPr="001D10BA">
        <w:rPr>
          <w:rFonts w:ascii="Arial" w:eastAsia="Calibri" w:hAnsi="Arial" w:cs="Arial"/>
          <w:b/>
          <w:sz w:val="32"/>
          <w:szCs w:val="32"/>
          <w:lang w:eastAsia="ru-RU"/>
        </w:rPr>
        <w:t>.</w:t>
      </w:r>
      <w:r w:rsidR="001D10BA" w:rsidRPr="001D10BA">
        <w:rPr>
          <w:rFonts w:ascii="Arial" w:eastAsia="Calibri" w:hAnsi="Arial" w:cs="Arial"/>
          <w:b/>
          <w:sz w:val="32"/>
          <w:szCs w:val="32"/>
          <w:lang w:eastAsia="ru-RU"/>
        </w:rPr>
        <w:t>0</w:t>
      </w:r>
      <w:r w:rsidRPr="001D10BA">
        <w:rPr>
          <w:rFonts w:ascii="Arial" w:eastAsia="Calibri" w:hAnsi="Arial" w:cs="Arial"/>
          <w:b/>
          <w:sz w:val="32"/>
          <w:szCs w:val="32"/>
          <w:lang w:eastAsia="ru-RU"/>
        </w:rPr>
        <w:t>0.2023г. №</w:t>
      </w:r>
      <w:r w:rsidR="00EF7A00" w:rsidRPr="001D10BA">
        <w:rPr>
          <w:rFonts w:ascii="Arial" w:eastAsia="Calibri" w:hAnsi="Arial" w:cs="Arial"/>
          <w:b/>
          <w:sz w:val="32"/>
          <w:szCs w:val="32"/>
          <w:lang w:eastAsia="ru-RU"/>
        </w:rPr>
        <w:t>00</w:t>
      </w:r>
      <w:r w:rsidRPr="001D10BA">
        <w:rPr>
          <w:rFonts w:ascii="Arial" w:eastAsia="Calibri" w:hAnsi="Arial" w:cs="Arial"/>
          <w:b/>
          <w:sz w:val="32"/>
          <w:szCs w:val="32"/>
          <w:lang w:eastAsia="ru-RU"/>
        </w:rPr>
        <w:t>0</w:t>
      </w:r>
    </w:p>
    <w:p w:rsidR="00A15377" w:rsidRPr="00742578" w:rsidRDefault="00A15377" w:rsidP="00A15377">
      <w:pPr>
        <w:spacing w:after="0" w:line="240" w:lineRule="auto"/>
        <w:jc w:val="center"/>
        <w:rPr>
          <w:rFonts w:ascii="Arial" w:eastAsia="Calibri" w:hAnsi="Arial" w:cs="Arial"/>
          <w:b/>
          <w:sz w:val="32"/>
          <w:szCs w:val="32"/>
          <w:lang w:eastAsia="ru-RU"/>
        </w:rPr>
      </w:pPr>
      <w:r w:rsidRPr="00742578">
        <w:rPr>
          <w:rFonts w:ascii="Arial" w:eastAsia="Calibri" w:hAnsi="Arial" w:cs="Arial"/>
          <w:b/>
          <w:sz w:val="32"/>
          <w:szCs w:val="32"/>
          <w:lang w:eastAsia="ru-RU"/>
        </w:rPr>
        <w:t>РОССИЙСКАЯ ФЕДЕРАЦИЯ</w:t>
      </w:r>
    </w:p>
    <w:p w:rsidR="00A15377" w:rsidRPr="00742578" w:rsidRDefault="00A15377" w:rsidP="00A15377">
      <w:pPr>
        <w:spacing w:after="0" w:line="240" w:lineRule="auto"/>
        <w:jc w:val="center"/>
        <w:rPr>
          <w:rFonts w:ascii="Arial" w:eastAsia="Calibri" w:hAnsi="Arial" w:cs="Arial"/>
          <w:b/>
          <w:sz w:val="32"/>
          <w:szCs w:val="32"/>
          <w:lang w:eastAsia="ru-RU"/>
        </w:rPr>
      </w:pPr>
      <w:r w:rsidRPr="00742578">
        <w:rPr>
          <w:rFonts w:ascii="Arial" w:eastAsia="Calibri" w:hAnsi="Arial" w:cs="Arial"/>
          <w:b/>
          <w:sz w:val="32"/>
          <w:szCs w:val="32"/>
          <w:lang w:eastAsia="ru-RU"/>
        </w:rPr>
        <w:t>ИРКУТСКАЯ ОБЛАСТЬ</w:t>
      </w:r>
    </w:p>
    <w:p w:rsidR="00A15377" w:rsidRPr="00742578" w:rsidRDefault="00A15377" w:rsidP="00A15377">
      <w:pPr>
        <w:spacing w:after="0" w:line="240" w:lineRule="auto"/>
        <w:jc w:val="center"/>
        <w:rPr>
          <w:rFonts w:ascii="Arial" w:eastAsia="Calibri" w:hAnsi="Arial" w:cs="Arial"/>
          <w:b/>
          <w:sz w:val="32"/>
          <w:szCs w:val="32"/>
          <w:lang w:eastAsia="ru-RU"/>
        </w:rPr>
      </w:pPr>
      <w:r w:rsidRPr="00742578">
        <w:rPr>
          <w:rFonts w:ascii="Arial" w:eastAsia="Calibri" w:hAnsi="Arial" w:cs="Arial"/>
          <w:b/>
          <w:sz w:val="32"/>
          <w:szCs w:val="32"/>
          <w:lang w:eastAsia="ru-RU"/>
        </w:rPr>
        <w:t>БРАТСКИЙ РАЙОН</w:t>
      </w:r>
    </w:p>
    <w:p w:rsidR="00A15377" w:rsidRPr="00742578" w:rsidRDefault="00A15377" w:rsidP="00A15377">
      <w:pPr>
        <w:spacing w:after="0" w:line="240" w:lineRule="auto"/>
        <w:jc w:val="center"/>
        <w:rPr>
          <w:rFonts w:ascii="Arial" w:eastAsia="Calibri" w:hAnsi="Arial" w:cs="Arial"/>
          <w:b/>
          <w:sz w:val="32"/>
          <w:szCs w:val="32"/>
          <w:lang w:eastAsia="ru-RU"/>
        </w:rPr>
      </w:pPr>
      <w:r w:rsidRPr="00742578">
        <w:rPr>
          <w:rFonts w:ascii="Arial" w:eastAsia="Calibri" w:hAnsi="Arial" w:cs="Arial"/>
          <w:b/>
          <w:sz w:val="32"/>
          <w:szCs w:val="32"/>
          <w:lang w:eastAsia="ru-RU"/>
        </w:rPr>
        <w:t>ВИХОРЕВСКОЕ МУНИЦИПАЛЬНОЕ ОБРАЗОВАНИЕ</w:t>
      </w:r>
    </w:p>
    <w:p w:rsidR="00A15377" w:rsidRPr="00742578" w:rsidRDefault="00A15377" w:rsidP="00A15377">
      <w:pPr>
        <w:spacing w:after="0" w:line="240" w:lineRule="auto"/>
        <w:jc w:val="center"/>
        <w:rPr>
          <w:rFonts w:ascii="Arial" w:eastAsia="Calibri" w:hAnsi="Arial" w:cs="Arial"/>
          <w:b/>
          <w:sz w:val="32"/>
          <w:szCs w:val="32"/>
          <w:lang w:eastAsia="ru-RU"/>
        </w:rPr>
      </w:pPr>
      <w:r w:rsidRPr="00742578">
        <w:rPr>
          <w:rFonts w:ascii="Arial" w:eastAsia="Calibri" w:hAnsi="Arial" w:cs="Arial"/>
          <w:b/>
          <w:sz w:val="32"/>
          <w:szCs w:val="32"/>
          <w:lang w:eastAsia="ru-RU"/>
        </w:rPr>
        <w:t>АДМИНИСТРАЦИЯ</w:t>
      </w:r>
    </w:p>
    <w:p w:rsidR="00A15377" w:rsidRDefault="00A15377" w:rsidP="00A15377">
      <w:pPr>
        <w:spacing w:after="0" w:line="240" w:lineRule="auto"/>
        <w:jc w:val="center"/>
        <w:rPr>
          <w:rFonts w:ascii="Arial" w:eastAsia="Calibri" w:hAnsi="Arial" w:cs="Arial"/>
          <w:b/>
          <w:sz w:val="32"/>
          <w:szCs w:val="32"/>
          <w:lang w:eastAsia="ru-RU"/>
        </w:rPr>
      </w:pPr>
      <w:r w:rsidRPr="00742578">
        <w:rPr>
          <w:rFonts w:ascii="Arial" w:eastAsia="Calibri" w:hAnsi="Arial" w:cs="Arial"/>
          <w:b/>
          <w:sz w:val="32"/>
          <w:szCs w:val="32"/>
          <w:lang w:eastAsia="ru-RU"/>
        </w:rPr>
        <w:t>ПОСТАНОВЛЕНИЕ</w:t>
      </w:r>
    </w:p>
    <w:p w:rsidR="00A15377" w:rsidRDefault="00A15377" w:rsidP="00A15377">
      <w:pPr>
        <w:spacing w:after="0" w:line="240" w:lineRule="auto"/>
        <w:jc w:val="center"/>
        <w:rPr>
          <w:rFonts w:ascii="Arial" w:eastAsia="Calibri" w:hAnsi="Arial" w:cs="Arial"/>
          <w:b/>
          <w:sz w:val="32"/>
          <w:szCs w:val="32"/>
          <w:lang w:eastAsia="ru-RU"/>
        </w:rPr>
      </w:pPr>
    </w:p>
    <w:p w:rsidR="00A15377" w:rsidRDefault="00A15377" w:rsidP="00A15377">
      <w:pPr>
        <w:spacing w:after="0" w:line="240" w:lineRule="auto"/>
        <w:jc w:val="center"/>
        <w:rPr>
          <w:rFonts w:ascii="Arial" w:eastAsia="Calibri" w:hAnsi="Arial" w:cs="Arial"/>
          <w:b/>
          <w:sz w:val="32"/>
          <w:szCs w:val="32"/>
          <w:lang w:eastAsia="ru-RU"/>
        </w:rPr>
      </w:pPr>
      <w:r>
        <w:rPr>
          <w:rFonts w:ascii="Arial" w:eastAsia="Calibri" w:hAnsi="Arial" w:cs="Arial"/>
          <w:b/>
          <w:sz w:val="32"/>
          <w:szCs w:val="32"/>
          <w:lang w:eastAsia="ru-RU"/>
        </w:rPr>
        <w:t>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ВИХОРЕВСКОГО ГОРОДСКОГО ПОСЕЛЕНИЯ</w:t>
      </w:r>
    </w:p>
    <w:p w:rsidR="00A36175" w:rsidRDefault="00A36175" w:rsidP="00A15377">
      <w:pPr>
        <w:spacing w:after="0" w:line="240" w:lineRule="auto"/>
        <w:jc w:val="center"/>
        <w:rPr>
          <w:rFonts w:ascii="Arial" w:eastAsia="Calibri" w:hAnsi="Arial" w:cs="Arial"/>
          <w:b/>
          <w:sz w:val="32"/>
          <w:szCs w:val="32"/>
          <w:lang w:eastAsia="ru-RU"/>
        </w:rPr>
      </w:pPr>
    </w:p>
    <w:p w:rsidR="00A36175" w:rsidRPr="00A36175" w:rsidRDefault="00A36175" w:rsidP="00A36175">
      <w:pPr>
        <w:spacing w:after="0" w:line="240" w:lineRule="auto"/>
        <w:ind w:firstLine="708"/>
        <w:jc w:val="both"/>
        <w:rPr>
          <w:rFonts w:ascii="Arial" w:eastAsia="Calibri" w:hAnsi="Arial" w:cs="Arial"/>
          <w:bCs/>
          <w:sz w:val="24"/>
          <w:szCs w:val="24"/>
          <w:lang w:eastAsia="ru-RU"/>
        </w:rPr>
      </w:pPr>
      <w:r w:rsidRPr="00A36175">
        <w:rPr>
          <w:rFonts w:ascii="Arial" w:eastAsia="Calibri" w:hAnsi="Arial" w:cs="Arial"/>
          <w:sz w:val="24"/>
          <w:szCs w:val="24"/>
          <w:lang w:eastAsia="ru-RU"/>
        </w:rPr>
        <w:t>В целях обеспечения принятия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руководствуясь п.20 ч.1 ст.14</w:t>
      </w:r>
      <w:r w:rsidR="008F510E">
        <w:rPr>
          <w:rFonts w:ascii="Arial" w:eastAsia="Calibri" w:hAnsi="Arial" w:cs="Arial"/>
          <w:sz w:val="24"/>
          <w:szCs w:val="24"/>
          <w:lang w:eastAsia="ru-RU"/>
        </w:rPr>
        <w:t xml:space="preserve"> </w:t>
      </w:r>
      <w:r w:rsidRPr="00A36175">
        <w:rPr>
          <w:rFonts w:ascii="Arial" w:eastAsia="Calibri" w:hAnsi="Arial" w:cs="Arial"/>
          <w:sz w:val="24"/>
          <w:szCs w:val="24"/>
          <w:lang w:eastAsia="ru-RU"/>
        </w:rPr>
        <w:t xml:space="preserve">Федерального закона 06.10.2003г.  № 131-ФЗ «Об общих принципах организации местного самоуправления в Российской Федерации», ст.222 Гражданского кодекса Российской Федерации, ст.55.32 Градостроительного кодекса Российской Федерации, Земельным кодексом Российской Федерации, администрация Вихоревского городского поселения </w:t>
      </w:r>
    </w:p>
    <w:p w:rsidR="00EF7A00" w:rsidRPr="00EF7A00" w:rsidRDefault="00EF7A00" w:rsidP="00EF7A00">
      <w:pPr>
        <w:spacing w:after="0"/>
        <w:contextualSpacing/>
        <w:jc w:val="both"/>
        <w:rPr>
          <w:rFonts w:ascii="Arial" w:eastAsia="Calibri" w:hAnsi="Arial" w:cs="Arial"/>
          <w:sz w:val="24"/>
          <w:szCs w:val="24"/>
          <w:lang w:eastAsia="ru-RU"/>
        </w:rPr>
      </w:pPr>
    </w:p>
    <w:p w:rsidR="00EF7A00" w:rsidRPr="00EF7A00" w:rsidRDefault="00EF7A00" w:rsidP="00EF7A00">
      <w:pPr>
        <w:spacing w:after="0"/>
        <w:contextualSpacing/>
        <w:jc w:val="center"/>
        <w:rPr>
          <w:rFonts w:ascii="Arial" w:eastAsia="Calibri" w:hAnsi="Arial" w:cs="Arial"/>
          <w:b/>
          <w:sz w:val="30"/>
          <w:szCs w:val="30"/>
          <w:lang w:eastAsia="ru-RU"/>
        </w:rPr>
      </w:pPr>
      <w:r w:rsidRPr="00EF7A00">
        <w:rPr>
          <w:rFonts w:ascii="Arial" w:eastAsia="Calibri" w:hAnsi="Arial" w:cs="Arial"/>
          <w:b/>
          <w:sz w:val="30"/>
          <w:szCs w:val="30"/>
          <w:lang w:eastAsia="ru-RU"/>
        </w:rPr>
        <w:t>ПОСТАНОВЛЯЕТ:</w:t>
      </w:r>
    </w:p>
    <w:p w:rsidR="00EF7A00" w:rsidRPr="00EF7A00" w:rsidRDefault="00EF7A00" w:rsidP="00EF7A00">
      <w:pPr>
        <w:spacing w:after="0"/>
        <w:contextualSpacing/>
        <w:jc w:val="both"/>
        <w:rPr>
          <w:rFonts w:ascii="Arial" w:eastAsia="Calibri" w:hAnsi="Arial" w:cs="Arial"/>
          <w:sz w:val="24"/>
          <w:szCs w:val="24"/>
          <w:lang w:eastAsia="ru-RU"/>
        </w:rPr>
      </w:pPr>
    </w:p>
    <w:p w:rsidR="00A15377" w:rsidRDefault="00EF7A00" w:rsidP="00EF7A00">
      <w:pPr>
        <w:spacing w:after="0" w:line="240" w:lineRule="auto"/>
        <w:jc w:val="both"/>
        <w:rPr>
          <w:rFonts w:ascii="Arial" w:eastAsia="Times New Roman" w:hAnsi="Arial" w:cs="Arial"/>
          <w:snapToGrid w:val="0"/>
          <w:sz w:val="24"/>
          <w:szCs w:val="24"/>
          <w:lang w:eastAsia="ru-RU"/>
        </w:rPr>
      </w:pPr>
      <w:r w:rsidRPr="00EF7A00">
        <w:rPr>
          <w:rFonts w:ascii="Arial" w:eastAsia="Times New Roman" w:hAnsi="Arial" w:cs="Arial"/>
          <w:snapToGrid w:val="0"/>
          <w:sz w:val="24"/>
          <w:szCs w:val="24"/>
          <w:lang w:eastAsia="ru-RU"/>
        </w:rPr>
        <w:tab/>
        <w:t xml:space="preserve">1.  </w:t>
      </w:r>
      <w:r>
        <w:rPr>
          <w:rFonts w:ascii="Arial" w:eastAsia="Times New Roman" w:hAnsi="Arial" w:cs="Arial"/>
          <w:snapToGrid w:val="0"/>
          <w:sz w:val="24"/>
          <w:szCs w:val="24"/>
          <w:lang w:eastAsia="ru-RU"/>
        </w:rPr>
        <w:t xml:space="preserve">Утвердить Порядок </w:t>
      </w:r>
      <w:r w:rsidRPr="00EF7A00">
        <w:rPr>
          <w:rFonts w:ascii="Arial" w:eastAsia="Times New Roman" w:hAnsi="Arial" w:cs="Arial"/>
          <w:bCs/>
          <w:snapToGrid w:val="0"/>
          <w:sz w:val="24"/>
          <w:szCs w:val="24"/>
          <w:lang w:eastAsia="ru-RU"/>
        </w:rPr>
        <w:t>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Вихоревского городского поселения</w:t>
      </w:r>
      <w:r w:rsidRPr="00EF7A00">
        <w:rPr>
          <w:rFonts w:ascii="Arial" w:eastAsia="Times New Roman" w:hAnsi="Arial" w:cs="Arial"/>
          <w:snapToGrid w:val="0"/>
          <w:sz w:val="24"/>
          <w:szCs w:val="24"/>
          <w:lang w:eastAsia="ru-RU"/>
        </w:rPr>
        <w:t xml:space="preserve"> </w:t>
      </w:r>
      <w:r>
        <w:rPr>
          <w:rFonts w:ascii="Arial" w:eastAsia="Times New Roman" w:hAnsi="Arial" w:cs="Arial"/>
          <w:snapToGrid w:val="0"/>
          <w:sz w:val="24"/>
          <w:szCs w:val="24"/>
          <w:lang w:eastAsia="ru-RU"/>
        </w:rPr>
        <w:t>прилагаемый к данному постановлению.</w:t>
      </w:r>
    </w:p>
    <w:p w:rsidR="00EF7A00" w:rsidRPr="00EF7A00" w:rsidRDefault="00EF7A00" w:rsidP="00EF7A00">
      <w:pPr>
        <w:widowControl w:val="0"/>
        <w:tabs>
          <w:tab w:val="left" w:pos="0"/>
        </w:tabs>
        <w:autoSpaceDE w:val="0"/>
        <w:spacing w:after="0" w:line="240" w:lineRule="auto"/>
        <w:ind w:firstLine="709"/>
        <w:jc w:val="both"/>
        <w:rPr>
          <w:rFonts w:ascii="Arial" w:eastAsia="Times New Roman" w:hAnsi="Arial" w:cs="Arial"/>
          <w:color w:val="000000"/>
          <w:sz w:val="24"/>
          <w:szCs w:val="24"/>
          <w:lang w:eastAsia="ar-SA"/>
        </w:rPr>
      </w:pPr>
      <w:r w:rsidRPr="00EF7A00">
        <w:rPr>
          <w:rFonts w:ascii="Arial" w:eastAsia="Times New Roman" w:hAnsi="Arial" w:cs="Arial"/>
          <w:sz w:val="24"/>
          <w:szCs w:val="24"/>
          <w:lang w:eastAsia="ar-SA"/>
        </w:rPr>
        <w:t>2. Настоящее постановление подлежит официальному опубликованию и размещению на официальном сайте администрации Вихоревского городского поселения.</w:t>
      </w:r>
    </w:p>
    <w:p w:rsidR="00EF7A00" w:rsidRPr="00EF7A00" w:rsidRDefault="00EF7A00" w:rsidP="00EF7A00">
      <w:pPr>
        <w:widowControl w:val="0"/>
        <w:tabs>
          <w:tab w:val="left" w:pos="0"/>
        </w:tabs>
        <w:suppressAutoHyphens/>
        <w:autoSpaceDE w:val="0"/>
        <w:spacing w:after="0" w:line="240" w:lineRule="auto"/>
        <w:ind w:firstLine="709"/>
        <w:jc w:val="both"/>
        <w:rPr>
          <w:rFonts w:ascii="Arial" w:eastAsia="Times New Roman" w:hAnsi="Arial" w:cs="Arial"/>
          <w:color w:val="000000"/>
          <w:sz w:val="24"/>
          <w:szCs w:val="24"/>
          <w:lang w:eastAsia="ar-SA"/>
        </w:rPr>
      </w:pPr>
      <w:r w:rsidRPr="00EF7A00">
        <w:rPr>
          <w:rFonts w:ascii="Arial" w:eastAsia="Times New Roman" w:hAnsi="Arial" w:cs="Arial"/>
          <w:sz w:val="24"/>
          <w:szCs w:val="24"/>
          <w:lang w:eastAsia="ar-SA"/>
        </w:rPr>
        <w:t>3. Контроль за исполнением настоящего постановления оставляю за собой.</w:t>
      </w:r>
    </w:p>
    <w:p w:rsidR="00EF7A00" w:rsidRPr="00EF7A00" w:rsidRDefault="00EF7A00" w:rsidP="00EF7A00">
      <w:pPr>
        <w:tabs>
          <w:tab w:val="left" w:pos="1140"/>
        </w:tabs>
        <w:suppressAutoHyphens/>
        <w:autoSpaceDE w:val="0"/>
        <w:spacing w:after="0" w:line="100" w:lineRule="atLeast"/>
        <w:ind w:firstLine="705"/>
        <w:jc w:val="both"/>
        <w:rPr>
          <w:rFonts w:ascii="Arial" w:eastAsia="Times New Roman" w:hAnsi="Arial" w:cs="Arial"/>
          <w:sz w:val="24"/>
          <w:szCs w:val="24"/>
          <w:lang w:eastAsia="ar-SA"/>
        </w:rPr>
      </w:pPr>
    </w:p>
    <w:p w:rsidR="00EF7A00" w:rsidRPr="00EF7A00" w:rsidRDefault="00EF7A00" w:rsidP="00EF7A00">
      <w:pPr>
        <w:tabs>
          <w:tab w:val="left" w:pos="1140"/>
        </w:tabs>
        <w:suppressAutoHyphens/>
        <w:autoSpaceDE w:val="0"/>
        <w:spacing w:after="0" w:line="100" w:lineRule="atLeast"/>
        <w:jc w:val="both"/>
        <w:rPr>
          <w:rFonts w:ascii="Arial" w:eastAsia="Times New Roman" w:hAnsi="Arial" w:cs="Arial"/>
          <w:sz w:val="24"/>
          <w:szCs w:val="24"/>
          <w:lang w:eastAsia="ar-SA"/>
        </w:rPr>
      </w:pPr>
    </w:p>
    <w:p w:rsidR="00EF7A00" w:rsidRPr="00EF7A00" w:rsidRDefault="00EF7A00" w:rsidP="00EF7A00">
      <w:pPr>
        <w:tabs>
          <w:tab w:val="left" w:pos="1140"/>
        </w:tabs>
        <w:suppressAutoHyphens/>
        <w:autoSpaceDE w:val="0"/>
        <w:spacing w:after="0" w:line="100" w:lineRule="atLeast"/>
        <w:jc w:val="both"/>
        <w:rPr>
          <w:rFonts w:ascii="Arial" w:eastAsia="Times New Roman" w:hAnsi="Arial" w:cs="Arial"/>
          <w:sz w:val="24"/>
          <w:szCs w:val="24"/>
          <w:lang w:eastAsia="ar-SA"/>
        </w:rPr>
      </w:pPr>
      <w:r w:rsidRPr="00EF7A00">
        <w:rPr>
          <w:rFonts w:ascii="Arial" w:eastAsia="Times New Roman" w:hAnsi="Arial" w:cs="Arial"/>
          <w:sz w:val="24"/>
          <w:szCs w:val="24"/>
          <w:lang w:eastAsia="ar-SA"/>
        </w:rPr>
        <w:t xml:space="preserve">Глава Вихоревского </w:t>
      </w:r>
    </w:p>
    <w:p w:rsidR="00EF7A00" w:rsidRDefault="00EF7A00" w:rsidP="00EF7A00">
      <w:pPr>
        <w:spacing w:after="0" w:line="240" w:lineRule="auto"/>
        <w:jc w:val="both"/>
        <w:rPr>
          <w:rFonts w:ascii="Arial" w:hAnsi="Arial" w:cs="Arial"/>
          <w:b/>
          <w:bCs/>
          <w:sz w:val="24"/>
          <w:szCs w:val="24"/>
        </w:rPr>
      </w:pPr>
      <w:r w:rsidRPr="00EF7A00">
        <w:rPr>
          <w:rFonts w:ascii="Arial" w:eastAsia="Times New Roman" w:hAnsi="Arial" w:cs="Arial"/>
          <w:sz w:val="24"/>
          <w:szCs w:val="24"/>
          <w:lang w:eastAsia="ar-SA"/>
        </w:rPr>
        <w:t xml:space="preserve">муниципального образования                                                                 </w:t>
      </w:r>
      <w:proofErr w:type="spellStart"/>
      <w:r w:rsidRPr="00EF7A00">
        <w:rPr>
          <w:rFonts w:ascii="Arial" w:eastAsia="Times New Roman" w:hAnsi="Arial" w:cs="Arial"/>
          <w:sz w:val="24"/>
          <w:szCs w:val="24"/>
          <w:lang w:eastAsia="ar-SA"/>
        </w:rPr>
        <w:t>Н.Ю.Дружинин</w:t>
      </w:r>
      <w:proofErr w:type="spellEnd"/>
    </w:p>
    <w:p w:rsidR="00A15377" w:rsidRDefault="00A15377" w:rsidP="00EF7A00">
      <w:pPr>
        <w:spacing w:after="0" w:line="240" w:lineRule="auto"/>
        <w:rPr>
          <w:rFonts w:ascii="Arial" w:hAnsi="Arial" w:cs="Arial"/>
          <w:b/>
          <w:bCs/>
          <w:sz w:val="24"/>
          <w:szCs w:val="24"/>
        </w:rPr>
      </w:pPr>
    </w:p>
    <w:p w:rsidR="00EF7A00" w:rsidRDefault="00EF7A00" w:rsidP="00EF7A00">
      <w:pPr>
        <w:spacing w:after="0" w:line="240" w:lineRule="auto"/>
        <w:rPr>
          <w:rFonts w:ascii="Arial" w:hAnsi="Arial" w:cs="Arial"/>
          <w:b/>
          <w:bCs/>
          <w:sz w:val="24"/>
          <w:szCs w:val="24"/>
        </w:rPr>
      </w:pPr>
    </w:p>
    <w:p w:rsidR="00A1658F" w:rsidRDefault="00A1658F" w:rsidP="00EF7A00">
      <w:pPr>
        <w:spacing w:after="0" w:line="240" w:lineRule="auto"/>
        <w:rPr>
          <w:rFonts w:ascii="Arial" w:hAnsi="Arial" w:cs="Arial"/>
          <w:b/>
          <w:bCs/>
          <w:sz w:val="24"/>
          <w:szCs w:val="24"/>
        </w:rPr>
      </w:pPr>
    </w:p>
    <w:p w:rsidR="00EF7A00" w:rsidRPr="00FA214D" w:rsidRDefault="00EF7A00" w:rsidP="00EF7A00">
      <w:pPr>
        <w:spacing w:after="0"/>
        <w:jc w:val="right"/>
        <w:rPr>
          <w:rFonts w:ascii="Courier New" w:hAnsi="Courier New" w:cs="Courier New"/>
        </w:rPr>
      </w:pPr>
      <w:r w:rsidRPr="00FA214D">
        <w:rPr>
          <w:rFonts w:ascii="Courier New" w:hAnsi="Courier New" w:cs="Courier New"/>
        </w:rPr>
        <w:t>Приложение</w:t>
      </w:r>
    </w:p>
    <w:p w:rsidR="00EF7A00" w:rsidRPr="00FA214D" w:rsidRDefault="00EF7A00" w:rsidP="00EF7A00">
      <w:pPr>
        <w:spacing w:after="0"/>
        <w:jc w:val="right"/>
        <w:rPr>
          <w:rFonts w:ascii="Courier New" w:hAnsi="Courier New" w:cs="Courier New"/>
        </w:rPr>
      </w:pPr>
      <w:r w:rsidRPr="00FA214D">
        <w:rPr>
          <w:rFonts w:ascii="Courier New" w:hAnsi="Courier New" w:cs="Courier New"/>
        </w:rPr>
        <w:t xml:space="preserve"> к постановлению администрации</w:t>
      </w:r>
    </w:p>
    <w:p w:rsidR="00EF7A00" w:rsidRPr="00FA214D" w:rsidRDefault="00EF7A00" w:rsidP="00EF7A00">
      <w:pPr>
        <w:spacing w:after="0"/>
        <w:jc w:val="right"/>
        <w:rPr>
          <w:rFonts w:ascii="Courier New" w:hAnsi="Courier New" w:cs="Courier New"/>
        </w:rPr>
      </w:pPr>
      <w:r w:rsidRPr="00FA214D">
        <w:rPr>
          <w:rFonts w:ascii="Courier New" w:hAnsi="Courier New" w:cs="Courier New"/>
        </w:rPr>
        <w:t xml:space="preserve"> Вихоревского городского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568"/>
        <w:gridCol w:w="850"/>
      </w:tblGrid>
      <w:tr w:rsidR="00EF7A00" w:rsidRPr="00FA214D" w:rsidTr="00B3619A">
        <w:trPr>
          <w:jc w:val="right"/>
        </w:trPr>
        <w:tc>
          <w:tcPr>
            <w:tcW w:w="567" w:type="dxa"/>
            <w:tcBorders>
              <w:top w:val="single" w:sz="4" w:space="0" w:color="FFFFFF"/>
              <w:left w:val="single" w:sz="4" w:space="0" w:color="FFFFFF"/>
              <w:bottom w:val="single" w:sz="4" w:space="0" w:color="FFFFFF"/>
              <w:right w:val="single" w:sz="4" w:space="0" w:color="FFFFFF"/>
            </w:tcBorders>
          </w:tcPr>
          <w:p w:rsidR="00EF7A00" w:rsidRPr="00FA214D" w:rsidRDefault="00EF7A00" w:rsidP="00EF7A00">
            <w:pPr>
              <w:spacing w:after="0"/>
              <w:jc w:val="center"/>
              <w:rPr>
                <w:rFonts w:ascii="Courier New" w:hAnsi="Courier New" w:cs="Courier New"/>
              </w:rPr>
            </w:pPr>
            <w:r w:rsidRPr="00FA214D">
              <w:rPr>
                <w:rFonts w:ascii="Courier New" w:hAnsi="Courier New" w:cs="Courier New"/>
              </w:rPr>
              <w:t>от</w:t>
            </w:r>
          </w:p>
        </w:tc>
        <w:tc>
          <w:tcPr>
            <w:tcW w:w="2126" w:type="dxa"/>
            <w:tcBorders>
              <w:top w:val="single" w:sz="4" w:space="0" w:color="FFFFFF"/>
              <w:left w:val="single" w:sz="4" w:space="0" w:color="FFFFFF"/>
              <w:right w:val="single" w:sz="4" w:space="0" w:color="FFFFFF"/>
            </w:tcBorders>
          </w:tcPr>
          <w:p w:rsidR="00EF7A00" w:rsidRPr="00FA214D" w:rsidRDefault="00EF7A00" w:rsidP="00EF7A00">
            <w:pPr>
              <w:spacing w:after="0"/>
              <w:jc w:val="center"/>
              <w:rPr>
                <w:rFonts w:ascii="Courier New" w:hAnsi="Courier New" w:cs="Courier New"/>
              </w:rPr>
            </w:pPr>
            <w:r>
              <w:rPr>
                <w:rFonts w:ascii="Courier New" w:hAnsi="Courier New" w:cs="Courier New"/>
              </w:rPr>
              <w:t>00</w:t>
            </w:r>
            <w:r w:rsidRPr="00FA214D">
              <w:rPr>
                <w:rFonts w:ascii="Courier New" w:hAnsi="Courier New" w:cs="Courier New"/>
              </w:rPr>
              <w:t>.</w:t>
            </w:r>
            <w:r>
              <w:rPr>
                <w:rFonts w:ascii="Courier New" w:hAnsi="Courier New" w:cs="Courier New"/>
              </w:rPr>
              <w:t>10</w:t>
            </w:r>
            <w:r w:rsidRPr="00FA214D">
              <w:rPr>
                <w:rFonts w:ascii="Courier New" w:hAnsi="Courier New" w:cs="Courier New"/>
              </w:rPr>
              <w:t>.2023г.</w:t>
            </w:r>
          </w:p>
        </w:tc>
        <w:tc>
          <w:tcPr>
            <w:tcW w:w="568" w:type="dxa"/>
            <w:tcBorders>
              <w:top w:val="single" w:sz="4" w:space="0" w:color="FFFFFF"/>
              <w:left w:val="single" w:sz="4" w:space="0" w:color="FFFFFF"/>
              <w:bottom w:val="single" w:sz="4" w:space="0" w:color="FFFFFF"/>
              <w:right w:val="single" w:sz="4" w:space="0" w:color="FFFFFF"/>
            </w:tcBorders>
          </w:tcPr>
          <w:p w:rsidR="00EF7A00" w:rsidRPr="00FA214D" w:rsidRDefault="00EF7A00" w:rsidP="00EF7A00">
            <w:pPr>
              <w:spacing w:after="0"/>
              <w:jc w:val="right"/>
              <w:rPr>
                <w:rFonts w:ascii="Courier New" w:hAnsi="Courier New" w:cs="Courier New"/>
                <w:b/>
              </w:rPr>
            </w:pPr>
            <w:r w:rsidRPr="00FA214D">
              <w:rPr>
                <w:rFonts w:ascii="Courier New" w:hAnsi="Courier New" w:cs="Courier New"/>
              </w:rPr>
              <w:t>№</w:t>
            </w:r>
          </w:p>
        </w:tc>
        <w:tc>
          <w:tcPr>
            <w:tcW w:w="850" w:type="dxa"/>
            <w:tcBorders>
              <w:top w:val="single" w:sz="4" w:space="0" w:color="FFFFFF"/>
              <w:left w:val="single" w:sz="4" w:space="0" w:color="FFFFFF"/>
              <w:right w:val="single" w:sz="4" w:space="0" w:color="FFFFFF"/>
            </w:tcBorders>
          </w:tcPr>
          <w:p w:rsidR="00EF7A00" w:rsidRPr="00FA214D" w:rsidRDefault="00EF7A00" w:rsidP="00EF7A00">
            <w:pPr>
              <w:spacing w:after="0"/>
              <w:jc w:val="center"/>
              <w:rPr>
                <w:rFonts w:ascii="Courier New" w:hAnsi="Courier New" w:cs="Courier New"/>
              </w:rPr>
            </w:pPr>
            <w:r>
              <w:rPr>
                <w:rFonts w:ascii="Courier New" w:hAnsi="Courier New" w:cs="Courier New"/>
              </w:rPr>
              <w:t>000</w:t>
            </w:r>
          </w:p>
        </w:tc>
      </w:tr>
    </w:tbl>
    <w:p w:rsidR="00EF7A00" w:rsidRDefault="00EF7A00" w:rsidP="00EF7A00">
      <w:pPr>
        <w:spacing w:after="0" w:line="240" w:lineRule="auto"/>
        <w:rPr>
          <w:rFonts w:ascii="Arial" w:hAnsi="Arial" w:cs="Arial"/>
          <w:b/>
          <w:bCs/>
          <w:sz w:val="24"/>
          <w:szCs w:val="24"/>
        </w:rPr>
      </w:pPr>
    </w:p>
    <w:p w:rsidR="00EF7A00" w:rsidRDefault="00EF7A00" w:rsidP="00A15377">
      <w:pPr>
        <w:rPr>
          <w:rFonts w:ascii="Arial" w:hAnsi="Arial" w:cs="Arial"/>
          <w:b/>
          <w:bCs/>
          <w:sz w:val="24"/>
          <w:szCs w:val="24"/>
        </w:rPr>
      </w:pPr>
    </w:p>
    <w:p w:rsidR="00BD5D45" w:rsidRDefault="00A15377" w:rsidP="00BD5D45">
      <w:pPr>
        <w:spacing w:after="0"/>
        <w:jc w:val="center"/>
        <w:rPr>
          <w:rFonts w:ascii="Arial" w:hAnsi="Arial" w:cs="Arial"/>
          <w:b/>
          <w:bCs/>
          <w:sz w:val="24"/>
          <w:szCs w:val="24"/>
        </w:rPr>
      </w:pPr>
      <w:r w:rsidRPr="00A15377">
        <w:rPr>
          <w:rFonts w:ascii="Arial" w:hAnsi="Arial" w:cs="Arial"/>
          <w:b/>
          <w:bCs/>
          <w:sz w:val="24"/>
          <w:szCs w:val="24"/>
        </w:rPr>
        <w:t xml:space="preserve">Порядок </w:t>
      </w:r>
    </w:p>
    <w:p w:rsidR="00A15377" w:rsidRDefault="00A15377" w:rsidP="00BD5D45">
      <w:pPr>
        <w:spacing w:after="0"/>
        <w:jc w:val="center"/>
        <w:rPr>
          <w:rFonts w:ascii="Arial" w:hAnsi="Arial" w:cs="Arial"/>
          <w:b/>
          <w:bCs/>
          <w:sz w:val="24"/>
          <w:szCs w:val="24"/>
        </w:rPr>
      </w:pPr>
      <w:r w:rsidRPr="00A15377">
        <w:rPr>
          <w:rFonts w:ascii="Arial" w:hAnsi="Arial" w:cs="Arial"/>
          <w:b/>
          <w:bCs/>
          <w:sz w:val="24"/>
          <w:szCs w:val="24"/>
        </w:rPr>
        <w:t xml:space="preserve">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Pr>
          <w:rFonts w:ascii="Arial" w:hAnsi="Arial" w:cs="Arial"/>
          <w:b/>
          <w:bCs/>
          <w:sz w:val="24"/>
          <w:szCs w:val="24"/>
        </w:rPr>
        <w:t>Вихоревского городского поселения</w:t>
      </w:r>
    </w:p>
    <w:p w:rsidR="00BD5D45" w:rsidRPr="00A15377" w:rsidRDefault="00BD5D45" w:rsidP="00BD5D45">
      <w:pPr>
        <w:spacing w:after="0"/>
        <w:jc w:val="center"/>
        <w:rPr>
          <w:rFonts w:ascii="Arial" w:hAnsi="Arial" w:cs="Arial"/>
          <w:sz w:val="24"/>
          <w:szCs w:val="24"/>
        </w:rPr>
      </w:pPr>
    </w:p>
    <w:p w:rsidR="00A15377" w:rsidRPr="00A15377" w:rsidRDefault="00A15377" w:rsidP="00EF7A00">
      <w:pPr>
        <w:jc w:val="center"/>
        <w:rPr>
          <w:rFonts w:ascii="Arial" w:hAnsi="Arial" w:cs="Arial"/>
          <w:sz w:val="24"/>
          <w:szCs w:val="24"/>
        </w:rPr>
      </w:pPr>
      <w:r w:rsidRPr="00A15377">
        <w:rPr>
          <w:rFonts w:ascii="Arial" w:hAnsi="Arial" w:cs="Arial"/>
          <w:b/>
          <w:bCs/>
          <w:sz w:val="24"/>
          <w:szCs w:val="24"/>
        </w:rPr>
        <w:t>1. Общие положения</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EF7A00">
        <w:rPr>
          <w:rFonts w:ascii="Arial" w:hAnsi="Arial" w:cs="Arial"/>
          <w:sz w:val="24"/>
          <w:szCs w:val="24"/>
        </w:rPr>
        <w:t>Вихоревского городского поселения.</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1.2. 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r w:rsidRPr="00EC071E">
        <w:rPr>
          <w:rFonts w:ascii="Arial" w:hAnsi="Arial" w:cs="Arial"/>
          <w:sz w:val="24"/>
          <w:szCs w:val="24"/>
        </w:rPr>
        <w:t>Гражданского кодекса Российской Федерации</w:t>
      </w:r>
      <w:r w:rsidRPr="00A15377">
        <w:rPr>
          <w:rFonts w:ascii="Arial" w:hAnsi="Arial" w:cs="Arial"/>
          <w:sz w:val="24"/>
          <w:szCs w:val="24"/>
        </w:rPr>
        <w:t>.</w:t>
      </w:r>
    </w:p>
    <w:p w:rsid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 xml:space="preserve">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w:t>
      </w:r>
      <w:r w:rsidR="00EC071E">
        <w:rPr>
          <w:rFonts w:ascii="Arial" w:hAnsi="Arial" w:cs="Arial"/>
          <w:sz w:val="24"/>
          <w:szCs w:val="24"/>
        </w:rPr>
        <w:t>Вихоревского городского поселения</w:t>
      </w:r>
      <w:r w:rsidRPr="00A15377">
        <w:rPr>
          <w:rFonts w:ascii="Arial" w:hAnsi="Arial" w:cs="Arial"/>
          <w:sz w:val="24"/>
          <w:szCs w:val="24"/>
        </w:rPr>
        <w:t xml:space="preserve"> (далее</w:t>
      </w:r>
      <w:r w:rsidR="00A1658F">
        <w:rPr>
          <w:rFonts w:ascii="Arial" w:hAnsi="Arial" w:cs="Arial"/>
          <w:sz w:val="24"/>
          <w:szCs w:val="24"/>
        </w:rPr>
        <w:t xml:space="preserve"> </w:t>
      </w:r>
      <w:r w:rsidR="00EC071E">
        <w:rPr>
          <w:rFonts w:ascii="Arial" w:hAnsi="Arial" w:cs="Arial"/>
          <w:sz w:val="24"/>
          <w:szCs w:val="24"/>
        </w:rPr>
        <w:t>– Администрация</w:t>
      </w:r>
      <w:r w:rsidRPr="00A15377">
        <w:rPr>
          <w:rFonts w:ascii="Arial" w:hAnsi="Arial" w:cs="Arial"/>
          <w:sz w:val="24"/>
          <w:szCs w:val="24"/>
        </w:rPr>
        <w:t>), принимаемого в соответствии со статьей 222 </w:t>
      </w:r>
      <w:r w:rsidRPr="00EC071E">
        <w:rPr>
          <w:rFonts w:ascii="Arial" w:hAnsi="Arial" w:cs="Arial"/>
          <w:sz w:val="24"/>
          <w:szCs w:val="24"/>
        </w:rPr>
        <w:t>Гражданского кодекса Российской Федерации</w:t>
      </w:r>
      <w:r w:rsidRPr="00A15377">
        <w:rPr>
          <w:rFonts w:ascii="Arial" w:hAnsi="Arial" w:cs="Arial"/>
          <w:sz w:val="24"/>
          <w:szCs w:val="24"/>
        </w:rPr>
        <w:t>.</w:t>
      </w:r>
    </w:p>
    <w:p w:rsidR="00EC071E" w:rsidRDefault="00EC071E" w:rsidP="00A15377">
      <w:pPr>
        <w:spacing w:after="0" w:line="240" w:lineRule="auto"/>
        <w:ind w:firstLine="709"/>
        <w:jc w:val="both"/>
        <w:rPr>
          <w:rFonts w:ascii="Arial" w:hAnsi="Arial" w:cs="Arial"/>
          <w:sz w:val="24"/>
          <w:szCs w:val="24"/>
        </w:rPr>
      </w:pPr>
    </w:p>
    <w:p w:rsidR="00EC071E" w:rsidRPr="00A15377" w:rsidRDefault="00EC071E" w:rsidP="00A15377">
      <w:pPr>
        <w:spacing w:after="0" w:line="240" w:lineRule="auto"/>
        <w:ind w:firstLine="709"/>
        <w:jc w:val="both"/>
        <w:rPr>
          <w:rFonts w:ascii="Arial" w:hAnsi="Arial" w:cs="Arial"/>
          <w:sz w:val="24"/>
          <w:szCs w:val="24"/>
        </w:rPr>
      </w:pP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 </w:t>
      </w:r>
    </w:p>
    <w:p w:rsidR="00A15377" w:rsidRPr="00A15377" w:rsidRDefault="00A15377" w:rsidP="004710D9">
      <w:pPr>
        <w:spacing w:after="0" w:line="240" w:lineRule="auto"/>
        <w:ind w:firstLine="709"/>
        <w:jc w:val="center"/>
        <w:rPr>
          <w:rFonts w:ascii="Arial" w:hAnsi="Arial" w:cs="Arial"/>
          <w:sz w:val="24"/>
          <w:szCs w:val="24"/>
        </w:rPr>
      </w:pPr>
      <w:r w:rsidRPr="00A15377">
        <w:rPr>
          <w:rFonts w:ascii="Arial" w:hAnsi="Arial" w:cs="Arial"/>
          <w:b/>
          <w:bCs/>
          <w:sz w:val="24"/>
          <w:szCs w:val="24"/>
        </w:rPr>
        <w:t>2. Порядок принятия решений о сносе самовольных построек или их приведении в соответствие с установленными требованиями</w:t>
      </w:r>
    </w:p>
    <w:p w:rsidR="00EF7A00" w:rsidRDefault="00EF7A00" w:rsidP="00A15377">
      <w:pPr>
        <w:spacing w:after="0" w:line="240" w:lineRule="auto"/>
        <w:ind w:firstLine="709"/>
        <w:jc w:val="both"/>
        <w:rPr>
          <w:rFonts w:ascii="Arial" w:hAnsi="Arial" w:cs="Arial"/>
          <w:sz w:val="24"/>
          <w:szCs w:val="24"/>
        </w:rPr>
      </w:pP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2.1. В соответствие с частью 2 статьи 55.32 Градостроительного кодекса Российской Федерации, Администрация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r w:rsidRPr="00EC071E">
        <w:rPr>
          <w:rFonts w:ascii="Arial" w:hAnsi="Arial" w:cs="Arial"/>
          <w:sz w:val="24"/>
          <w:szCs w:val="24"/>
        </w:rPr>
        <w:t>Гражданского кодекса Российской Федерации</w:t>
      </w:r>
      <w:r w:rsidRPr="00A15377">
        <w:rPr>
          <w:rFonts w:ascii="Arial" w:hAnsi="Arial" w:cs="Arial"/>
          <w:sz w:val="24"/>
          <w:szCs w:val="24"/>
        </w:rPr>
        <w:t>, обязана рассмотреть указанные уведомление и документы и по результатам такого рассмотрения совершить одно из следующих действий:</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r w:rsidRPr="00EC071E">
        <w:rPr>
          <w:rFonts w:ascii="Arial" w:hAnsi="Arial" w:cs="Arial"/>
          <w:sz w:val="24"/>
          <w:szCs w:val="24"/>
        </w:rPr>
        <w:t>Гражданского кодекса Российской Федерации</w:t>
      </w:r>
      <w:r w:rsidRPr="00A15377">
        <w:rPr>
          <w:rFonts w:ascii="Arial" w:hAnsi="Arial" w:cs="Arial"/>
          <w:sz w:val="24"/>
          <w:szCs w:val="24"/>
        </w:rPr>
        <w:t>;</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2) обратиться в суд с иском о сносе самовольной постройки или ее приведении в соответствие с установленными требованиями;</w:t>
      </w:r>
    </w:p>
    <w:p w:rsid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F510E" w:rsidRDefault="008F510E" w:rsidP="00A15377">
      <w:pPr>
        <w:spacing w:after="0" w:line="240" w:lineRule="auto"/>
        <w:ind w:firstLine="709"/>
        <w:jc w:val="both"/>
        <w:rPr>
          <w:rFonts w:ascii="Arial" w:hAnsi="Arial" w:cs="Arial"/>
          <w:sz w:val="24"/>
          <w:szCs w:val="24"/>
        </w:rPr>
      </w:pPr>
      <w:r w:rsidRPr="008F510E">
        <w:rPr>
          <w:rFonts w:ascii="Arial" w:hAnsi="Arial" w:cs="Arial"/>
          <w:sz w:val="24"/>
          <w:szCs w:val="24"/>
        </w:rPr>
        <w:t>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2.2. Администрация принимает:</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w:t>
      </w:r>
      <w:r w:rsidRPr="00A15377">
        <w:rPr>
          <w:rFonts w:ascii="Arial" w:hAnsi="Arial" w:cs="Arial"/>
          <w:sz w:val="24"/>
          <w:szCs w:val="24"/>
        </w:rPr>
        <w:lastRenderedPageBreak/>
        <w:t>нем такого объекта и который расположен в границах территории общего пользования;</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Предусмотренные настоящим пунктом Порядка решения не могут быть приняты Администрацией:</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Понятие "имущество религиозного назначения" используется в значении, указанном в пункте 1 статьи 2 </w:t>
      </w:r>
      <w:r w:rsidRPr="004710D9">
        <w:rPr>
          <w:rFonts w:ascii="Arial" w:hAnsi="Arial" w:cs="Arial"/>
          <w:sz w:val="24"/>
          <w:szCs w:val="24"/>
        </w:rPr>
        <w:t xml:space="preserve">Федерального закона от 30.11.2010 </w:t>
      </w:r>
      <w:r w:rsidR="004710D9">
        <w:rPr>
          <w:rFonts w:ascii="Arial" w:hAnsi="Arial" w:cs="Arial"/>
          <w:sz w:val="24"/>
          <w:szCs w:val="24"/>
        </w:rPr>
        <w:t>№</w:t>
      </w:r>
      <w:r w:rsidRPr="004710D9">
        <w:rPr>
          <w:rFonts w:ascii="Arial" w:hAnsi="Arial" w:cs="Arial"/>
          <w:sz w:val="24"/>
          <w:szCs w:val="24"/>
        </w:rPr>
        <w:t xml:space="preserve">327-ФЗ </w:t>
      </w:r>
      <w:r w:rsidR="004710D9">
        <w:rPr>
          <w:rFonts w:ascii="Arial" w:hAnsi="Arial" w:cs="Arial"/>
          <w:sz w:val="24"/>
          <w:szCs w:val="24"/>
        </w:rPr>
        <w:t>«</w:t>
      </w:r>
      <w:r w:rsidRPr="004710D9">
        <w:rPr>
          <w:rFonts w:ascii="Arial" w:hAnsi="Arial" w:cs="Arial"/>
          <w:sz w:val="24"/>
          <w:szCs w:val="24"/>
        </w:rPr>
        <w:t>О передаче религиозным организациям имущества религиозного назначения, находящегося в государственной или муниципальной собственности</w:t>
      </w:r>
      <w:r w:rsidR="004710D9">
        <w:rPr>
          <w:rFonts w:ascii="Arial" w:hAnsi="Arial" w:cs="Arial"/>
          <w:sz w:val="24"/>
          <w:szCs w:val="24"/>
        </w:rPr>
        <w:t>»</w:t>
      </w:r>
      <w:r w:rsidRPr="00A15377">
        <w:rPr>
          <w:rFonts w:ascii="Arial" w:hAnsi="Arial" w:cs="Arial"/>
          <w:sz w:val="24"/>
          <w:szCs w:val="24"/>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2.3. Администрация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w:t>
      </w:r>
      <w:r w:rsidRPr="004710D9">
        <w:rPr>
          <w:rFonts w:ascii="Arial" w:hAnsi="Arial" w:cs="Arial"/>
          <w:sz w:val="24"/>
          <w:szCs w:val="24"/>
        </w:rPr>
        <w:t>Гражданского кодекса Российской Федерации</w:t>
      </w:r>
      <w:r w:rsidRPr="00A15377">
        <w:rPr>
          <w:rFonts w:ascii="Arial" w:hAnsi="Arial" w:cs="Arial"/>
          <w:sz w:val="24"/>
          <w:szCs w:val="24"/>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Положения данного пункта Порядка применяются также в отношении жилых домов и жилых строений, созданных до 01.01.2019</w:t>
      </w:r>
      <w:r w:rsidR="004710D9">
        <w:rPr>
          <w:rFonts w:ascii="Arial" w:hAnsi="Arial" w:cs="Arial"/>
          <w:sz w:val="24"/>
          <w:szCs w:val="24"/>
        </w:rPr>
        <w:t>г.</w:t>
      </w:r>
      <w:r w:rsidRPr="00A15377">
        <w:rPr>
          <w:rFonts w:ascii="Arial" w:hAnsi="Arial" w:cs="Arial"/>
          <w:sz w:val="24"/>
          <w:szCs w:val="24"/>
        </w:rPr>
        <w:t xml:space="preserve"> соответственно на дачных и садовых земельных участках.</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r w:rsidRPr="004710D9">
        <w:rPr>
          <w:rFonts w:ascii="Arial" w:hAnsi="Arial" w:cs="Arial"/>
          <w:sz w:val="24"/>
          <w:szCs w:val="24"/>
        </w:rPr>
        <w:t>Гражданского кодекса Российской Федерации</w:t>
      </w:r>
      <w:r w:rsidRPr="00A15377">
        <w:rPr>
          <w:rFonts w:ascii="Arial" w:hAnsi="Arial" w:cs="Arial"/>
          <w:sz w:val="24"/>
          <w:szCs w:val="24"/>
        </w:rPr>
        <w:t xml:space="preserve"> в отношении объектов индивидуального жилищного строительства, построенных на земельных участках, предназначенных </w:t>
      </w:r>
      <w:r w:rsidRPr="00A15377">
        <w:rPr>
          <w:rFonts w:ascii="Arial" w:hAnsi="Arial" w:cs="Arial"/>
          <w:sz w:val="24"/>
          <w:szCs w:val="24"/>
        </w:rPr>
        <w:lastRenderedPageBreak/>
        <w:t>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1) права на эти объекты, жилые дома, жилые строения зарегистрированы до 01.09.2018</w:t>
      </w:r>
      <w:r w:rsidR="004710D9">
        <w:rPr>
          <w:rFonts w:ascii="Arial" w:hAnsi="Arial" w:cs="Arial"/>
          <w:sz w:val="24"/>
          <w:szCs w:val="24"/>
        </w:rPr>
        <w:t>г.</w:t>
      </w:r>
      <w:r w:rsidRPr="00A15377">
        <w:rPr>
          <w:rFonts w:ascii="Arial" w:hAnsi="Arial" w:cs="Arial"/>
          <w:sz w:val="24"/>
          <w:szCs w:val="24"/>
        </w:rPr>
        <w:t>;</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3)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2.5. 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r w:rsidR="004710D9">
        <w:rPr>
          <w:rFonts w:ascii="Arial" w:hAnsi="Arial" w:cs="Arial"/>
          <w:sz w:val="24"/>
          <w:szCs w:val="24"/>
        </w:rPr>
        <w:t>г.</w:t>
      </w:r>
      <w:r w:rsidRPr="00A15377">
        <w:rPr>
          <w:rFonts w:ascii="Arial" w:hAnsi="Arial" w:cs="Arial"/>
          <w:sz w:val="24"/>
          <w:szCs w:val="24"/>
        </w:rPr>
        <w:t>.</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2.6. Администрация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r w:rsidRPr="004710D9">
        <w:rPr>
          <w:rFonts w:ascii="Arial" w:hAnsi="Arial" w:cs="Arial"/>
          <w:sz w:val="24"/>
          <w:szCs w:val="24"/>
        </w:rPr>
        <w:t>Гражданского кодекса Российской Федерации</w:t>
      </w:r>
      <w:r w:rsidRPr="00A15377">
        <w:rPr>
          <w:rFonts w:ascii="Arial" w:hAnsi="Arial" w:cs="Arial"/>
          <w:sz w:val="24"/>
          <w:szCs w:val="24"/>
        </w:rPr>
        <w:t>:</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r w:rsidRPr="004710D9">
        <w:rPr>
          <w:rFonts w:ascii="Arial" w:hAnsi="Arial" w:cs="Arial"/>
          <w:sz w:val="24"/>
          <w:szCs w:val="24"/>
        </w:rPr>
        <w:t>Земельного кодекса Российской Федерации</w:t>
      </w:r>
      <w:r w:rsidRPr="00A15377">
        <w:rPr>
          <w:rFonts w:ascii="Arial" w:hAnsi="Arial" w:cs="Arial"/>
          <w:sz w:val="24"/>
          <w:szCs w:val="24"/>
        </w:rPr>
        <w:t>;</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2) в связи с отсутствием разрешения на строительство в отношении здания, сооружения или другого строения, созданных до 14.05.1998</w:t>
      </w:r>
      <w:r w:rsidR="004710D9">
        <w:rPr>
          <w:rFonts w:ascii="Arial" w:hAnsi="Arial" w:cs="Arial"/>
          <w:sz w:val="24"/>
          <w:szCs w:val="24"/>
        </w:rPr>
        <w:t>г.</w:t>
      </w:r>
      <w:r w:rsidRPr="00A15377">
        <w:rPr>
          <w:rFonts w:ascii="Arial" w:hAnsi="Arial" w:cs="Arial"/>
          <w:sz w:val="24"/>
          <w:szCs w:val="24"/>
        </w:rPr>
        <w:t>.</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865E51"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r w:rsidRPr="004710D9">
        <w:rPr>
          <w:rFonts w:ascii="Arial" w:hAnsi="Arial" w:cs="Arial"/>
          <w:sz w:val="24"/>
          <w:szCs w:val="24"/>
        </w:rPr>
        <w:t>Гражданского кодекса Российской Федерации</w:t>
      </w:r>
      <w:r w:rsidRPr="00A15377">
        <w:rPr>
          <w:rFonts w:ascii="Arial" w:hAnsi="Arial" w:cs="Arial"/>
          <w:sz w:val="24"/>
          <w:szCs w:val="24"/>
        </w:rPr>
        <w:t xml:space="preserve">, принимается Администрацией путем издания </w:t>
      </w:r>
      <w:r w:rsidR="004710D9">
        <w:rPr>
          <w:rFonts w:ascii="Arial" w:hAnsi="Arial" w:cs="Arial"/>
          <w:sz w:val="24"/>
          <w:szCs w:val="24"/>
        </w:rPr>
        <w:t>нормативно-</w:t>
      </w:r>
      <w:r w:rsidRPr="00A15377">
        <w:rPr>
          <w:rFonts w:ascii="Arial" w:hAnsi="Arial" w:cs="Arial"/>
          <w:sz w:val="24"/>
          <w:szCs w:val="24"/>
        </w:rPr>
        <w:t>правового акта в форме постановления (далее - Постановление)</w:t>
      </w:r>
      <w:r w:rsidR="00865E51">
        <w:rPr>
          <w:rFonts w:ascii="Arial" w:hAnsi="Arial" w:cs="Arial"/>
          <w:sz w:val="24"/>
          <w:szCs w:val="24"/>
        </w:rPr>
        <w:t>, которое должно содержать:</w:t>
      </w:r>
    </w:p>
    <w:p w:rsidR="00865E51" w:rsidRDefault="00865E51" w:rsidP="00A15377">
      <w:pPr>
        <w:spacing w:after="0" w:line="240" w:lineRule="auto"/>
        <w:ind w:firstLine="709"/>
        <w:jc w:val="both"/>
        <w:rPr>
          <w:rFonts w:ascii="Arial" w:hAnsi="Arial" w:cs="Arial"/>
          <w:sz w:val="24"/>
          <w:szCs w:val="24"/>
        </w:rPr>
      </w:pPr>
      <w:r>
        <w:rPr>
          <w:rFonts w:ascii="Arial" w:hAnsi="Arial" w:cs="Arial"/>
          <w:sz w:val="24"/>
          <w:szCs w:val="24"/>
        </w:rPr>
        <w:t>1) место нахождения (адресный ориентир) самовольной постройки;</w:t>
      </w:r>
    </w:p>
    <w:p w:rsidR="00865E51" w:rsidRDefault="00865E51" w:rsidP="00A15377">
      <w:pPr>
        <w:spacing w:after="0" w:line="240" w:lineRule="auto"/>
        <w:ind w:firstLine="709"/>
        <w:jc w:val="both"/>
        <w:rPr>
          <w:rFonts w:ascii="Arial" w:hAnsi="Arial" w:cs="Arial"/>
          <w:sz w:val="24"/>
          <w:szCs w:val="24"/>
        </w:rPr>
      </w:pPr>
      <w:r>
        <w:rPr>
          <w:rFonts w:ascii="Arial" w:hAnsi="Arial" w:cs="Arial"/>
          <w:sz w:val="24"/>
          <w:szCs w:val="24"/>
        </w:rPr>
        <w:t>2) описание самовольной постройки;</w:t>
      </w:r>
    </w:p>
    <w:p w:rsidR="00865E51" w:rsidRDefault="00865E51" w:rsidP="00A15377">
      <w:pPr>
        <w:spacing w:after="0" w:line="240" w:lineRule="auto"/>
        <w:ind w:firstLine="709"/>
        <w:jc w:val="both"/>
        <w:rPr>
          <w:rFonts w:ascii="Arial" w:hAnsi="Arial" w:cs="Arial"/>
          <w:sz w:val="24"/>
          <w:szCs w:val="24"/>
        </w:rPr>
      </w:pPr>
      <w:r>
        <w:rPr>
          <w:rFonts w:ascii="Arial" w:hAnsi="Arial" w:cs="Arial"/>
          <w:sz w:val="24"/>
          <w:szCs w:val="24"/>
        </w:rPr>
        <w:t>3) сведения о лице, которое создало или возвело самовольную постройку, а при отсутствии сведений о таком лице сведения о правообладателе земельного участка, на котором создана или возведена самовольная постройка, при наличии соответствующих сведений;</w:t>
      </w:r>
    </w:p>
    <w:p w:rsidR="00865E51" w:rsidRDefault="00865E51" w:rsidP="00A15377">
      <w:pPr>
        <w:spacing w:after="0" w:line="240" w:lineRule="auto"/>
        <w:ind w:firstLine="709"/>
        <w:jc w:val="both"/>
        <w:rPr>
          <w:rFonts w:ascii="Arial" w:hAnsi="Arial" w:cs="Arial"/>
          <w:sz w:val="24"/>
          <w:szCs w:val="24"/>
        </w:rPr>
      </w:pPr>
      <w:r>
        <w:rPr>
          <w:rFonts w:ascii="Arial" w:hAnsi="Arial" w:cs="Arial"/>
          <w:sz w:val="24"/>
          <w:szCs w:val="24"/>
        </w:rPr>
        <w:t>4) срок, в течении которого лицо, указанное в подпункте 3 настоящего пункта, обязано осуществить снос самовольной постройки, в случае если принято решение о сносе самовольной постройки;</w:t>
      </w:r>
    </w:p>
    <w:p w:rsidR="00A15377" w:rsidRPr="00A15377" w:rsidRDefault="00865E51" w:rsidP="00A15377">
      <w:pPr>
        <w:spacing w:after="0" w:line="240" w:lineRule="auto"/>
        <w:ind w:firstLine="709"/>
        <w:jc w:val="both"/>
        <w:rPr>
          <w:rFonts w:ascii="Arial" w:hAnsi="Arial" w:cs="Arial"/>
          <w:sz w:val="24"/>
          <w:szCs w:val="24"/>
        </w:rPr>
      </w:pPr>
      <w:r>
        <w:rPr>
          <w:rFonts w:ascii="Arial" w:hAnsi="Arial" w:cs="Arial"/>
          <w:sz w:val="24"/>
          <w:szCs w:val="24"/>
        </w:rPr>
        <w:t xml:space="preserve">5) срок, в течении которого лицо, указанное в подпункте 3 настоящего пункта, обязано привести самовольную постройку в соответствие с установленными </w:t>
      </w:r>
      <w:r>
        <w:rPr>
          <w:rFonts w:ascii="Arial" w:hAnsi="Arial" w:cs="Arial"/>
          <w:sz w:val="24"/>
          <w:szCs w:val="24"/>
        </w:rPr>
        <w:lastRenderedPageBreak/>
        <w:t>требованиями, в случае, если принято решение о сносе самовольной постройки или ее приведении в соответствии с установленными требованиями.</w:t>
      </w:r>
    </w:p>
    <w:p w:rsidR="00EF7A00" w:rsidRDefault="00EF7A00" w:rsidP="00A15377">
      <w:pPr>
        <w:spacing w:after="0" w:line="240" w:lineRule="auto"/>
        <w:ind w:firstLine="709"/>
        <w:jc w:val="both"/>
        <w:rPr>
          <w:rFonts w:ascii="Arial" w:hAnsi="Arial" w:cs="Arial"/>
          <w:b/>
          <w:bCs/>
          <w:sz w:val="24"/>
          <w:szCs w:val="24"/>
        </w:rPr>
      </w:pPr>
    </w:p>
    <w:p w:rsidR="00A15377" w:rsidRDefault="00A15377" w:rsidP="004710D9">
      <w:pPr>
        <w:spacing w:after="0" w:line="240" w:lineRule="auto"/>
        <w:ind w:firstLine="709"/>
        <w:jc w:val="center"/>
        <w:rPr>
          <w:rFonts w:ascii="Arial" w:hAnsi="Arial" w:cs="Arial"/>
          <w:b/>
          <w:bCs/>
          <w:sz w:val="24"/>
          <w:szCs w:val="24"/>
        </w:rPr>
      </w:pPr>
      <w:r w:rsidRPr="00A15377">
        <w:rPr>
          <w:rFonts w:ascii="Arial" w:hAnsi="Arial" w:cs="Arial"/>
          <w:b/>
          <w:bCs/>
          <w:sz w:val="24"/>
          <w:szCs w:val="24"/>
        </w:rPr>
        <w:t>3. Организация работы по сносу самовольных построек или их приведению в соответствие с установленными требованиями на основании решения Администрации</w:t>
      </w:r>
    </w:p>
    <w:p w:rsidR="00EF7A00" w:rsidRPr="00A15377" w:rsidRDefault="00EF7A00" w:rsidP="00A15377">
      <w:pPr>
        <w:spacing w:after="0" w:line="240" w:lineRule="auto"/>
        <w:ind w:firstLine="709"/>
        <w:jc w:val="both"/>
        <w:rPr>
          <w:rFonts w:ascii="Arial" w:hAnsi="Arial" w:cs="Arial"/>
          <w:sz w:val="24"/>
          <w:szCs w:val="24"/>
        </w:rPr>
      </w:pP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2C786A"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r w:rsidR="002C786A">
        <w:rPr>
          <w:rFonts w:ascii="Arial" w:hAnsi="Arial" w:cs="Arial"/>
          <w:sz w:val="24"/>
          <w:szCs w:val="24"/>
        </w:rPr>
        <w:t xml:space="preserve">. </w:t>
      </w:r>
    </w:p>
    <w:p w:rsidR="00A15377" w:rsidRPr="00A15377" w:rsidRDefault="002C786A" w:rsidP="00A15377">
      <w:pPr>
        <w:spacing w:after="0" w:line="240" w:lineRule="auto"/>
        <w:ind w:firstLine="709"/>
        <w:jc w:val="both"/>
        <w:rPr>
          <w:rFonts w:ascii="Arial" w:hAnsi="Arial" w:cs="Arial"/>
          <w:sz w:val="24"/>
          <w:szCs w:val="24"/>
        </w:rPr>
      </w:pPr>
      <w:r w:rsidRPr="002C786A">
        <w:rPr>
          <w:rFonts w:ascii="Arial" w:hAnsi="Arial" w:cs="Arial"/>
          <w:sz w:val="24"/>
          <w:szCs w:val="24"/>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2C786A"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 xml:space="preserve">3.3. </w:t>
      </w:r>
      <w:r w:rsidR="002C786A" w:rsidRPr="00A15377">
        <w:rPr>
          <w:rFonts w:ascii="Arial" w:hAnsi="Arial" w:cs="Arial"/>
          <w:sz w:val="24"/>
          <w:szCs w:val="24"/>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w:t>
      </w:r>
      <w:r w:rsidR="002C786A">
        <w:rPr>
          <w:rFonts w:ascii="Arial" w:hAnsi="Arial" w:cs="Arial"/>
          <w:sz w:val="24"/>
          <w:szCs w:val="24"/>
        </w:rPr>
        <w:t>инистрации</w:t>
      </w:r>
      <w:r w:rsidR="002C786A" w:rsidRPr="00A15377">
        <w:rPr>
          <w:rFonts w:ascii="Arial" w:hAnsi="Arial" w:cs="Arial"/>
          <w:sz w:val="24"/>
          <w:szCs w:val="24"/>
        </w:rPr>
        <w:t>.</w:t>
      </w:r>
    </w:p>
    <w:p w:rsidR="00A15377" w:rsidRPr="00A15377" w:rsidRDefault="002C786A" w:rsidP="00A15377">
      <w:pPr>
        <w:spacing w:after="0" w:line="240" w:lineRule="auto"/>
        <w:ind w:firstLine="709"/>
        <w:jc w:val="both"/>
        <w:rPr>
          <w:rFonts w:ascii="Arial" w:hAnsi="Arial" w:cs="Arial"/>
          <w:sz w:val="24"/>
          <w:szCs w:val="24"/>
        </w:rPr>
      </w:pPr>
      <w:r>
        <w:rPr>
          <w:rFonts w:ascii="Arial" w:hAnsi="Arial" w:cs="Arial"/>
          <w:sz w:val="24"/>
          <w:szCs w:val="24"/>
        </w:rPr>
        <w:t xml:space="preserve">3.4. </w:t>
      </w:r>
      <w:r w:rsidR="00A15377" w:rsidRPr="00A15377">
        <w:rPr>
          <w:rFonts w:ascii="Arial" w:hAnsi="Arial" w:cs="Arial"/>
          <w:sz w:val="24"/>
          <w:szCs w:val="24"/>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поселения обязана направить копию Постановления лицу, осуществившему самовольную постройку, а при отсутствии у Администрации поселения сведений о таком лице правообладателю земельного участка, на котором создана или возведена самовольная постройка.</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3.</w:t>
      </w:r>
      <w:r w:rsidR="002C786A">
        <w:rPr>
          <w:rFonts w:ascii="Arial" w:hAnsi="Arial" w:cs="Arial"/>
          <w:sz w:val="24"/>
          <w:szCs w:val="24"/>
        </w:rPr>
        <w:t>5</w:t>
      </w:r>
      <w:r w:rsidRPr="00A15377">
        <w:rPr>
          <w:rFonts w:ascii="Arial" w:hAnsi="Arial" w:cs="Arial"/>
          <w:sz w:val="24"/>
          <w:szCs w:val="24"/>
        </w:rPr>
        <w:t>. В случае, если лица, указанные в пункте 3.</w:t>
      </w:r>
      <w:r w:rsidR="002C786A">
        <w:rPr>
          <w:rFonts w:ascii="Arial" w:hAnsi="Arial" w:cs="Arial"/>
          <w:sz w:val="24"/>
          <w:szCs w:val="24"/>
        </w:rPr>
        <w:t>4</w:t>
      </w:r>
      <w:r w:rsidRPr="00A15377">
        <w:rPr>
          <w:rFonts w:ascii="Arial" w:hAnsi="Arial" w:cs="Arial"/>
          <w:sz w:val="24"/>
          <w:szCs w:val="24"/>
        </w:rPr>
        <w:t xml:space="preserve"> Порядка, не были выявлены, Администрация в течение семи рабочих дней со дня принятия соответствующего решения обязана:</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1) обеспечить опубликование в порядке, установленном </w:t>
      </w:r>
      <w:r w:rsidRPr="00796599">
        <w:rPr>
          <w:rFonts w:ascii="Arial" w:hAnsi="Arial" w:cs="Arial"/>
          <w:sz w:val="24"/>
          <w:szCs w:val="24"/>
        </w:rPr>
        <w:t xml:space="preserve">Уставом </w:t>
      </w:r>
      <w:r w:rsidR="00796599">
        <w:rPr>
          <w:rFonts w:ascii="Arial" w:hAnsi="Arial" w:cs="Arial"/>
          <w:sz w:val="24"/>
          <w:szCs w:val="24"/>
        </w:rPr>
        <w:t>Вихоревского муниципального образования</w:t>
      </w:r>
      <w:r w:rsidRPr="00A15377">
        <w:rPr>
          <w:rFonts w:ascii="Arial" w:hAnsi="Arial" w:cs="Arial"/>
          <w:sz w:val="24"/>
          <w:szCs w:val="24"/>
        </w:rPr>
        <w:t>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2) обеспечить размещение на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 xml:space="preserve">3.6. В случае осуществления сноса самовольной постройки или ее приведения в соответствие с установленными требованиями лицом, которое </w:t>
      </w:r>
      <w:r w:rsidRPr="00A15377">
        <w:rPr>
          <w:rFonts w:ascii="Arial" w:hAnsi="Arial" w:cs="Arial"/>
          <w:sz w:val="24"/>
          <w:szCs w:val="24"/>
        </w:rPr>
        <w:lastRenderedPageBreak/>
        <w:t>создало или возвело самовольную постройку, либо лицом, с которым Администрацией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3.7. В случае, если в установленный срок лицами, указанными в пункте 3.</w:t>
      </w:r>
      <w:r w:rsidR="00D63693">
        <w:rPr>
          <w:rFonts w:ascii="Arial" w:hAnsi="Arial" w:cs="Arial"/>
          <w:sz w:val="24"/>
          <w:szCs w:val="24"/>
        </w:rPr>
        <w:t>3</w:t>
      </w:r>
      <w:r w:rsidRPr="00A15377">
        <w:rPr>
          <w:rFonts w:ascii="Arial" w:hAnsi="Arial" w:cs="Arial"/>
          <w:sz w:val="24"/>
          <w:szCs w:val="24"/>
        </w:rPr>
        <w:t xml:space="preserve">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r w:rsidRPr="00796599">
        <w:rPr>
          <w:rFonts w:ascii="Arial" w:hAnsi="Arial" w:cs="Arial"/>
          <w:sz w:val="24"/>
          <w:szCs w:val="24"/>
        </w:rPr>
        <w:t>Земельным кодексом Российской Федерации</w:t>
      </w:r>
      <w:r w:rsidRPr="00A15377">
        <w:rPr>
          <w:rFonts w:ascii="Arial" w:hAnsi="Arial" w:cs="Arial"/>
          <w:sz w:val="24"/>
          <w:szCs w:val="24"/>
        </w:rPr>
        <w:t>, переходит к новому правообладателю земельного участка.</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3.8. В случае, если принято решение о сносе самовольной постройки или ее приведении в соответствие с установленными требованиями, лица, указанные в пункте 3.</w:t>
      </w:r>
      <w:r w:rsidR="00D63693">
        <w:rPr>
          <w:rFonts w:ascii="Arial" w:hAnsi="Arial" w:cs="Arial"/>
          <w:sz w:val="24"/>
          <w:szCs w:val="24"/>
        </w:rPr>
        <w:t>3</w:t>
      </w:r>
      <w:r w:rsidRPr="00A15377">
        <w:rPr>
          <w:rFonts w:ascii="Arial" w:hAnsi="Arial" w:cs="Arial"/>
          <w:sz w:val="24"/>
          <w:szCs w:val="24"/>
        </w:rPr>
        <w:t xml:space="preserve"> Порядка, а в случаях, предусмотренных пунктами 3.6 и 3.12 Порядка, соответственно новый правообладатель земельного участка, Администрация поселения по своему выбору осуществляют снос самовольной постройки или ее приведение в соответствие с установленными требованиями.</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3.9. Снос самовольной постройки осуществляется в соответствии со статьями 55.30, 55.31 и 55.33 </w:t>
      </w:r>
      <w:r w:rsidRPr="00796599">
        <w:rPr>
          <w:rFonts w:ascii="Arial" w:hAnsi="Arial" w:cs="Arial"/>
          <w:sz w:val="24"/>
          <w:szCs w:val="24"/>
        </w:rPr>
        <w:t>Градостроительного кодекса Российской Федерации</w:t>
      </w:r>
      <w:r w:rsidRPr="00A15377">
        <w:rPr>
          <w:rFonts w:ascii="Arial" w:hAnsi="Arial" w:cs="Arial"/>
          <w:sz w:val="24"/>
          <w:szCs w:val="24"/>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r w:rsidRPr="00796599">
        <w:rPr>
          <w:rFonts w:ascii="Arial" w:hAnsi="Arial" w:cs="Arial"/>
          <w:sz w:val="24"/>
          <w:szCs w:val="24"/>
        </w:rPr>
        <w:t>Градостроительного кодекса Российской Федерации</w:t>
      </w:r>
      <w:r w:rsidRPr="00A15377">
        <w:rPr>
          <w:rFonts w:ascii="Arial" w:hAnsi="Arial" w:cs="Arial"/>
          <w:sz w:val="24"/>
          <w:szCs w:val="24"/>
        </w:rPr>
        <w:t>.</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3.10. Лица, указанные в пункте 3.</w:t>
      </w:r>
      <w:r w:rsidR="00D63693">
        <w:rPr>
          <w:rFonts w:ascii="Arial" w:hAnsi="Arial" w:cs="Arial"/>
          <w:sz w:val="24"/>
          <w:szCs w:val="24"/>
        </w:rPr>
        <w:t>3</w:t>
      </w:r>
      <w:r w:rsidRPr="00A15377">
        <w:rPr>
          <w:rFonts w:ascii="Arial" w:hAnsi="Arial" w:cs="Arial"/>
          <w:sz w:val="24"/>
          <w:szCs w:val="24"/>
        </w:rPr>
        <w:t xml:space="preserve"> Порядка, обязаны:</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2) осуществить снос самовольной постройки либо представить в Администрацию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данного пункта Порядка, такие лица представили в Администрацию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3.11. В случае, если указанными в пункте 3.</w:t>
      </w:r>
      <w:r w:rsidR="00D63693">
        <w:rPr>
          <w:rFonts w:ascii="Arial" w:hAnsi="Arial" w:cs="Arial"/>
          <w:sz w:val="24"/>
          <w:szCs w:val="24"/>
        </w:rPr>
        <w:t>3</w:t>
      </w:r>
      <w:r w:rsidRPr="00A15377">
        <w:rPr>
          <w:rFonts w:ascii="Arial" w:hAnsi="Arial" w:cs="Arial"/>
          <w:sz w:val="24"/>
          <w:szCs w:val="24"/>
        </w:rPr>
        <w:t xml:space="preserve"> Порядка лицами в установленные сроки не выполнены обязанности, предусмотренные пунктом 3.10 Порядка, Администрация выполняет одно из следующих действий:</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1) направляет в течение семи рабочих дней со дня истечения срока,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2) обращается в течение шести месяцев со дня истечения срока</w:t>
      </w:r>
      <w:r w:rsidR="006E0D93">
        <w:rPr>
          <w:rFonts w:ascii="Arial" w:hAnsi="Arial" w:cs="Arial"/>
          <w:sz w:val="24"/>
          <w:szCs w:val="24"/>
        </w:rPr>
        <w:t xml:space="preserve"> </w:t>
      </w:r>
      <w:r w:rsidRPr="00A15377">
        <w:rPr>
          <w:rFonts w:ascii="Arial" w:hAnsi="Arial" w:cs="Arial"/>
          <w:sz w:val="24"/>
          <w:szCs w:val="24"/>
        </w:rPr>
        <w:t xml:space="preserve">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w:t>
      </w:r>
      <w:r w:rsidRPr="00A15377">
        <w:rPr>
          <w:rFonts w:ascii="Arial" w:hAnsi="Arial" w:cs="Arial"/>
          <w:sz w:val="24"/>
          <w:szCs w:val="24"/>
        </w:rPr>
        <w:lastRenderedPageBreak/>
        <w:t>участке, находящемся в частной собственности, за исключением случая, предусмотренного подпунктом 3 пункта 3.12 Порядка;</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 xml:space="preserve">3) обращается в течение шести </w:t>
      </w:r>
      <w:r w:rsidR="006E0D93">
        <w:rPr>
          <w:rFonts w:ascii="Arial" w:hAnsi="Arial" w:cs="Arial"/>
          <w:sz w:val="24"/>
          <w:szCs w:val="24"/>
        </w:rPr>
        <w:t xml:space="preserve">месяцев со дня истечения срока </w:t>
      </w:r>
      <w:r w:rsidRPr="00A15377">
        <w:rPr>
          <w:rFonts w:ascii="Arial" w:hAnsi="Arial" w:cs="Arial"/>
          <w:sz w:val="24"/>
          <w:szCs w:val="24"/>
        </w:rPr>
        <w:t>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Данный пункт Порядка применяется также в случаях, если решение о сносе самовольной постройки принято в соответствии с </w:t>
      </w:r>
      <w:r w:rsidRPr="00796599">
        <w:rPr>
          <w:rFonts w:ascii="Arial" w:hAnsi="Arial" w:cs="Arial"/>
          <w:sz w:val="24"/>
          <w:szCs w:val="24"/>
        </w:rPr>
        <w:t>Гражданским кодексом Российской Федерации</w:t>
      </w:r>
      <w:r w:rsidRPr="00A15377">
        <w:rPr>
          <w:rFonts w:ascii="Arial" w:hAnsi="Arial" w:cs="Arial"/>
          <w:sz w:val="24"/>
          <w:szCs w:val="24"/>
        </w:rPr>
        <w:t> до 04.08.2018</w:t>
      </w:r>
      <w:r w:rsidR="00796599">
        <w:rPr>
          <w:rFonts w:ascii="Arial" w:hAnsi="Arial" w:cs="Arial"/>
          <w:sz w:val="24"/>
          <w:szCs w:val="24"/>
        </w:rPr>
        <w:t>г</w:t>
      </w:r>
      <w:proofErr w:type="gramStart"/>
      <w:r w:rsidR="00796599">
        <w:rPr>
          <w:rFonts w:ascii="Arial" w:hAnsi="Arial" w:cs="Arial"/>
          <w:sz w:val="24"/>
          <w:szCs w:val="24"/>
        </w:rPr>
        <w:t>.</w:t>
      </w:r>
      <w:proofErr w:type="gramEnd"/>
      <w:r w:rsidRPr="00A15377">
        <w:rPr>
          <w:rFonts w:ascii="Arial" w:hAnsi="Arial" w:cs="Arial"/>
          <w:sz w:val="24"/>
          <w:szCs w:val="24"/>
        </w:rPr>
        <w:t xml:space="preserve"> и самовольная постройка не была снесена в срок, установленный данным решением.</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3.12. Снос самовольной постройки или ее приведение в соответствие с установленными требованиями</w:t>
      </w:r>
      <w:r w:rsidR="006E0D93">
        <w:rPr>
          <w:rFonts w:ascii="Arial" w:hAnsi="Arial" w:cs="Arial"/>
          <w:sz w:val="24"/>
          <w:szCs w:val="24"/>
        </w:rPr>
        <w:t xml:space="preserve"> осуществляется Администрацией</w:t>
      </w:r>
      <w:r w:rsidRPr="00A15377">
        <w:rPr>
          <w:rFonts w:ascii="Arial" w:hAnsi="Arial" w:cs="Arial"/>
          <w:sz w:val="24"/>
          <w:szCs w:val="24"/>
        </w:rPr>
        <w:t xml:space="preserve"> в следующих случаях:</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1) в течение двух месяцев со дня размещения на официальном сайте Администрации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w:t>
      </w:r>
      <w:r w:rsidR="00D63693">
        <w:rPr>
          <w:rFonts w:ascii="Arial" w:hAnsi="Arial" w:cs="Arial"/>
          <w:sz w:val="24"/>
          <w:szCs w:val="24"/>
        </w:rPr>
        <w:t>3</w:t>
      </w:r>
      <w:r w:rsidRPr="00A15377">
        <w:rPr>
          <w:rFonts w:ascii="Arial" w:hAnsi="Arial" w:cs="Arial"/>
          <w:sz w:val="24"/>
          <w:szCs w:val="24"/>
        </w:rPr>
        <w:t xml:space="preserve"> Порядка, не были выявлены;</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2) в течение шести месяцев со дня истечения срока, установленного решением суда или Администрацией о сносе самовольной постройки либо решением суда или Администрацией о сносе самовольной постройки или ее приведении в соответствие с установленными требованиями, лица, указанные в пункте 3.</w:t>
      </w:r>
      <w:r w:rsidR="006E0D93">
        <w:rPr>
          <w:rFonts w:ascii="Arial" w:hAnsi="Arial" w:cs="Arial"/>
          <w:sz w:val="24"/>
          <w:szCs w:val="24"/>
        </w:rPr>
        <w:t>3</w:t>
      </w:r>
      <w:r w:rsidRPr="00A15377">
        <w:rPr>
          <w:rFonts w:ascii="Arial" w:hAnsi="Arial" w:cs="Arial"/>
          <w:sz w:val="24"/>
          <w:szCs w:val="24"/>
        </w:rPr>
        <w:t xml:space="preserve"> Порядка, не выполнили соответствующие обязанности, предусмотренные пунктом 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3) в срок, установленный решением суда или Администрацией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лицами, указанными в пункте 3.</w:t>
      </w:r>
      <w:r w:rsidR="00D63693">
        <w:rPr>
          <w:rFonts w:ascii="Arial" w:hAnsi="Arial" w:cs="Arial"/>
          <w:sz w:val="24"/>
          <w:szCs w:val="24"/>
        </w:rPr>
        <w:t>3</w:t>
      </w:r>
      <w:r w:rsidRPr="00A15377">
        <w:rPr>
          <w:rFonts w:ascii="Arial" w:hAnsi="Arial" w:cs="Arial"/>
          <w:sz w:val="24"/>
          <w:szCs w:val="24"/>
        </w:rPr>
        <w:t xml:space="preserve">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Данный пункт Порядка применяется также в случаях, если решение о сносе самовольной постройки принято в соответствии с </w:t>
      </w:r>
      <w:r w:rsidRPr="00961C9D">
        <w:rPr>
          <w:rFonts w:ascii="Arial" w:hAnsi="Arial" w:cs="Arial"/>
          <w:sz w:val="24"/>
          <w:szCs w:val="24"/>
        </w:rPr>
        <w:t>Гражданским кодексом Российской Федерации</w:t>
      </w:r>
      <w:r w:rsidRPr="00A15377">
        <w:rPr>
          <w:rFonts w:ascii="Arial" w:hAnsi="Arial" w:cs="Arial"/>
          <w:sz w:val="24"/>
          <w:szCs w:val="24"/>
        </w:rPr>
        <w:t> до 04.08.2018</w:t>
      </w:r>
      <w:r w:rsidR="00961C9D">
        <w:rPr>
          <w:rFonts w:ascii="Arial" w:hAnsi="Arial" w:cs="Arial"/>
          <w:sz w:val="24"/>
          <w:szCs w:val="24"/>
        </w:rPr>
        <w:t>г</w:t>
      </w:r>
      <w:proofErr w:type="gramStart"/>
      <w:r w:rsidR="00961C9D">
        <w:rPr>
          <w:rFonts w:ascii="Arial" w:hAnsi="Arial" w:cs="Arial"/>
          <w:sz w:val="24"/>
          <w:szCs w:val="24"/>
        </w:rPr>
        <w:t>.</w:t>
      </w:r>
      <w:proofErr w:type="gramEnd"/>
      <w:r w:rsidRPr="00A15377">
        <w:rPr>
          <w:rFonts w:ascii="Arial" w:hAnsi="Arial" w:cs="Arial"/>
          <w:sz w:val="24"/>
          <w:szCs w:val="24"/>
        </w:rPr>
        <w:t xml:space="preserve"> и самовольная постройка не была снесена в срок, установленный данным решением.</w:t>
      </w:r>
    </w:p>
    <w:p w:rsidR="00A15377" w:rsidRP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3.13. В течение двух месяцев со дня истечения сроков, указанных соответственно в подпунктах 1 - 3 пункта 3.12 Порядка,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15377" w:rsidRDefault="00A15377" w:rsidP="00A15377">
      <w:pPr>
        <w:spacing w:after="0" w:line="240" w:lineRule="auto"/>
        <w:ind w:firstLine="709"/>
        <w:jc w:val="both"/>
        <w:rPr>
          <w:rFonts w:ascii="Arial" w:hAnsi="Arial" w:cs="Arial"/>
          <w:sz w:val="24"/>
          <w:szCs w:val="24"/>
        </w:rPr>
      </w:pPr>
      <w:r w:rsidRPr="00A15377">
        <w:rPr>
          <w:rFonts w:ascii="Arial" w:hAnsi="Arial" w:cs="Arial"/>
          <w:sz w:val="24"/>
          <w:szCs w:val="24"/>
        </w:rPr>
        <w:t>3.14. В случаях, предусмотренных подпунктами 2 и 3 пункта 3.12 Порядка, Администрация,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w:t>
      </w:r>
      <w:r w:rsidR="00D63693">
        <w:rPr>
          <w:rFonts w:ascii="Arial" w:hAnsi="Arial" w:cs="Arial"/>
          <w:sz w:val="24"/>
          <w:szCs w:val="24"/>
        </w:rPr>
        <w:t>3</w:t>
      </w:r>
      <w:r w:rsidRPr="00A15377">
        <w:rPr>
          <w:rFonts w:ascii="Arial" w:hAnsi="Arial" w:cs="Arial"/>
          <w:sz w:val="24"/>
          <w:szCs w:val="24"/>
        </w:rPr>
        <w:t xml:space="preserve"> Порядка, за исключением случая, если в соответствии с федеральным законом Администрация поселения имеет право на возмещение за счет казны </w:t>
      </w:r>
      <w:r w:rsidRPr="00A15377">
        <w:rPr>
          <w:rFonts w:ascii="Arial" w:hAnsi="Arial" w:cs="Arial"/>
          <w:sz w:val="24"/>
          <w:szCs w:val="24"/>
        </w:rPr>
        <w:lastRenderedPageBreak/>
        <w:t>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r w:rsidR="00961C9D">
        <w:rPr>
          <w:rFonts w:ascii="Arial" w:hAnsi="Arial" w:cs="Arial"/>
          <w:sz w:val="24"/>
          <w:szCs w:val="24"/>
        </w:rPr>
        <w:t xml:space="preserve"> В случае, если выполнение кадастровых работ по подготовке акта обследования здания или сооружения, являющихся самовольной постройкой, было обеспечено Администрацией, то Администрация вправе требовать возмещения расходов на эту подготовку от лиц, указанных в пункте 3.</w:t>
      </w:r>
      <w:r w:rsidR="00D63693">
        <w:rPr>
          <w:rFonts w:ascii="Arial" w:hAnsi="Arial" w:cs="Arial"/>
          <w:sz w:val="24"/>
          <w:szCs w:val="24"/>
        </w:rPr>
        <w:t>3</w:t>
      </w:r>
      <w:r w:rsidR="00961C9D">
        <w:rPr>
          <w:rFonts w:ascii="Arial" w:hAnsi="Arial" w:cs="Arial"/>
          <w:sz w:val="24"/>
          <w:szCs w:val="24"/>
        </w:rPr>
        <w:t xml:space="preserve"> Порядка.</w:t>
      </w:r>
    </w:p>
    <w:p w:rsidR="00A36175" w:rsidRPr="00A15377" w:rsidRDefault="00A36175" w:rsidP="00A15377">
      <w:pPr>
        <w:spacing w:after="0" w:line="240" w:lineRule="auto"/>
        <w:ind w:firstLine="709"/>
        <w:jc w:val="both"/>
        <w:rPr>
          <w:rFonts w:ascii="Arial" w:hAnsi="Arial" w:cs="Arial"/>
          <w:sz w:val="24"/>
          <w:szCs w:val="24"/>
        </w:rPr>
      </w:pPr>
    </w:p>
    <w:p w:rsidR="00A36175" w:rsidRDefault="00A36175" w:rsidP="00A36175">
      <w:pPr>
        <w:spacing w:after="0" w:line="240" w:lineRule="auto"/>
        <w:ind w:firstLine="709"/>
        <w:jc w:val="both"/>
        <w:rPr>
          <w:rFonts w:ascii="Arial" w:hAnsi="Arial" w:cs="Arial"/>
          <w:b/>
          <w:bCs/>
          <w:sz w:val="24"/>
          <w:szCs w:val="24"/>
        </w:rPr>
      </w:pPr>
      <w:r>
        <w:rPr>
          <w:rFonts w:ascii="Arial" w:hAnsi="Arial" w:cs="Arial"/>
          <w:b/>
          <w:bCs/>
          <w:sz w:val="24"/>
          <w:szCs w:val="24"/>
        </w:rPr>
        <w:t xml:space="preserve">4. </w:t>
      </w:r>
      <w:r w:rsidRPr="00A36175">
        <w:rPr>
          <w:rFonts w:ascii="Arial" w:hAnsi="Arial" w:cs="Arial"/>
          <w:b/>
          <w:bCs/>
          <w:sz w:val="24"/>
          <w:szCs w:val="24"/>
        </w:rPr>
        <w:t>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A36175" w:rsidRPr="00A36175" w:rsidRDefault="00A36175" w:rsidP="00A36175">
      <w:pPr>
        <w:spacing w:after="0" w:line="240" w:lineRule="auto"/>
        <w:ind w:firstLine="709"/>
        <w:jc w:val="both"/>
        <w:rPr>
          <w:rFonts w:ascii="Arial" w:hAnsi="Arial" w:cs="Arial"/>
          <w:b/>
          <w:bCs/>
          <w:sz w:val="24"/>
          <w:szCs w:val="24"/>
        </w:rPr>
      </w:pPr>
    </w:p>
    <w:p w:rsidR="00A36175" w:rsidRPr="00A36175" w:rsidRDefault="00A36175" w:rsidP="00A36175">
      <w:pPr>
        <w:spacing w:after="0" w:line="240" w:lineRule="auto"/>
        <w:ind w:firstLine="709"/>
        <w:jc w:val="both"/>
        <w:rPr>
          <w:rFonts w:ascii="Arial" w:hAnsi="Arial" w:cs="Arial"/>
          <w:sz w:val="24"/>
          <w:szCs w:val="24"/>
        </w:rPr>
      </w:pPr>
      <w:r>
        <w:rPr>
          <w:rFonts w:ascii="Arial" w:hAnsi="Arial" w:cs="Arial"/>
          <w:sz w:val="24"/>
          <w:szCs w:val="24"/>
        </w:rPr>
        <w:t>4.</w:t>
      </w:r>
      <w:r w:rsidRPr="00A36175">
        <w:rPr>
          <w:rFonts w:ascii="Arial" w:hAnsi="Arial" w:cs="Arial"/>
          <w:sz w:val="24"/>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A36175" w:rsidRPr="00A36175" w:rsidRDefault="00A36175" w:rsidP="00A36175">
      <w:pPr>
        <w:spacing w:after="0" w:line="240" w:lineRule="auto"/>
        <w:ind w:firstLine="709"/>
        <w:jc w:val="both"/>
        <w:rPr>
          <w:rFonts w:ascii="Arial" w:hAnsi="Arial" w:cs="Arial"/>
          <w:sz w:val="24"/>
          <w:szCs w:val="24"/>
        </w:rPr>
      </w:pPr>
      <w:r>
        <w:rPr>
          <w:rFonts w:ascii="Arial" w:hAnsi="Arial" w:cs="Arial"/>
          <w:sz w:val="24"/>
          <w:szCs w:val="24"/>
        </w:rPr>
        <w:t>4.</w:t>
      </w:r>
      <w:r w:rsidRPr="00A36175">
        <w:rPr>
          <w:rFonts w:ascii="Arial" w:hAnsi="Arial" w:cs="Arial"/>
          <w:sz w:val="24"/>
          <w:szCs w:val="24"/>
        </w:rPr>
        <w:t>2. В случае, предусмотренном </w:t>
      </w:r>
      <w:r>
        <w:rPr>
          <w:rFonts w:ascii="Arial" w:hAnsi="Arial" w:cs="Arial"/>
          <w:sz w:val="24"/>
          <w:szCs w:val="24"/>
        </w:rPr>
        <w:t>п.4.1. Порядка</w:t>
      </w:r>
      <w:r w:rsidRPr="00A36175">
        <w:rPr>
          <w:rFonts w:ascii="Arial" w:hAnsi="Arial" w:cs="Arial"/>
          <w:sz w:val="24"/>
          <w:szCs w:val="24"/>
        </w:rPr>
        <w:t xml:space="preserve">,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w:t>
      </w:r>
      <w:r>
        <w:rPr>
          <w:rFonts w:ascii="Arial" w:hAnsi="Arial" w:cs="Arial"/>
          <w:sz w:val="24"/>
          <w:szCs w:val="24"/>
        </w:rPr>
        <w:t>Градостроительным</w:t>
      </w:r>
      <w:r w:rsidRPr="00A36175">
        <w:rPr>
          <w:rFonts w:ascii="Arial" w:hAnsi="Arial" w:cs="Arial"/>
          <w:sz w:val="24"/>
          <w:szCs w:val="24"/>
        </w:rPr>
        <w:t xml:space="preserve"> </w:t>
      </w:r>
      <w:r>
        <w:rPr>
          <w:rFonts w:ascii="Arial" w:hAnsi="Arial" w:cs="Arial"/>
          <w:sz w:val="24"/>
          <w:szCs w:val="24"/>
        </w:rPr>
        <w:t>к</w:t>
      </w:r>
      <w:r w:rsidRPr="00A36175">
        <w:rPr>
          <w:rFonts w:ascii="Arial" w:hAnsi="Arial" w:cs="Arial"/>
          <w:sz w:val="24"/>
          <w:szCs w:val="24"/>
        </w:rPr>
        <w:t>одексом</w:t>
      </w:r>
      <w:r>
        <w:rPr>
          <w:rFonts w:ascii="Arial" w:hAnsi="Arial" w:cs="Arial"/>
          <w:sz w:val="24"/>
          <w:szCs w:val="24"/>
        </w:rPr>
        <w:t xml:space="preserve"> РФ</w:t>
      </w:r>
      <w:r w:rsidRPr="00A36175">
        <w:rPr>
          <w:rFonts w:ascii="Arial" w:hAnsi="Arial" w:cs="Arial"/>
          <w:sz w:val="24"/>
          <w:szCs w:val="24"/>
        </w:rPr>
        <w:t xml:space="preserve">,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w:t>
      </w:r>
      <w:proofErr w:type="spellStart"/>
      <w:r w:rsidRPr="00A36175">
        <w:rPr>
          <w:rFonts w:ascii="Arial" w:hAnsi="Arial" w:cs="Arial"/>
          <w:sz w:val="24"/>
          <w:szCs w:val="24"/>
        </w:rPr>
        <w:t>недостижения</w:t>
      </w:r>
      <w:proofErr w:type="spellEnd"/>
      <w:r w:rsidRPr="00A36175">
        <w:rPr>
          <w:rFonts w:ascii="Arial" w:hAnsi="Arial" w:cs="Arial"/>
          <w:sz w:val="24"/>
          <w:szCs w:val="24"/>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A36175" w:rsidRPr="00A36175" w:rsidRDefault="00A36175" w:rsidP="00A36175">
      <w:pPr>
        <w:spacing w:after="0" w:line="240" w:lineRule="auto"/>
        <w:ind w:firstLine="709"/>
        <w:jc w:val="both"/>
        <w:rPr>
          <w:rFonts w:ascii="Arial" w:hAnsi="Arial" w:cs="Arial"/>
          <w:sz w:val="24"/>
          <w:szCs w:val="24"/>
        </w:rPr>
      </w:pPr>
      <w:r w:rsidRPr="00A36175">
        <w:rPr>
          <w:rFonts w:ascii="Arial" w:hAnsi="Arial" w:cs="Arial"/>
          <w:sz w:val="24"/>
          <w:szCs w:val="24"/>
        </w:rPr>
        <w:lastRenderedPageBreak/>
        <w:t>3. Указанное в </w:t>
      </w:r>
      <w:r>
        <w:rPr>
          <w:rFonts w:ascii="Arial" w:hAnsi="Arial" w:cs="Arial"/>
          <w:sz w:val="24"/>
          <w:szCs w:val="24"/>
        </w:rPr>
        <w:t>п.4.2. Порядка</w:t>
      </w:r>
      <w:r w:rsidRPr="00A36175">
        <w:rPr>
          <w:rFonts w:ascii="Arial" w:hAnsi="Arial" w:cs="Arial"/>
          <w:sz w:val="24"/>
          <w:szCs w:val="24"/>
        </w:rPr>
        <w:t xml:space="preserve">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A36175" w:rsidRPr="00A36175" w:rsidRDefault="00A36175" w:rsidP="00A36175">
      <w:pPr>
        <w:spacing w:after="0" w:line="240" w:lineRule="auto"/>
        <w:ind w:firstLine="709"/>
        <w:jc w:val="both"/>
        <w:rPr>
          <w:rFonts w:ascii="Arial" w:hAnsi="Arial" w:cs="Arial"/>
          <w:sz w:val="24"/>
          <w:szCs w:val="24"/>
        </w:rPr>
      </w:pPr>
      <w:r w:rsidRPr="00A36175">
        <w:rPr>
          <w:rFonts w:ascii="Arial" w:hAnsi="Arial" w:cs="Arial"/>
          <w:sz w:val="24"/>
          <w:szCs w:val="24"/>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w:t>
      </w:r>
      <w:r>
        <w:rPr>
          <w:rFonts w:ascii="Arial" w:hAnsi="Arial" w:cs="Arial"/>
          <w:sz w:val="24"/>
          <w:szCs w:val="24"/>
        </w:rPr>
        <w:t>Градостроительным</w:t>
      </w:r>
      <w:r w:rsidRPr="00A36175">
        <w:rPr>
          <w:rFonts w:ascii="Arial" w:hAnsi="Arial" w:cs="Arial"/>
          <w:sz w:val="24"/>
          <w:szCs w:val="24"/>
        </w:rPr>
        <w:t xml:space="preserve">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r>
        <w:rPr>
          <w:rFonts w:ascii="Arial" w:hAnsi="Arial" w:cs="Arial"/>
          <w:sz w:val="24"/>
          <w:szCs w:val="24"/>
        </w:rPr>
        <w:t>п.4.2 Порядка</w:t>
      </w:r>
      <w:r w:rsidRPr="00A36175">
        <w:rPr>
          <w:rFonts w:ascii="Arial" w:hAnsi="Arial" w:cs="Arial"/>
          <w:sz w:val="24"/>
          <w:szCs w:val="24"/>
        </w:rPr>
        <w:t xml:space="preserve">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2A0D85" w:rsidRPr="00A15377" w:rsidRDefault="001D10BA" w:rsidP="00A15377">
      <w:pPr>
        <w:spacing w:after="0" w:line="240" w:lineRule="auto"/>
        <w:ind w:firstLine="709"/>
        <w:jc w:val="both"/>
        <w:rPr>
          <w:rFonts w:ascii="Arial" w:hAnsi="Arial" w:cs="Arial"/>
          <w:sz w:val="24"/>
          <w:szCs w:val="24"/>
        </w:rPr>
      </w:pPr>
    </w:p>
    <w:sectPr w:rsidR="002A0D85" w:rsidRPr="00A15377" w:rsidSect="00EF7A0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77"/>
    <w:rsid w:val="001D10BA"/>
    <w:rsid w:val="002C786A"/>
    <w:rsid w:val="004710D9"/>
    <w:rsid w:val="006E0D93"/>
    <w:rsid w:val="00796599"/>
    <w:rsid w:val="00865E51"/>
    <w:rsid w:val="008F510E"/>
    <w:rsid w:val="00961C9D"/>
    <w:rsid w:val="00A15377"/>
    <w:rsid w:val="00A1658F"/>
    <w:rsid w:val="00A36175"/>
    <w:rsid w:val="00B52AA1"/>
    <w:rsid w:val="00BD5D45"/>
    <w:rsid w:val="00C10323"/>
    <w:rsid w:val="00D63693"/>
    <w:rsid w:val="00EC071E"/>
    <w:rsid w:val="00EF7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EC23E-FA1C-4FAA-A1A3-F7AC84B7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53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59341">
      <w:bodyDiv w:val="1"/>
      <w:marLeft w:val="0"/>
      <w:marRight w:val="0"/>
      <w:marTop w:val="0"/>
      <w:marBottom w:val="0"/>
      <w:divBdr>
        <w:top w:val="none" w:sz="0" w:space="0" w:color="auto"/>
        <w:left w:val="none" w:sz="0" w:space="0" w:color="auto"/>
        <w:bottom w:val="none" w:sz="0" w:space="0" w:color="auto"/>
        <w:right w:val="none" w:sz="0" w:space="0" w:color="auto"/>
      </w:divBdr>
    </w:div>
    <w:div w:id="10348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4648</Words>
  <Characters>26494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5</cp:revision>
  <dcterms:created xsi:type="dcterms:W3CDTF">2023-10-05T10:36:00Z</dcterms:created>
  <dcterms:modified xsi:type="dcterms:W3CDTF">2023-10-20T07:20:00Z</dcterms:modified>
</cp:coreProperties>
</file>